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Hlk32413781" w:displacedByCustomXml="next"/>
    <w:bookmarkEnd w:id="0" w:displacedByCustomXml="next"/>
    <w:sdt>
      <w:sdtPr>
        <w:id w:val="1814763674"/>
        <w:docPartObj>
          <w:docPartGallery w:val="Cover Pages"/>
          <w:docPartUnique/>
        </w:docPartObj>
      </w:sdtPr>
      <w:sdtEndPr>
        <w:rPr>
          <w:i/>
          <w:iCs/>
        </w:rPr>
      </w:sdtEndPr>
      <w:sdtContent>
        <w:p w14:paraId="54DF3A23" w14:textId="76A50F0E" w:rsidR="00B54B92" w:rsidRDefault="00B54B92" w:rsidP="00CC42C3">
          <w:pPr>
            <w:rPr>
              <w:i/>
              <w:iCs/>
            </w:rPr>
          </w:pPr>
        </w:p>
        <w:p w14:paraId="6E453F83" w14:textId="353F768F" w:rsidR="00E05C15" w:rsidRPr="00624DB0" w:rsidRDefault="00A756E7">
          <w:pPr>
            <w:rPr>
              <w:i/>
              <w:iCs/>
            </w:rPr>
          </w:pPr>
          <w:r>
            <w:rPr>
              <w:noProof/>
              <w:lang w:val="en-US"/>
            </w:rPr>
            <mc:AlternateContent>
              <mc:Choice Requires="wps">
                <w:drawing>
                  <wp:anchor distT="45720" distB="45720" distL="114300" distR="114300" simplePos="0" relativeHeight="251702272" behindDoc="0" locked="0" layoutInCell="1" allowOverlap="1" wp14:anchorId="707867A0" wp14:editId="45D5F83D">
                    <wp:simplePos x="0" y="0"/>
                    <wp:positionH relativeFrom="page">
                      <wp:posOffset>165100</wp:posOffset>
                    </wp:positionH>
                    <wp:positionV relativeFrom="paragraph">
                      <wp:posOffset>8415655</wp:posOffset>
                    </wp:positionV>
                    <wp:extent cx="1747520" cy="271780"/>
                    <wp:effectExtent l="0" t="0" r="0" b="0"/>
                    <wp:wrapSquare wrapText="bothSides"/>
                    <wp:docPr id="217" name="Text Box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747520" cy="27178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EFC5962" w14:textId="77777777" w:rsidR="00A756E7" w:rsidRPr="00A756E7" w:rsidRDefault="00A756E7" w:rsidP="00A756E7">
                                <w:pPr>
                                  <w:rPr>
                                    <w:i/>
                                    <w:color w:val="FCF9F0" w:themeColor="text2"/>
                                  </w:rPr>
                                </w:pPr>
                                <w:r w:rsidRPr="00A756E7">
                                  <w:rPr>
                                    <w:i/>
                                    <w:color w:val="FCF9F0" w:themeColor="text2"/>
                                  </w:rPr>
                                  <w:t>Last updated 30 March 2020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707867A0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26" type="#_x0000_t202" style="position:absolute;margin-left:13pt;margin-top:662.65pt;width:137.6pt;height:21.4pt;z-index:25170227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" filled="f" stroked="f">
                    <v:textbox>
                      <w:txbxContent>
                        <w:p w14:paraId="3EFC5962" w14:textId="77777777" w:rsidR="00A756E7" w:rsidRPr="00A756E7" w:rsidRDefault="00A756E7" w:rsidP="00A756E7">
                          <w:pPr>
                            <w:rPr>
                              <w:i/>
                              <w:color w:val="FCF9F0" w:themeColor="text2"/>
                            </w:rPr>
                          </w:pPr>
                          <w:r w:rsidRPr="00A756E7">
                            <w:rPr>
                              <w:i/>
                              <w:color w:val="FCF9F0" w:themeColor="text2"/>
                            </w:rPr>
                            <w:t>Last updated 30 March 2020</w:t>
                          </w:r>
                        </w:p>
                      </w:txbxContent>
                    </v:textbox>
                    <w10:wrap type="square" anchorx="page"/>
                  </v:shape>
                </w:pict>
              </mc:Fallback>
            </mc:AlternateContent>
          </w:r>
          <w:r w:rsidR="00624DB0">
            <w:rPr>
              <w:i/>
              <w:iCs/>
              <w:noProof/>
              <w:lang w:val="en-US"/>
            </w:rPr>
            <mc:AlternateContent>
              <mc:Choice Requires="wps">
                <w:drawing>
                  <wp:anchor distT="0" distB="0" distL="114300" distR="114300" simplePos="0" relativeHeight="251665408" behindDoc="0" locked="0" layoutInCell="1" allowOverlap="1" wp14:anchorId="4442EE0C" wp14:editId="28537E91">
                    <wp:simplePos x="0" y="0"/>
                    <wp:positionH relativeFrom="column">
                      <wp:posOffset>222885</wp:posOffset>
                    </wp:positionH>
                    <wp:positionV relativeFrom="paragraph">
                      <wp:posOffset>1614170</wp:posOffset>
                    </wp:positionV>
                    <wp:extent cx="5276850" cy="3267075"/>
                    <wp:effectExtent l="0" t="0" r="0" b="0"/>
                    <wp:wrapNone/>
                    <wp:docPr id="4" name="Text Box 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276850" cy="326707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1EBC856" w14:textId="0D999A84" w:rsidR="00624DB0" w:rsidRDefault="00CC42C3" w:rsidP="004A3797">
                                <w:pPr>
                                  <w:spacing w:after="240"/>
                                  <w:rPr>
                                    <w:rFonts w:ascii="Arial" w:hAnsi="Arial" w:cs="Arial"/>
                                    <w:b/>
                                    <w:bCs/>
                                    <w:color w:val="002060"/>
                                    <w:sz w:val="72"/>
                                    <w:szCs w:val="72"/>
                                  </w:rPr>
                                </w:pPr>
                                <w:proofErr w:type="gramStart"/>
                                <w:r w:rsidRPr="00015742">
                                  <w:rPr>
                                    <w:rFonts w:ascii="Arial" w:hAnsi="Arial" w:cs="Arial"/>
                                    <w:b/>
                                    <w:bCs/>
                                    <w:color w:val="002060"/>
                                    <w:sz w:val="72"/>
                                    <w:szCs w:val="72"/>
                                  </w:rPr>
                                  <w:t xml:space="preserve">CLAIMING </w:t>
                                </w:r>
                                <w:r w:rsidR="00953879">
                                  <w:rPr>
                                    <w:rFonts w:ascii="Arial" w:hAnsi="Arial" w:cs="Arial"/>
                                    <w:b/>
                                    <w:bCs/>
                                    <w:color w:val="002060"/>
                                    <w:sz w:val="72"/>
                                    <w:szCs w:val="72"/>
                                  </w:rPr>
                                  <w:t xml:space="preserve"> </w:t>
                                </w:r>
                                <w:r w:rsidRPr="00015742">
                                  <w:rPr>
                                    <w:rFonts w:ascii="Arial" w:hAnsi="Arial" w:cs="Arial"/>
                                    <w:b/>
                                    <w:bCs/>
                                    <w:color w:val="002060"/>
                                    <w:sz w:val="72"/>
                                    <w:szCs w:val="72"/>
                                  </w:rPr>
                                  <w:t>CENTRELINK</w:t>
                                </w:r>
                                <w:proofErr w:type="gramEnd"/>
                                <w:r w:rsidR="00015742">
                                  <w:rPr>
                                    <w:rFonts w:ascii="Arial" w:hAnsi="Arial" w:cs="Arial"/>
                                    <w:b/>
                                    <w:bCs/>
                                    <w:color w:val="002060"/>
                                    <w:sz w:val="72"/>
                                    <w:szCs w:val="72"/>
                                  </w:rPr>
                                  <w:t xml:space="preserve"> DURING COVID-19</w:t>
                                </w:r>
                              </w:p>
                              <w:p w14:paraId="17A77D20" w14:textId="0566B1E5" w:rsidR="00953879" w:rsidRPr="00A756E7" w:rsidRDefault="00953879" w:rsidP="00015742">
                                <w:pPr>
                                  <w:spacing w:after="240"/>
                                  <w:rPr>
                                    <w:rFonts w:ascii="Arial" w:hAnsi="Arial" w:cs="Arial"/>
                                    <w:b/>
                                    <w:bCs/>
                                    <w:color w:val="773A33" w:themeColor="accent1"/>
                                    <w:sz w:val="52"/>
                                    <w:szCs w:val="72"/>
                                  </w:rPr>
                                </w:pPr>
                                <w:r w:rsidRPr="00A756E7">
                                  <w:rPr>
                                    <w:rFonts w:ascii="Arial" w:hAnsi="Arial" w:cs="Arial"/>
                                    <w:b/>
                                    <w:bCs/>
                                    <w:color w:val="002060"/>
                                    <w:sz w:val="52"/>
                                    <w:szCs w:val="72"/>
                                  </w:rPr>
                                  <w:t>A STEP-BY-STEP GUIDE</w:t>
                                </w:r>
                              </w:p>
                              <w:p w14:paraId="78BE0480" w14:textId="474A2149" w:rsidR="00B54B92" w:rsidRPr="00594449" w:rsidRDefault="00B54B92" w:rsidP="00B54B92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314271" w:themeColor="text1"/>
                                    <w:sz w:val="44"/>
                                    <w:szCs w:val="4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4442EE0C" id="Text Box 4" o:spid="_x0000_s1027" type="#_x0000_t202" style="position:absolute;margin-left:17.55pt;margin-top:127.1pt;width:415.5pt;height:257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" filled="f" stroked="f" strokeweight=".5pt">
                    <v:textbox>
                      <w:txbxContent>
                        <w:p w14:paraId="01EBC856" w14:textId="0D999A84" w:rsidR="00624DB0" w:rsidRDefault="00CC42C3" w:rsidP="004A3797">
                          <w:pPr>
                            <w:spacing w:after="240"/>
                            <w:rPr>
                              <w:rFonts w:ascii="Arial" w:hAnsi="Arial" w:cs="Arial"/>
                              <w:b/>
                              <w:bCs/>
                              <w:color w:val="002060"/>
                              <w:sz w:val="72"/>
                              <w:szCs w:val="72"/>
                            </w:rPr>
                          </w:pPr>
                          <w:proofErr w:type="gramStart"/>
                          <w:r w:rsidRPr="00015742">
                            <w:rPr>
                              <w:rFonts w:ascii="Arial" w:hAnsi="Arial" w:cs="Arial"/>
                              <w:b/>
                              <w:bCs/>
                              <w:color w:val="002060"/>
                              <w:sz w:val="72"/>
                              <w:szCs w:val="72"/>
                            </w:rPr>
                            <w:t xml:space="preserve">CLAIMING </w:t>
                          </w:r>
                          <w:r w:rsidR="00953879">
                            <w:rPr>
                              <w:rFonts w:ascii="Arial" w:hAnsi="Arial" w:cs="Arial"/>
                              <w:b/>
                              <w:bCs/>
                              <w:color w:val="002060"/>
                              <w:sz w:val="72"/>
                              <w:szCs w:val="72"/>
                            </w:rPr>
                            <w:t xml:space="preserve"> </w:t>
                          </w:r>
                          <w:r w:rsidRPr="00015742">
                            <w:rPr>
                              <w:rFonts w:ascii="Arial" w:hAnsi="Arial" w:cs="Arial"/>
                              <w:b/>
                              <w:bCs/>
                              <w:color w:val="002060"/>
                              <w:sz w:val="72"/>
                              <w:szCs w:val="72"/>
                            </w:rPr>
                            <w:t>CENTRELINK</w:t>
                          </w:r>
                          <w:proofErr w:type="gramEnd"/>
                          <w:r w:rsidR="00015742">
                            <w:rPr>
                              <w:rFonts w:ascii="Arial" w:hAnsi="Arial" w:cs="Arial"/>
                              <w:b/>
                              <w:bCs/>
                              <w:color w:val="002060"/>
                              <w:sz w:val="72"/>
                              <w:szCs w:val="72"/>
                            </w:rPr>
                            <w:t xml:space="preserve"> DURING COVID-19</w:t>
                          </w:r>
                        </w:p>
                        <w:p w14:paraId="17A77D20" w14:textId="0566B1E5" w:rsidR="00953879" w:rsidRPr="00A756E7" w:rsidRDefault="00953879" w:rsidP="00015742">
                          <w:pPr>
                            <w:spacing w:after="240"/>
                            <w:rPr>
                              <w:rFonts w:ascii="Arial" w:hAnsi="Arial" w:cs="Arial"/>
                              <w:b/>
                              <w:bCs/>
                              <w:color w:val="773A33" w:themeColor="accent1"/>
                              <w:sz w:val="52"/>
                              <w:szCs w:val="72"/>
                            </w:rPr>
                          </w:pPr>
                          <w:r w:rsidRPr="00A756E7">
                            <w:rPr>
                              <w:rFonts w:ascii="Arial" w:hAnsi="Arial" w:cs="Arial"/>
                              <w:b/>
                              <w:bCs/>
                              <w:color w:val="002060"/>
                              <w:sz w:val="52"/>
                              <w:szCs w:val="72"/>
                            </w:rPr>
                            <w:t>A STEP-BY-STEP GUIDE</w:t>
                          </w:r>
                        </w:p>
                        <w:p w14:paraId="78BE0480" w14:textId="474A2149" w:rsidR="00B54B92" w:rsidRPr="00594449" w:rsidRDefault="00B54B92" w:rsidP="00B54B92">
                          <w:pPr>
                            <w:jc w:val="center"/>
                            <w:rPr>
                              <w:b/>
                              <w:bCs/>
                              <w:color w:val="314271" w:themeColor="text1"/>
                              <w:sz w:val="44"/>
                              <w:szCs w:val="44"/>
                            </w:rPr>
                          </w:pPr>
                        </w:p>
                      </w:txbxContent>
                    </v:textbox>
                  </v:shape>
                </w:pict>
              </mc:Fallback>
            </mc:AlternateContent>
          </w:r>
          <w:r w:rsidR="002836E2">
            <w:rPr>
              <w:i/>
              <w:iCs/>
              <w:noProof/>
              <w:lang w:val="en-US"/>
            </w:rPr>
            <w:drawing>
              <wp:anchor distT="0" distB="0" distL="114300" distR="114300" simplePos="0" relativeHeight="251663360" behindDoc="0" locked="0" layoutInCell="1" allowOverlap="1" wp14:anchorId="002A411C" wp14:editId="42F78F3E">
                <wp:simplePos x="0" y="0"/>
                <wp:positionH relativeFrom="margin">
                  <wp:posOffset>-756285</wp:posOffset>
                </wp:positionH>
                <wp:positionV relativeFrom="margin">
                  <wp:posOffset>-967740</wp:posOffset>
                </wp:positionV>
                <wp:extent cx="7614285" cy="10761980"/>
                <wp:effectExtent l="0" t="0" r="5715" b="0"/>
                <wp:wrapNone/>
                <wp:docPr id="3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Fact sheet covers.jpg"/>
                        <pic:cNvPicPr/>
                      </pic:nvPicPr>
                      <pic:blipFill>
                        <a:blip r:embed="rId1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614285" cy="107619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B54B92">
            <w:rPr>
              <w:i/>
              <w:iCs/>
            </w:rPr>
            <w:br w:type="page"/>
          </w:r>
          <w:r w:rsidR="00E05C15">
            <w:rPr>
              <w:i/>
              <w:iCs/>
              <w:noProof/>
              <w:lang w:val="en-US"/>
            </w:rPr>
            <mc:AlternateContent>
              <mc:Choice Requires="wps">
                <w:drawing>
                  <wp:anchor distT="0" distB="0" distL="114300" distR="114300" simplePos="0" relativeHeight="251669504" behindDoc="0" locked="0" layoutInCell="1" allowOverlap="1" wp14:anchorId="2242C91D" wp14:editId="772A2ED4">
                    <wp:simplePos x="0" y="0"/>
                    <wp:positionH relativeFrom="column">
                      <wp:posOffset>4161068</wp:posOffset>
                    </wp:positionH>
                    <wp:positionV relativeFrom="paragraph">
                      <wp:posOffset>8758861</wp:posOffset>
                    </wp:positionV>
                    <wp:extent cx="2396359" cy="614855"/>
                    <wp:effectExtent l="0" t="0" r="0" b="0"/>
                    <wp:wrapNone/>
                    <wp:docPr id="5" name="Text Box 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2396359" cy="61485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ED484EF" w14:textId="3375075A" w:rsidR="00E05C15" w:rsidRPr="00594449" w:rsidRDefault="00E05C15" w:rsidP="00E05C15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314271" w:themeColor="text1"/>
                                    <w:sz w:val="44"/>
                                    <w:szCs w:val="4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</wp:anchor>
                </w:drawing>
              </mc:Choice>
              <mc:Fallback>
                <w:pict>
                  <v:shape w14:anchorId="2242C91D" id="Text Box 5" o:spid="_x0000_s1028" type="#_x0000_t202" style="position:absolute;margin-left:327.65pt;margin-top:689.65pt;width:188.7pt;height:48.4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" filled="f" stroked="f" strokeweight=".5pt">
                    <v:textbox>
                      <w:txbxContent>
                        <w:p w14:paraId="4ED484EF" w14:textId="3375075A" w:rsidR="00E05C15" w:rsidRPr="00594449" w:rsidRDefault="00E05C15" w:rsidP="00E05C15">
                          <w:pPr>
                            <w:jc w:val="center"/>
                            <w:rPr>
                              <w:b/>
                              <w:bCs/>
                              <w:color w:val="314271" w:themeColor="text1"/>
                              <w:sz w:val="44"/>
                              <w:szCs w:val="44"/>
                            </w:rPr>
                          </w:pPr>
                        </w:p>
                      </w:txbxContent>
                    </v:textbox>
                  </v:shape>
                </w:pict>
              </mc:Fallback>
            </mc:AlternateContent>
          </w:r>
        </w:p>
        <w:p w14:paraId="71A27AC0" w14:textId="096F793A" w:rsidR="000B76AA" w:rsidRDefault="000B76AA"/>
        <w:p w14:paraId="014C02D4" w14:textId="77777777" w:rsidR="00590FD1" w:rsidRDefault="00834CBF"/>
      </w:sdtContent>
    </w:sdt>
    <w:p w14:paraId="5C1521DB" w14:textId="77777777" w:rsidR="006C43DC" w:rsidRPr="00A756E7" w:rsidRDefault="006C43DC" w:rsidP="00DC5745">
      <w:pPr>
        <w:pStyle w:val="Captions"/>
        <w:rPr>
          <w:sz w:val="16"/>
        </w:rPr>
      </w:pPr>
    </w:p>
    <w:p w14:paraId="6DA9CDFF" w14:textId="764D3E28" w:rsidR="00377C33" w:rsidRPr="00A756E7" w:rsidRDefault="00377C33" w:rsidP="00015742">
      <w:pPr>
        <w:rPr>
          <w:szCs w:val="28"/>
        </w:rPr>
      </w:pPr>
      <w:r w:rsidRPr="00A756E7">
        <w:rPr>
          <w:szCs w:val="28"/>
        </w:rPr>
        <w:t xml:space="preserve">This factsheet contains information on how to claim a </w:t>
      </w:r>
      <w:r w:rsidR="00584649">
        <w:rPr>
          <w:szCs w:val="28"/>
        </w:rPr>
        <w:t xml:space="preserve">Centrelink </w:t>
      </w:r>
      <w:r w:rsidRPr="00A756E7">
        <w:rPr>
          <w:szCs w:val="28"/>
        </w:rPr>
        <w:t xml:space="preserve">payment </w:t>
      </w:r>
      <w:r w:rsidR="00584649">
        <w:rPr>
          <w:szCs w:val="28"/>
        </w:rPr>
        <w:t>if you are affected by COVID-19.</w:t>
      </w:r>
    </w:p>
    <w:p w14:paraId="26509671" w14:textId="4933E0DD" w:rsidR="00377C33" w:rsidRPr="00A756E7" w:rsidRDefault="00377C33" w:rsidP="00015742">
      <w:pPr>
        <w:rPr>
          <w:szCs w:val="28"/>
        </w:rPr>
      </w:pPr>
    </w:p>
    <w:p w14:paraId="7CA8289E" w14:textId="3AF258A0" w:rsidR="00377C33" w:rsidRPr="00A756E7" w:rsidRDefault="00377C33" w:rsidP="00276C78">
      <w:pPr>
        <w:rPr>
          <w:szCs w:val="28"/>
        </w:rPr>
      </w:pPr>
      <w:r w:rsidRPr="00A756E7">
        <w:rPr>
          <w:szCs w:val="28"/>
        </w:rPr>
        <w:t xml:space="preserve">To find out if you </w:t>
      </w:r>
      <w:r w:rsidR="00FA6588">
        <w:rPr>
          <w:szCs w:val="28"/>
        </w:rPr>
        <w:t>are eligible for a payment see</w:t>
      </w:r>
      <w:r w:rsidRPr="00A756E7">
        <w:rPr>
          <w:szCs w:val="28"/>
        </w:rPr>
        <w:t xml:space="preserve"> our factsheet</w:t>
      </w:r>
      <w:r w:rsidR="00953879" w:rsidRPr="00A756E7">
        <w:rPr>
          <w:szCs w:val="28"/>
        </w:rPr>
        <w:t xml:space="preserve"> on</w:t>
      </w:r>
      <w:r w:rsidRPr="00A756E7">
        <w:rPr>
          <w:szCs w:val="28"/>
        </w:rPr>
        <w:t xml:space="preserve"> </w:t>
      </w:r>
      <w:hyperlink r:id="rId12" w:history="1">
        <w:r w:rsidR="00953879" w:rsidRPr="00A756E7">
          <w:rPr>
            <w:rStyle w:val="Hyperlink"/>
            <w:szCs w:val="28"/>
          </w:rPr>
          <w:t>COVID-19 &amp; Centrelink</w:t>
        </w:r>
      </w:hyperlink>
      <w:r w:rsidR="00953879" w:rsidRPr="00A756E7">
        <w:rPr>
          <w:szCs w:val="28"/>
        </w:rPr>
        <w:t xml:space="preserve">. </w:t>
      </w:r>
    </w:p>
    <w:p w14:paraId="0A5D089C" w14:textId="77777777" w:rsidR="00E60ED7" w:rsidRPr="00A756E7" w:rsidRDefault="00E60ED7" w:rsidP="00015742">
      <w:pPr>
        <w:rPr>
          <w:sz w:val="16"/>
          <w:szCs w:val="22"/>
        </w:rPr>
      </w:pPr>
    </w:p>
    <w:p w14:paraId="5A2B1EBF" w14:textId="3E6EA909" w:rsidR="00377C33" w:rsidRPr="00A756E7" w:rsidRDefault="00060B78" w:rsidP="00377C33">
      <w:pPr>
        <w:rPr>
          <w:rFonts w:eastAsiaTheme="majorEastAsia" w:cstheme="majorBidi"/>
          <w:bCs/>
          <w:szCs w:val="22"/>
        </w:rPr>
      </w:pPr>
      <w:r w:rsidRPr="00A756E7">
        <w:rPr>
          <w:rFonts w:eastAsiaTheme="majorEastAsia" w:cstheme="majorBidi"/>
          <w:bCs/>
          <w:szCs w:val="22"/>
        </w:rPr>
        <w:t>This fact sheet is divided into 2 parts:</w:t>
      </w:r>
    </w:p>
    <w:p w14:paraId="36578B39" w14:textId="77777777" w:rsidR="00A756E7" w:rsidRPr="00A756E7" w:rsidRDefault="00A756E7" w:rsidP="00377C33">
      <w:pPr>
        <w:rPr>
          <w:rFonts w:eastAsiaTheme="majorEastAsia" w:cstheme="majorBidi"/>
          <w:bCs/>
          <w:szCs w:val="22"/>
        </w:rPr>
      </w:pPr>
    </w:p>
    <w:p w14:paraId="4E7F6F3F" w14:textId="6B76E4C2" w:rsidR="00060B78" w:rsidRPr="00A756E7" w:rsidRDefault="004A3797" w:rsidP="00060B78">
      <w:pPr>
        <w:pStyle w:val="ListParagraph"/>
        <w:numPr>
          <w:ilvl w:val="0"/>
          <w:numId w:val="4"/>
        </w:numPr>
        <w:rPr>
          <w:rFonts w:eastAsiaTheme="majorEastAsia" w:cstheme="majorBidi"/>
          <w:szCs w:val="22"/>
        </w:rPr>
      </w:pPr>
      <w:r w:rsidRPr="00A756E7">
        <w:rPr>
          <w:rFonts w:eastAsiaTheme="majorEastAsia" w:cstheme="majorBidi"/>
          <w:szCs w:val="22"/>
        </w:rPr>
        <w:t xml:space="preserve">You should go to Part A if you have never </w:t>
      </w:r>
      <w:r w:rsidR="00584649">
        <w:rPr>
          <w:rFonts w:eastAsiaTheme="majorEastAsia" w:cstheme="majorBidi"/>
          <w:szCs w:val="22"/>
        </w:rPr>
        <w:t xml:space="preserve">applied for a Centrelink payment </w:t>
      </w:r>
      <w:r w:rsidR="00060B78" w:rsidRPr="00A756E7">
        <w:rPr>
          <w:rFonts w:eastAsiaTheme="majorEastAsia" w:cstheme="majorBidi"/>
          <w:szCs w:val="22"/>
        </w:rPr>
        <w:t>before</w:t>
      </w:r>
      <w:r w:rsidR="00F8409C" w:rsidRPr="00A756E7">
        <w:rPr>
          <w:rFonts w:eastAsiaTheme="majorEastAsia" w:cstheme="majorBidi"/>
          <w:szCs w:val="22"/>
        </w:rPr>
        <w:t>.</w:t>
      </w:r>
    </w:p>
    <w:p w14:paraId="552205DB" w14:textId="4F94E781" w:rsidR="00060B78" w:rsidRPr="00A756E7" w:rsidRDefault="004A3797" w:rsidP="00015742">
      <w:pPr>
        <w:pStyle w:val="ListParagraph"/>
        <w:numPr>
          <w:ilvl w:val="0"/>
          <w:numId w:val="4"/>
        </w:numPr>
        <w:rPr>
          <w:rFonts w:eastAsiaTheme="majorEastAsia" w:cstheme="majorBidi"/>
          <w:b/>
          <w:szCs w:val="22"/>
        </w:rPr>
      </w:pPr>
      <w:r w:rsidRPr="00A756E7">
        <w:rPr>
          <w:rFonts w:eastAsiaTheme="majorEastAsia" w:cstheme="majorBidi"/>
          <w:szCs w:val="22"/>
        </w:rPr>
        <w:t xml:space="preserve">You should go to Part B if you have </w:t>
      </w:r>
      <w:r w:rsidR="00584649">
        <w:rPr>
          <w:rFonts w:eastAsiaTheme="majorEastAsia" w:cstheme="majorBidi"/>
          <w:szCs w:val="22"/>
        </w:rPr>
        <w:t>applied for Centrelink payment</w:t>
      </w:r>
      <w:r w:rsidR="00060B78" w:rsidRPr="00A756E7">
        <w:rPr>
          <w:rFonts w:eastAsiaTheme="majorEastAsia" w:cstheme="majorBidi"/>
          <w:szCs w:val="22"/>
        </w:rPr>
        <w:t xml:space="preserve"> before</w:t>
      </w:r>
      <w:r w:rsidR="00F8409C" w:rsidRPr="00A756E7">
        <w:rPr>
          <w:rFonts w:eastAsiaTheme="majorEastAsia" w:cstheme="majorBidi"/>
          <w:szCs w:val="22"/>
        </w:rPr>
        <w:t>.</w:t>
      </w:r>
    </w:p>
    <w:p w14:paraId="1F986332" w14:textId="39EED329" w:rsidR="00060B78" w:rsidRDefault="00060B78" w:rsidP="00377C33">
      <w:pPr>
        <w:rPr>
          <w:rFonts w:eastAsiaTheme="majorEastAsia" w:cstheme="majorBidi"/>
          <w:bCs/>
          <w:sz w:val="24"/>
        </w:rPr>
      </w:pPr>
    </w:p>
    <w:p w14:paraId="1D44287C" w14:textId="468C0FFE" w:rsidR="00C374AB" w:rsidRPr="00015742" w:rsidRDefault="00C374AB" w:rsidP="00015742">
      <w:pPr>
        <w:pStyle w:val="Heading1"/>
        <w:rPr>
          <w:b w:val="0"/>
          <w:bCs/>
          <w:sz w:val="26"/>
          <w:szCs w:val="28"/>
        </w:rPr>
      </w:pPr>
      <w:r w:rsidRPr="00015742">
        <w:rPr>
          <w:b w:val="0"/>
          <w:bCs/>
          <w:sz w:val="26"/>
          <w:szCs w:val="28"/>
        </w:rPr>
        <w:t xml:space="preserve">Before you begin, you will need to log into your </w:t>
      </w:r>
      <w:proofErr w:type="spellStart"/>
      <w:r w:rsidRPr="00015742">
        <w:rPr>
          <w:b w:val="0"/>
          <w:bCs/>
          <w:sz w:val="26"/>
          <w:szCs w:val="28"/>
        </w:rPr>
        <w:t>myGov</w:t>
      </w:r>
      <w:proofErr w:type="spellEnd"/>
      <w:r w:rsidRPr="00015742">
        <w:rPr>
          <w:b w:val="0"/>
          <w:bCs/>
          <w:sz w:val="26"/>
          <w:szCs w:val="28"/>
        </w:rPr>
        <w:t xml:space="preserve"> account </w:t>
      </w:r>
    </w:p>
    <w:p w14:paraId="5AD1DD1C" w14:textId="77777777" w:rsidR="00C374AB" w:rsidRDefault="00C374AB" w:rsidP="00C374AB">
      <w:pPr>
        <w:ind w:left="720"/>
      </w:pPr>
      <w:r>
        <w:rPr>
          <w:noProof/>
          <w:lang w:val="en-US"/>
        </w:rPr>
        <w:drawing>
          <wp:anchor distT="0" distB="0" distL="114300" distR="114300" simplePos="0" relativeHeight="251684864" behindDoc="1" locked="0" layoutInCell="1" allowOverlap="1" wp14:anchorId="07CEDD39" wp14:editId="305F21E6">
            <wp:simplePos x="0" y="0"/>
            <wp:positionH relativeFrom="margin">
              <wp:posOffset>194310</wp:posOffset>
            </wp:positionH>
            <wp:positionV relativeFrom="paragraph">
              <wp:posOffset>151130</wp:posOffset>
            </wp:positionV>
            <wp:extent cx="914400" cy="914400"/>
            <wp:effectExtent l="0" t="0" r="0" b="0"/>
            <wp:wrapSquare wrapText="bothSides"/>
            <wp:docPr id="19" name="Graphic 19" descr="Moni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monitor.sv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1C60A0" w14:textId="77777777" w:rsidR="00C374AB" w:rsidRDefault="00C374AB" w:rsidP="00C374AB">
      <w:pPr>
        <w:ind w:left="2160"/>
      </w:pPr>
      <w:r>
        <w:t xml:space="preserve">A </w:t>
      </w:r>
      <w:proofErr w:type="spellStart"/>
      <w:r>
        <w:t>myGov</w:t>
      </w:r>
      <w:proofErr w:type="spellEnd"/>
      <w:r>
        <w:t xml:space="preserve"> account allows you to access government services online, including Centrelink, the Australian Tax Office and Medicare.</w:t>
      </w:r>
    </w:p>
    <w:p w14:paraId="1BB3B1B8" w14:textId="77777777" w:rsidR="00C374AB" w:rsidRDefault="00C374AB" w:rsidP="00C374AB">
      <w:pPr>
        <w:ind w:left="2160"/>
      </w:pPr>
    </w:p>
    <w:p w14:paraId="74472616" w14:textId="688D21FC" w:rsidR="00C374AB" w:rsidRDefault="00C374AB" w:rsidP="00C374AB">
      <w:pPr>
        <w:ind w:left="2160"/>
        <w:rPr>
          <w:color w:val="0000FF"/>
          <w:u w:val="single"/>
        </w:rPr>
      </w:pPr>
      <w:r>
        <w:t xml:space="preserve">If you don't have a </w:t>
      </w:r>
      <w:proofErr w:type="spellStart"/>
      <w:r>
        <w:t>myGov</w:t>
      </w:r>
      <w:proofErr w:type="spellEnd"/>
      <w:r>
        <w:t xml:space="preserve"> account, you can find a step-by-step guide to creating one here: </w:t>
      </w:r>
      <w:hyperlink r:id="rId15" w:history="1">
        <w:r w:rsidRPr="00060B78">
          <w:rPr>
            <w:color w:val="0000FF"/>
            <w:u w:val="single"/>
          </w:rPr>
          <w:t>https://www.servicesaustralia.gov.au/individuals/online-help/create-mygov-account</w:t>
        </w:r>
      </w:hyperlink>
      <w:r w:rsidRPr="002F0A3C">
        <w:rPr>
          <w:color w:val="0000FF"/>
          <w:u w:val="single"/>
        </w:rPr>
        <w:t xml:space="preserve">. </w:t>
      </w:r>
    </w:p>
    <w:p w14:paraId="6DD2CC16" w14:textId="77777777" w:rsidR="00C374AB" w:rsidRDefault="00C374AB" w:rsidP="00015742"/>
    <w:p w14:paraId="45A072FD" w14:textId="37681B51" w:rsidR="00C374AB" w:rsidRDefault="00C374AB" w:rsidP="00015742">
      <w:pPr>
        <w:pStyle w:val="Heading1"/>
        <w:rPr>
          <w:rFonts w:eastAsiaTheme="minorHAnsi"/>
        </w:rPr>
      </w:pPr>
    </w:p>
    <w:p w14:paraId="2FECD03D" w14:textId="77777777" w:rsidR="00C374AB" w:rsidRPr="00015742" w:rsidRDefault="00C374AB" w:rsidP="00015742"/>
    <w:p w14:paraId="396BF810" w14:textId="63346999" w:rsidR="00377C33" w:rsidRDefault="00DC0D01" w:rsidP="00015742">
      <w:pPr>
        <w:pStyle w:val="Heading1"/>
      </w:pPr>
      <w:r>
        <w:t xml:space="preserve">Part A - Claiming Centrelink payments for the first time </w:t>
      </w:r>
    </w:p>
    <w:p w14:paraId="01E0D2A4" w14:textId="28FDA18A" w:rsidR="00DC0D01" w:rsidRDefault="00DC0D01" w:rsidP="00DC0D01"/>
    <w:p w14:paraId="5DD7D33C" w14:textId="4D6357D2" w:rsidR="004A1C20" w:rsidRDefault="004A1C20" w:rsidP="00015742">
      <w:pPr>
        <w:pStyle w:val="Heading3"/>
        <w:rPr>
          <w:rFonts w:ascii="Barlow" w:hAnsi="Barlow"/>
          <w:color w:val="314271" w:themeColor="text1"/>
          <w:sz w:val="26"/>
          <w:szCs w:val="26"/>
        </w:rPr>
      </w:pPr>
      <w:r w:rsidRPr="00015742">
        <w:rPr>
          <w:rFonts w:ascii="Barlow" w:hAnsi="Barlow"/>
          <w:color w:val="314271" w:themeColor="text1"/>
          <w:sz w:val="26"/>
          <w:szCs w:val="26"/>
        </w:rPr>
        <w:t>Registering an "intention to claim" Centrelink payments</w:t>
      </w:r>
    </w:p>
    <w:p w14:paraId="772CEC60" w14:textId="77777777" w:rsidR="00A756E7" w:rsidRPr="00A756E7" w:rsidRDefault="00A756E7" w:rsidP="00A756E7"/>
    <w:p w14:paraId="6FE7B5AE" w14:textId="0AB11080" w:rsidR="00DC0D01" w:rsidRDefault="00DC0D01" w:rsidP="00DC0D01">
      <w:r w:rsidRPr="004D477B">
        <w:t xml:space="preserve">Centrelink is currently receiving a high volume of calls and visits to their centres. </w:t>
      </w:r>
      <w:r>
        <w:t xml:space="preserve">As a result, the government is now allowing people to register an "intention to claim" Centrelink payments through their </w:t>
      </w:r>
      <w:proofErr w:type="spellStart"/>
      <w:r>
        <w:t>myGov</w:t>
      </w:r>
      <w:proofErr w:type="spellEnd"/>
      <w:r>
        <w:t xml:space="preserve"> account. </w:t>
      </w:r>
    </w:p>
    <w:p w14:paraId="308FE96E" w14:textId="1BFAE779" w:rsidR="004A1C20" w:rsidRDefault="004A1C20" w:rsidP="00DC0D01"/>
    <w:p w14:paraId="38F50F4B" w14:textId="5F467E06" w:rsidR="004A1C20" w:rsidRDefault="004A1C20" w:rsidP="00DC0D01">
      <w:r>
        <w:t xml:space="preserve">This means that rather than completing a full claim straight away, you can register an intention to claim quickly </w:t>
      </w:r>
      <w:r w:rsidR="00C374AB">
        <w:t>online</w:t>
      </w:r>
      <w:r w:rsidR="00953879">
        <w:t xml:space="preserve"> </w:t>
      </w:r>
      <w:r w:rsidR="00015742">
        <w:t>and do n</w:t>
      </w:r>
      <w:r w:rsidR="00953879">
        <w:t>ot need to visit a service centre</w:t>
      </w:r>
      <w:r>
        <w:t xml:space="preserve">. You can then complete a full claim later, and if you are approved you will receive payments </w:t>
      </w:r>
      <w:r w:rsidRPr="00015742">
        <w:rPr>
          <w:b/>
          <w:bCs/>
        </w:rPr>
        <w:t>backdated from the date you registered your intention to claim</w:t>
      </w:r>
      <w:r>
        <w:t>.</w:t>
      </w:r>
    </w:p>
    <w:p w14:paraId="3D6C9B28" w14:textId="77777777" w:rsidR="00DC0D01" w:rsidRDefault="00DC0D01" w:rsidP="00DC0D01"/>
    <w:p w14:paraId="6F77A3A6" w14:textId="3AB5B807" w:rsidR="00DC0D01" w:rsidRPr="004D477B" w:rsidRDefault="00953879" w:rsidP="00DC0D01">
      <w:r>
        <w:t>This step-by-step guide includes details on how to register your intention to claim.</w:t>
      </w:r>
    </w:p>
    <w:p w14:paraId="252AFB4F" w14:textId="2A0AEEB3" w:rsidR="00DC0D01" w:rsidRDefault="00DC0D01" w:rsidP="00DC0D01"/>
    <w:p w14:paraId="4CC7D7C2" w14:textId="77777777" w:rsidR="00C374AB" w:rsidRPr="00015742" w:rsidRDefault="00C374AB" w:rsidP="00015742"/>
    <w:p w14:paraId="6AB8F465" w14:textId="5A002180" w:rsidR="003518EE" w:rsidRDefault="003518EE" w:rsidP="003518EE">
      <w:pPr>
        <w:rPr>
          <w:rFonts w:eastAsiaTheme="majorEastAsia" w:cstheme="majorBidi"/>
          <w:bCs/>
          <w:color w:val="314271" w:themeColor="text1"/>
          <w:sz w:val="26"/>
          <w:szCs w:val="28"/>
        </w:rPr>
      </w:pPr>
      <w:bookmarkStart w:id="1" w:name="_Hlk36209299"/>
      <w:r>
        <w:rPr>
          <w:rFonts w:eastAsiaTheme="majorEastAsia" w:cstheme="majorBidi"/>
          <w:bCs/>
          <w:color w:val="314271" w:themeColor="text1"/>
          <w:sz w:val="26"/>
          <w:szCs w:val="28"/>
        </w:rPr>
        <w:t xml:space="preserve">Step </w:t>
      </w:r>
      <w:r w:rsidR="00C374AB">
        <w:rPr>
          <w:rFonts w:eastAsiaTheme="majorEastAsia" w:cstheme="majorBidi"/>
          <w:bCs/>
          <w:color w:val="314271" w:themeColor="text1"/>
          <w:sz w:val="26"/>
          <w:szCs w:val="28"/>
        </w:rPr>
        <w:t>1</w:t>
      </w:r>
      <w:r>
        <w:rPr>
          <w:rFonts w:eastAsiaTheme="majorEastAsia" w:cstheme="majorBidi"/>
          <w:bCs/>
          <w:color w:val="314271" w:themeColor="text1"/>
          <w:sz w:val="26"/>
          <w:szCs w:val="28"/>
        </w:rPr>
        <w:t xml:space="preserve">: </w:t>
      </w:r>
      <w:r w:rsidRPr="00264E91">
        <w:rPr>
          <w:rFonts w:eastAsiaTheme="majorEastAsia" w:cstheme="majorBidi"/>
          <w:bCs/>
          <w:color w:val="314271" w:themeColor="text1"/>
          <w:sz w:val="26"/>
          <w:szCs w:val="28"/>
        </w:rPr>
        <w:t>L</w:t>
      </w:r>
      <w:r>
        <w:rPr>
          <w:rFonts w:eastAsiaTheme="majorEastAsia" w:cstheme="majorBidi"/>
          <w:bCs/>
          <w:color w:val="314271" w:themeColor="text1"/>
          <w:sz w:val="26"/>
          <w:szCs w:val="28"/>
        </w:rPr>
        <w:t>ink</w:t>
      </w:r>
      <w:r w:rsidRPr="00264E91">
        <w:rPr>
          <w:rFonts w:eastAsiaTheme="majorEastAsia" w:cstheme="majorBidi"/>
          <w:bCs/>
          <w:color w:val="314271" w:themeColor="text1"/>
          <w:sz w:val="26"/>
          <w:szCs w:val="28"/>
        </w:rPr>
        <w:t xml:space="preserve"> your </w:t>
      </w:r>
      <w:proofErr w:type="spellStart"/>
      <w:r>
        <w:rPr>
          <w:rFonts w:eastAsiaTheme="majorEastAsia" w:cstheme="majorBidi"/>
          <w:bCs/>
          <w:color w:val="314271" w:themeColor="text1"/>
          <w:sz w:val="26"/>
          <w:szCs w:val="28"/>
        </w:rPr>
        <w:t>m</w:t>
      </w:r>
      <w:r w:rsidRPr="00264E91">
        <w:rPr>
          <w:rFonts w:eastAsiaTheme="majorEastAsia" w:cstheme="majorBidi"/>
          <w:bCs/>
          <w:color w:val="314271" w:themeColor="text1"/>
          <w:sz w:val="26"/>
          <w:szCs w:val="28"/>
        </w:rPr>
        <w:t>yGov</w:t>
      </w:r>
      <w:proofErr w:type="spellEnd"/>
      <w:r w:rsidRPr="00264E91">
        <w:rPr>
          <w:rFonts w:eastAsiaTheme="majorEastAsia" w:cstheme="majorBidi"/>
          <w:bCs/>
          <w:color w:val="314271" w:themeColor="text1"/>
          <w:sz w:val="26"/>
          <w:szCs w:val="28"/>
        </w:rPr>
        <w:t xml:space="preserve"> account</w:t>
      </w:r>
      <w:r w:rsidR="00B11276">
        <w:rPr>
          <w:rFonts w:eastAsiaTheme="majorEastAsia" w:cstheme="majorBidi"/>
          <w:bCs/>
          <w:color w:val="314271" w:themeColor="text1"/>
          <w:sz w:val="26"/>
          <w:szCs w:val="28"/>
        </w:rPr>
        <w:t xml:space="preserve"> with services</w:t>
      </w:r>
    </w:p>
    <w:p w14:paraId="52120BEF" w14:textId="77777777" w:rsidR="00A756E7" w:rsidRDefault="00A756E7" w:rsidP="003518EE">
      <w:pPr>
        <w:rPr>
          <w:rFonts w:eastAsiaTheme="majorEastAsia" w:cstheme="majorBidi"/>
          <w:bCs/>
          <w:color w:val="314271" w:themeColor="text1"/>
          <w:sz w:val="26"/>
          <w:szCs w:val="28"/>
        </w:rPr>
      </w:pPr>
    </w:p>
    <w:p w14:paraId="6E870434" w14:textId="795EA3B8" w:rsidR="003518EE" w:rsidRDefault="003518EE" w:rsidP="003518EE">
      <w:pPr>
        <w:rPr>
          <w:rFonts w:eastAsiaTheme="majorEastAsia" w:cstheme="majorBidi"/>
          <w:b/>
          <w:szCs w:val="20"/>
        </w:rPr>
      </w:pPr>
      <w:r w:rsidRPr="00015742">
        <w:rPr>
          <w:rFonts w:eastAsiaTheme="majorEastAsia" w:cstheme="majorBidi"/>
          <w:b/>
          <w:szCs w:val="20"/>
        </w:rPr>
        <w:t xml:space="preserve">If your </w:t>
      </w:r>
      <w:proofErr w:type="spellStart"/>
      <w:r w:rsidRPr="00015742">
        <w:rPr>
          <w:rFonts w:eastAsiaTheme="majorEastAsia" w:cstheme="majorBidi"/>
          <w:b/>
          <w:szCs w:val="20"/>
        </w:rPr>
        <w:t>myGov</w:t>
      </w:r>
      <w:proofErr w:type="spellEnd"/>
      <w:r w:rsidRPr="00015742">
        <w:rPr>
          <w:rFonts w:eastAsiaTheme="majorEastAsia" w:cstheme="majorBidi"/>
          <w:b/>
          <w:szCs w:val="20"/>
        </w:rPr>
        <w:t xml:space="preserve"> account is already linked with either Medicare or the Australian Tax office, go to Step </w:t>
      </w:r>
      <w:r w:rsidR="00B11276">
        <w:rPr>
          <w:rFonts w:eastAsiaTheme="majorEastAsia" w:cstheme="majorBidi"/>
          <w:b/>
          <w:szCs w:val="20"/>
        </w:rPr>
        <w:t>2</w:t>
      </w:r>
      <w:r w:rsidRPr="00015742">
        <w:rPr>
          <w:rFonts w:eastAsiaTheme="majorEastAsia" w:cstheme="majorBidi"/>
          <w:b/>
          <w:szCs w:val="20"/>
        </w:rPr>
        <w:t>.</w:t>
      </w:r>
    </w:p>
    <w:p w14:paraId="3525E172" w14:textId="08957B60" w:rsidR="003518EE" w:rsidRDefault="003518EE" w:rsidP="003518EE">
      <w:pPr>
        <w:rPr>
          <w:rFonts w:eastAsiaTheme="majorEastAsia" w:cstheme="majorBidi"/>
          <w:b/>
          <w:szCs w:val="20"/>
        </w:rPr>
      </w:pPr>
    </w:p>
    <w:p w14:paraId="7362B84A" w14:textId="69AACBCB" w:rsidR="003518EE" w:rsidRDefault="00A756E7" w:rsidP="00A756E7">
      <w:pPr>
        <w:ind w:left="1440"/>
        <w:rPr>
          <w:rFonts w:eastAsiaTheme="majorEastAsia" w:cstheme="majorBidi"/>
          <w:bCs/>
          <w:szCs w:val="20"/>
        </w:rPr>
      </w:pPr>
      <w:r w:rsidRPr="00015742">
        <w:rPr>
          <w:bCs/>
          <w:noProof/>
          <w:sz w:val="24"/>
          <w:lang w:val="en-US"/>
        </w:rPr>
        <w:drawing>
          <wp:anchor distT="0" distB="0" distL="114300" distR="114300" simplePos="0" relativeHeight="251676672" behindDoc="1" locked="0" layoutInCell="1" allowOverlap="1" wp14:anchorId="79A596EC" wp14:editId="2C0D8E4B">
            <wp:simplePos x="0" y="0"/>
            <wp:positionH relativeFrom="margin">
              <wp:align>left</wp:align>
            </wp:positionH>
            <wp:positionV relativeFrom="paragraph">
              <wp:posOffset>6350</wp:posOffset>
            </wp:positionV>
            <wp:extent cx="609600" cy="609600"/>
            <wp:effectExtent l="0" t="0" r="0" b="0"/>
            <wp:wrapSquare wrapText="bothSides"/>
            <wp:docPr id="29" name="Graphic 29" descr="Lin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link.sv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1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2449">
        <w:rPr>
          <w:rFonts w:eastAsiaTheme="majorEastAsia" w:cstheme="majorBidi"/>
          <w:bCs/>
          <w:szCs w:val="20"/>
        </w:rPr>
        <w:t xml:space="preserve">You will need to link your </w:t>
      </w:r>
      <w:proofErr w:type="spellStart"/>
      <w:r w:rsidR="00BB2449">
        <w:rPr>
          <w:rFonts w:eastAsiaTheme="majorEastAsia" w:cstheme="majorBidi"/>
          <w:bCs/>
          <w:szCs w:val="20"/>
        </w:rPr>
        <w:t>myGov</w:t>
      </w:r>
      <w:proofErr w:type="spellEnd"/>
      <w:r w:rsidR="00BB2449">
        <w:rPr>
          <w:rFonts w:eastAsiaTheme="majorEastAsia" w:cstheme="majorBidi"/>
          <w:bCs/>
          <w:szCs w:val="20"/>
        </w:rPr>
        <w:t xml:space="preserve"> account with </w:t>
      </w:r>
      <w:r w:rsidR="003518EE">
        <w:rPr>
          <w:rFonts w:eastAsiaTheme="majorEastAsia" w:cstheme="majorBidi"/>
          <w:bCs/>
          <w:szCs w:val="20"/>
        </w:rPr>
        <w:t>either Medicare or the Australian Tax Office to register your intention to claim Centrelink payments.</w:t>
      </w:r>
    </w:p>
    <w:p w14:paraId="76546702" w14:textId="1F00A0B4" w:rsidR="003518EE" w:rsidRDefault="003518EE" w:rsidP="00A756E7">
      <w:pPr>
        <w:ind w:left="1440"/>
        <w:rPr>
          <w:rFonts w:eastAsiaTheme="majorEastAsia" w:cstheme="majorBidi"/>
          <w:bCs/>
          <w:szCs w:val="20"/>
        </w:rPr>
      </w:pPr>
    </w:p>
    <w:p w14:paraId="7621DF4C" w14:textId="7E912773" w:rsidR="003518EE" w:rsidRPr="00015742" w:rsidRDefault="003518EE" w:rsidP="00A756E7">
      <w:pPr>
        <w:ind w:left="1440"/>
        <w:rPr>
          <w:rFonts w:eastAsiaTheme="majorEastAsia" w:cstheme="majorBidi"/>
          <w:bCs/>
          <w:szCs w:val="20"/>
        </w:rPr>
      </w:pPr>
      <w:r>
        <w:rPr>
          <w:rFonts w:eastAsiaTheme="majorEastAsia" w:cstheme="majorBidi"/>
          <w:bCs/>
          <w:szCs w:val="20"/>
        </w:rPr>
        <w:t xml:space="preserve">You can find guides on how to link services </w:t>
      </w:r>
      <w:r w:rsidR="00015742">
        <w:rPr>
          <w:rFonts w:eastAsiaTheme="majorEastAsia" w:cstheme="majorBidi"/>
          <w:bCs/>
          <w:szCs w:val="20"/>
        </w:rPr>
        <w:t xml:space="preserve">to your </w:t>
      </w:r>
      <w:proofErr w:type="spellStart"/>
      <w:r w:rsidR="00015742">
        <w:rPr>
          <w:rFonts w:eastAsiaTheme="majorEastAsia" w:cstheme="majorBidi"/>
          <w:bCs/>
          <w:szCs w:val="20"/>
        </w:rPr>
        <w:t>myGov</w:t>
      </w:r>
      <w:proofErr w:type="spellEnd"/>
      <w:r w:rsidR="00015742">
        <w:rPr>
          <w:rFonts w:eastAsiaTheme="majorEastAsia" w:cstheme="majorBidi"/>
          <w:bCs/>
          <w:szCs w:val="20"/>
        </w:rPr>
        <w:t xml:space="preserve"> account </w:t>
      </w:r>
      <w:r>
        <w:rPr>
          <w:rFonts w:eastAsiaTheme="majorEastAsia" w:cstheme="majorBidi"/>
          <w:bCs/>
          <w:szCs w:val="20"/>
        </w:rPr>
        <w:t xml:space="preserve">here: </w:t>
      </w:r>
      <w:hyperlink r:id="rId18" w:history="1">
        <w:r w:rsidRPr="00015742">
          <w:rPr>
            <w:color w:val="0000FF"/>
            <w:u w:val="single"/>
          </w:rPr>
          <w:t>https://www.servicesaustralia.gov.au/individuals/online-help/mygov</w:t>
        </w:r>
      </w:hyperlink>
      <w:r>
        <w:rPr>
          <w:rFonts w:eastAsiaTheme="majorEastAsia" w:cstheme="majorBidi"/>
          <w:bCs/>
          <w:szCs w:val="20"/>
        </w:rPr>
        <w:t xml:space="preserve">. </w:t>
      </w:r>
    </w:p>
    <w:p w14:paraId="7896E55A" w14:textId="75DA3438" w:rsidR="00624DB0" w:rsidRDefault="00624DB0" w:rsidP="004A1C20"/>
    <w:p w14:paraId="3B10F9F0" w14:textId="29A461D6" w:rsidR="004A3797" w:rsidRDefault="004A3797" w:rsidP="004A1C20"/>
    <w:p w14:paraId="224A1687" w14:textId="4253F97A" w:rsidR="00A756E7" w:rsidRDefault="00A756E7" w:rsidP="004A1C20"/>
    <w:p w14:paraId="2A969B0F" w14:textId="74AADED8" w:rsidR="00A756E7" w:rsidRDefault="00A756E7" w:rsidP="004A1C20"/>
    <w:p w14:paraId="5A33F9F4" w14:textId="71773853" w:rsidR="00A756E7" w:rsidRDefault="00A756E7" w:rsidP="004A1C20"/>
    <w:p w14:paraId="05B8CBCE" w14:textId="0FBA7EB7" w:rsidR="00A756E7" w:rsidRDefault="00A756E7" w:rsidP="004A1C20"/>
    <w:p w14:paraId="7DAE604D" w14:textId="0C5C3FAB" w:rsidR="00A756E7" w:rsidRDefault="00A756E7" w:rsidP="004A1C20"/>
    <w:p w14:paraId="4A032B22" w14:textId="315F1C2F" w:rsidR="00A756E7" w:rsidRDefault="00A756E7" w:rsidP="004A1C20"/>
    <w:p w14:paraId="28C8FE7C" w14:textId="7E483AE9" w:rsidR="00A756E7" w:rsidRDefault="00A756E7" w:rsidP="004A1C20"/>
    <w:p w14:paraId="3408EEFC" w14:textId="7B801553" w:rsidR="00A756E7" w:rsidRDefault="00A756E7" w:rsidP="004A1C20"/>
    <w:p w14:paraId="7BBF00B8" w14:textId="77777777" w:rsidR="00A756E7" w:rsidRDefault="00A756E7" w:rsidP="004A1C20"/>
    <w:bookmarkEnd w:id="1"/>
    <w:p w14:paraId="214ADA23" w14:textId="77777777" w:rsidR="00584649" w:rsidRDefault="00584649" w:rsidP="00624DB0">
      <w:pPr>
        <w:rPr>
          <w:rFonts w:eastAsiaTheme="majorEastAsia" w:cstheme="majorBidi"/>
          <w:color w:val="314271" w:themeColor="text1"/>
          <w:sz w:val="26"/>
          <w:szCs w:val="32"/>
        </w:rPr>
      </w:pPr>
    </w:p>
    <w:p w14:paraId="2EAC98CB" w14:textId="5B45D6B6" w:rsidR="00624DB0" w:rsidRPr="00015742" w:rsidRDefault="00624DB0" w:rsidP="00624DB0">
      <w:pPr>
        <w:rPr>
          <w:rFonts w:eastAsiaTheme="majorEastAsia" w:cstheme="majorBidi"/>
          <w:color w:val="314271" w:themeColor="text1"/>
          <w:sz w:val="26"/>
          <w:szCs w:val="32"/>
        </w:rPr>
      </w:pPr>
      <w:r w:rsidRPr="00015742">
        <w:rPr>
          <w:rFonts w:eastAsiaTheme="majorEastAsia" w:cstheme="majorBidi"/>
          <w:color w:val="314271" w:themeColor="text1"/>
          <w:sz w:val="26"/>
          <w:szCs w:val="32"/>
        </w:rPr>
        <w:t xml:space="preserve">Step </w:t>
      </w:r>
      <w:r w:rsidR="00C374AB">
        <w:rPr>
          <w:rFonts w:eastAsiaTheme="majorEastAsia" w:cstheme="majorBidi"/>
          <w:color w:val="314271" w:themeColor="text1"/>
          <w:sz w:val="26"/>
          <w:szCs w:val="32"/>
        </w:rPr>
        <w:t>2</w:t>
      </w:r>
      <w:r w:rsidRPr="00015742">
        <w:rPr>
          <w:rFonts w:eastAsiaTheme="majorEastAsia" w:cstheme="majorBidi"/>
          <w:color w:val="314271" w:themeColor="text1"/>
          <w:sz w:val="26"/>
          <w:szCs w:val="32"/>
        </w:rPr>
        <w:t xml:space="preserve">: </w:t>
      </w:r>
      <w:r w:rsidR="00BB2449">
        <w:rPr>
          <w:rFonts w:eastAsiaTheme="majorEastAsia" w:cstheme="majorBidi"/>
          <w:color w:val="314271" w:themeColor="text1"/>
          <w:sz w:val="26"/>
          <w:szCs w:val="32"/>
        </w:rPr>
        <w:t xml:space="preserve">Register your </w:t>
      </w:r>
      <w:r w:rsidRPr="00015742">
        <w:rPr>
          <w:rFonts w:eastAsiaTheme="majorEastAsia" w:cstheme="majorBidi"/>
          <w:color w:val="314271" w:themeColor="text1"/>
          <w:sz w:val="26"/>
          <w:szCs w:val="32"/>
        </w:rPr>
        <w:t>‘Intent</w:t>
      </w:r>
      <w:r w:rsidR="003518EE">
        <w:rPr>
          <w:rFonts w:eastAsiaTheme="majorEastAsia" w:cstheme="majorBidi"/>
          <w:color w:val="314271" w:themeColor="text1"/>
          <w:sz w:val="26"/>
          <w:szCs w:val="32"/>
        </w:rPr>
        <w:t>ion</w:t>
      </w:r>
      <w:r w:rsidRPr="00015742">
        <w:rPr>
          <w:rFonts w:eastAsiaTheme="majorEastAsia" w:cstheme="majorBidi"/>
          <w:color w:val="314271" w:themeColor="text1"/>
          <w:sz w:val="26"/>
          <w:szCs w:val="32"/>
        </w:rPr>
        <w:t xml:space="preserve"> to Claim’</w:t>
      </w:r>
    </w:p>
    <w:p w14:paraId="201ACA1A" w14:textId="25BDB2CC" w:rsidR="00BB2449" w:rsidRPr="00015742" w:rsidRDefault="00624DB0" w:rsidP="00BB2449">
      <w:pPr>
        <w:ind w:left="2160"/>
        <w:rPr>
          <w:rFonts w:eastAsiaTheme="majorEastAsia" w:cstheme="majorBidi"/>
          <w:b/>
          <w:szCs w:val="20"/>
        </w:rPr>
      </w:pPr>
      <w:r w:rsidRPr="00015742">
        <w:rPr>
          <w:rFonts w:eastAsiaTheme="majorEastAsia" w:cstheme="majorBidi"/>
          <w:b/>
          <w:szCs w:val="20"/>
        </w:rPr>
        <w:t xml:space="preserve">   </w:t>
      </w:r>
    </w:p>
    <w:p w14:paraId="19127437" w14:textId="536BF6D9" w:rsidR="00A756E7" w:rsidRDefault="00A756E7" w:rsidP="00A756E7">
      <w:pPr>
        <w:ind w:left="1440"/>
        <w:rPr>
          <w:rFonts w:eastAsiaTheme="majorEastAsia" w:cstheme="majorBidi"/>
          <w:szCs w:val="20"/>
        </w:rPr>
      </w:pPr>
      <w:r w:rsidRPr="00015742">
        <w:rPr>
          <w:noProof/>
          <w:szCs w:val="20"/>
          <w:lang w:val="en-US"/>
        </w:rPr>
        <w:drawing>
          <wp:anchor distT="0" distB="0" distL="114300" distR="114300" simplePos="0" relativeHeight="251677696" behindDoc="1" locked="0" layoutInCell="1" allowOverlap="1" wp14:anchorId="7BC81BCF" wp14:editId="0CB8CCBC">
            <wp:simplePos x="0" y="0"/>
            <wp:positionH relativeFrom="margin">
              <wp:align>left</wp:align>
            </wp:positionH>
            <wp:positionV relativeFrom="paragraph">
              <wp:posOffset>5080</wp:posOffset>
            </wp:positionV>
            <wp:extent cx="628650" cy="628650"/>
            <wp:effectExtent l="0" t="0" r="0" b="0"/>
            <wp:wrapSquare wrapText="bothSides"/>
            <wp:docPr id="24" name="Graphic 24" descr="Open envelo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openenvelope.sv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2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2449">
        <w:rPr>
          <w:rFonts w:eastAsiaTheme="majorEastAsia" w:cstheme="majorBidi"/>
          <w:szCs w:val="20"/>
        </w:rPr>
        <w:t xml:space="preserve">On the </w:t>
      </w:r>
      <w:proofErr w:type="spellStart"/>
      <w:r w:rsidR="00BB2449">
        <w:rPr>
          <w:rFonts w:eastAsiaTheme="majorEastAsia" w:cstheme="majorBidi"/>
          <w:szCs w:val="20"/>
        </w:rPr>
        <w:t>myGov</w:t>
      </w:r>
      <w:proofErr w:type="spellEnd"/>
      <w:r w:rsidR="00BB2449">
        <w:rPr>
          <w:rFonts w:eastAsiaTheme="majorEastAsia" w:cstheme="majorBidi"/>
          <w:szCs w:val="20"/>
        </w:rPr>
        <w:t xml:space="preserve"> home page, the box</w:t>
      </w:r>
      <w:r w:rsidR="004A3797">
        <w:rPr>
          <w:rFonts w:eastAsiaTheme="majorEastAsia" w:cstheme="majorBidi"/>
          <w:szCs w:val="20"/>
        </w:rPr>
        <w:t xml:space="preserve"> below</w:t>
      </w:r>
      <w:r w:rsidR="00BB2449">
        <w:rPr>
          <w:rFonts w:eastAsiaTheme="majorEastAsia" w:cstheme="majorBidi"/>
          <w:szCs w:val="20"/>
        </w:rPr>
        <w:t xml:space="preserve"> will be displayed with a button stating "Register intention to claim". </w:t>
      </w:r>
    </w:p>
    <w:p w14:paraId="05BE6AB7" w14:textId="77777777" w:rsidR="00A756E7" w:rsidRDefault="00A756E7" w:rsidP="00BB2449">
      <w:pPr>
        <w:ind w:left="2160"/>
        <w:rPr>
          <w:rFonts w:eastAsiaTheme="majorEastAsia" w:cstheme="majorBidi"/>
          <w:szCs w:val="20"/>
        </w:rPr>
      </w:pPr>
    </w:p>
    <w:p w14:paraId="2E6E7A71" w14:textId="4DE4911E" w:rsidR="00624DB0" w:rsidRDefault="008A299A" w:rsidP="00A756E7">
      <w:pPr>
        <w:ind w:left="1440"/>
        <w:rPr>
          <w:rFonts w:eastAsiaTheme="majorEastAsia" w:cstheme="majorBidi"/>
          <w:szCs w:val="20"/>
        </w:rPr>
      </w:pPr>
      <w:r>
        <w:rPr>
          <w:rFonts w:eastAsiaTheme="majorEastAsia" w:cstheme="majorBidi"/>
          <w:szCs w:val="20"/>
        </w:rPr>
        <w:t>Once you have registered your intention to claim, any payments you receive will be backdated to the date you registered, even if you compete your application at a later date.</w:t>
      </w:r>
    </w:p>
    <w:p w14:paraId="54A01CD0" w14:textId="77777777" w:rsidR="00A756E7" w:rsidRDefault="00A756E7" w:rsidP="00A756E7">
      <w:pPr>
        <w:ind w:left="1440"/>
        <w:rPr>
          <w:rFonts w:eastAsiaTheme="majorEastAsia" w:cstheme="majorBidi"/>
          <w:szCs w:val="20"/>
        </w:rPr>
      </w:pPr>
    </w:p>
    <w:p w14:paraId="1F585E49" w14:textId="5C340B72" w:rsidR="008A299A" w:rsidRDefault="008A299A" w:rsidP="00A756E7">
      <w:pPr>
        <w:ind w:left="1440"/>
        <w:rPr>
          <w:rFonts w:eastAsiaTheme="majorEastAsia" w:cstheme="majorBidi"/>
          <w:szCs w:val="20"/>
        </w:rPr>
      </w:pPr>
      <w:r>
        <w:rPr>
          <w:rFonts w:eastAsiaTheme="majorEastAsia" w:cstheme="majorBidi"/>
          <w:szCs w:val="20"/>
        </w:rPr>
        <w:t xml:space="preserve">Centrelink will be in contact to let you know the next step to make your claim. </w:t>
      </w:r>
    </w:p>
    <w:p w14:paraId="53A7EF3A" w14:textId="77777777" w:rsidR="004A3797" w:rsidRPr="00015742" w:rsidRDefault="004A3797" w:rsidP="00015742">
      <w:pPr>
        <w:ind w:left="2160"/>
        <w:rPr>
          <w:rFonts w:eastAsiaTheme="majorEastAsia" w:cstheme="majorBidi"/>
          <w:szCs w:val="20"/>
        </w:rPr>
      </w:pPr>
    </w:p>
    <w:p w14:paraId="108FB704" w14:textId="70A469FD" w:rsidR="00624DB0" w:rsidRDefault="00624DB0" w:rsidP="00624DB0">
      <w:pPr>
        <w:rPr>
          <w:rFonts w:eastAsiaTheme="majorEastAsia" w:cstheme="majorBidi"/>
          <w:b/>
          <w:color w:val="314271" w:themeColor="text1"/>
          <w:sz w:val="28"/>
          <w:szCs w:val="32"/>
        </w:rPr>
      </w:pPr>
      <w:r w:rsidRPr="00624DB0">
        <w:rPr>
          <w:rFonts w:eastAsiaTheme="majorEastAsia" w:cstheme="majorBidi"/>
          <w:b/>
          <w:color w:val="314271" w:themeColor="text1"/>
          <w:sz w:val="28"/>
          <w:szCs w:val="32"/>
        </w:rPr>
        <w:fldChar w:fldCharType="begin"/>
      </w:r>
      <w:r w:rsidRPr="00624DB0">
        <w:rPr>
          <w:rFonts w:eastAsiaTheme="majorEastAsia" w:cstheme="majorBidi"/>
          <w:b/>
          <w:color w:val="314271" w:themeColor="text1"/>
          <w:sz w:val="28"/>
          <w:szCs w:val="32"/>
        </w:rPr>
        <w:instrText xml:space="preserve"> INCLUDEPICTURE "https://lh6.googleusercontent.com/8hwagKU8iblm3_J6xV4bKgBsYIxEkvvUUR6J_NtPI4P5cs2noTi-KBr6VnXSlsRMNcLwoeNf3Gxxin3GMDIqmuDvHesRWzO41KaWqc-iwzyHinOlwZMpGjAZaaX2Avf_G16ejIw_" \* MERGEFORMATINET </w:instrText>
      </w:r>
      <w:r w:rsidRPr="00624DB0">
        <w:rPr>
          <w:rFonts w:eastAsiaTheme="majorEastAsia" w:cstheme="majorBidi"/>
          <w:b/>
          <w:color w:val="314271" w:themeColor="text1"/>
          <w:sz w:val="28"/>
          <w:szCs w:val="32"/>
        </w:rPr>
        <w:fldChar w:fldCharType="end"/>
      </w:r>
    </w:p>
    <w:p w14:paraId="4D45CDA7" w14:textId="19F80DAA" w:rsidR="00377C33" w:rsidRDefault="00BB2449" w:rsidP="00624DB0">
      <w:pPr>
        <w:rPr>
          <w:rFonts w:eastAsiaTheme="majorEastAsia" w:cstheme="majorBidi"/>
          <w:b/>
          <w:color w:val="314271" w:themeColor="text1"/>
          <w:sz w:val="28"/>
          <w:szCs w:val="32"/>
        </w:rPr>
      </w:pPr>
      <w:r>
        <w:rPr>
          <w:rFonts w:eastAsiaTheme="majorEastAsia" w:cstheme="majorBidi"/>
          <w:b/>
          <w:noProof/>
          <w:color w:val="314271" w:themeColor="text1"/>
          <w:sz w:val="28"/>
          <w:szCs w:val="32"/>
          <w:lang w:val="en-US"/>
        </w:rPr>
        <w:drawing>
          <wp:inline distT="0" distB="0" distL="0" distR="0" wp14:anchorId="6223BFC1" wp14:editId="6DA4A41A">
            <wp:extent cx="6146652" cy="2423795"/>
            <wp:effectExtent l="0" t="0" r="6985" b="0"/>
            <wp:docPr id="289" name="Picture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164619" cy="243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274EF6" w14:textId="77777777" w:rsidR="00377C33" w:rsidRPr="00624DB0" w:rsidRDefault="00377C33" w:rsidP="00624DB0">
      <w:pPr>
        <w:rPr>
          <w:rFonts w:eastAsiaTheme="majorEastAsia" w:cstheme="majorBidi"/>
          <w:b/>
          <w:color w:val="314271" w:themeColor="text1"/>
          <w:sz w:val="28"/>
          <w:szCs w:val="32"/>
        </w:rPr>
      </w:pPr>
    </w:p>
    <w:p w14:paraId="746CDAA8" w14:textId="2B8ED87A" w:rsidR="00624DB0" w:rsidRPr="00015742" w:rsidRDefault="00624DB0" w:rsidP="00624DB0">
      <w:pPr>
        <w:rPr>
          <w:rFonts w:eastAsiaTheme="majorEastAsia" w:cstheme="majorBidi"/>
          <w:color w:val="314271" w:themeColor="text1"/>
          <w:sz w:val="26"/>
          <w:szCs w:val="32"/>
        </w:rPr>
      </w:pPr>
      <w:bookmarkStart w:id="2" w:name="_Hlk36211710"/>
      <w:r w:rsidRPr="00015742">
        <w:rPr>
          <w:rFonts w:eastAsiaTheme="majorEastAsia" w:cstheme="majorBidi"/>
          <w:color w:val="314271" w:themeColor="text1"/>
          <w:sz w:val="26"/>
          <w:szCs w:val="32"/>
        </w:rPr>
        <w:t xml:space="preserve">Step 3: </w:t>
      </w:r>
      <w:r w:rsidR="006C4E4C">
        <w:rPr>
          <w:rFonts w:eastAsiaTheme="majorEastAsia" w:cstheme="majorBidi"/>
          <w:color w:val="314271" w:themeColor="text1"/>
          <w:sz w:val="26"/>
          <w:szCs w:val="32"/>
        </w:rPr>
        <w:t xml:space="preserve">Confirm your identity </w:t>
      </w:r>
      <w:r w:rsidR="0017269A">
        <w:rPr>
          <w:rFonts w:eastAsiaTheme="majorEastAsia" w:cstheme="majorBidi"/>
          <w:color w:val="314271" w:themeColor="text1"/>
          <w:sz w:val="26"/>
          <w:szCs w:val="32"/>
        </w:rPr>
        <w:t>and</w:t>
      </w:r>
      <w:r w:rsidR="006C4E4C">
        <w:rPr>
          <w:rFonts w:eastAsiaTheme="majorEastAsia" w:cstheme="majorBidi"/>
          <w:color w:val="314271" w:themeColor="text1"/>
          <w:sz w:val="26"/>
          <w:szCs w:val="32"/>
        </w:rPr>
        <w:t xml:space="preserve"> get a CRN</w:t>
      </w:r>
      <w:r w:rsidR="0017269A">
        <w:rPr>
          <w:rFonts w:eastAsiaTheme="majorEastAsia" w:cstheme="majorBidi"/>
          <w:color w:val="314271" w:themeColor="text1"/>
          <w:sz w:val="26"/>
          <w:szCs w:val="32"/>
        </w:rPr>
        <w:t xml:space="preserve"> and a linking code</w:t>
      </w:r>
    </w:p>
    <w:p w14:paraId="4BDE5790" w14:textId="7802CAD6" w:rsidR="00C374AB" w:rsidRDefault="00C374AB" w:rsidP="00C374AB">
      <w:pPr>
        <w:ind w:left="2160"/>
        <w:rPr>
          <w:rFonts w:eastAsiaTheme="majorEastAsia" w:cstheme="majorBidi"/>
          <w:b/>
          <w:szCs w:val="20"/>
        </w:rPr>
      </w:pPr>
      <w:r w:rsidRPr="00522A0B">
        <w:rPr>
          <w:noProof/>
          <w:szCs w:val="20"/>
          <w:lang w:val="en-US"/>
        </w:rPr>
        <w:drawing>
          <wp:anchor distT="0" distB="0" distL="114300" distR="114300" simplePos="0" relativeHeight="251678720" behindDoc="0" locked="0" layoutInCell="1" allowOverlap="1" wp14:anchorId="30A8B597" wp14:editId="0663A340">
            <wp:simplePos x="0" y="0"/>
            <wp:positionH relativeFrom="margin">
              <wp:align>left</wp:align>
            </wp:positionH>
            <wp:positionV relativeFrom="paragraph">
              <wp:posOffset>34925</wp:posOffset>
            </wp:positionV>
            <wp:extent cx="666750" cy="666750"/>
            <wp:effectExtent l="0" t="0" r="0" b="0"/>
            <wp:wrapSquare wrapText="bothSides"/>
            <wp:docPr id="290" name="Graphic 290" descr="Employee bad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employeebadge.sv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2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750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9EE74C" w14:textId="68987080" w:rsidR="00443DDE" w:rsidRDefault="00443DDE" w:rsidP="00A756E7">
      <w:pPr>
        <w:ind w:left="1440"/>
        <w:rPr>
          <w:rFonts w:eastAsiaTheme="majorEastAsia" w:cstheme="majorBidi"/>
          <w:b/>
          <w:szCs w:val="20"/>
        </w:rPr>
      </w:pPr>
      <w:r w:rsidRPr="00015742">
        <w:rPr>
          <w:rFonts w:eastAsiaTheme="majorEastAsia" w:cstheme="majorBidi"/>
          <w:bCs/>
          <w:szCs w:val="20"/>
        </w:rPr>
        <w:t xml:space="preserve">Before you set up an online account with Centrelink, you will need to </w:t>
      </w:r>
      <w:r w:rsidR="0017269A">
        <w:rPr>
          <w:rFonts w:eastAsiaTheme="majorEastAsia" w:cstheme="majorBidi"/>
          <w:bCs/>
          <w:szCs w:val="20"/>
        </w:rPr>
        <w:t>confirm</w:t>
      </w:r>
      <w:r w:rsidRPr="00015742">
        <w:rPr>
          <w:rFonts w:eastAsiaTheme="majorEastAsia" w:cstheme="majorBidi"/>
          <w:bCs/>
          <w:szCs w:val="20"/>
        </w:rPr>
        <w:t xml:space="preserve"> your identity</w:t>
      </w:r>
      <w:r w:rsidR="0017269A">
        <w:rPr>
          <w:rFonts w:eastAsiaTheme="majorEastAsia" w:cstheme="majorBidi"/>
          <w:bCs/>
          <w:szCs w:val="20"/>
        </w:rPr>
        <w:t>.</w:t>
      </w:r>
      <w:r w:rsidRPr="00015742">
        <w:rPr>
          <w:rFonts w:eastAsiaTheme="majorEastAsia" w:cstheme="majorBidi"/>
          <w:bCs/>
          <w:szCs w:val="20"/>
        </w:rPr>
        <w:t xml:space="preserve"> </w:t>
      </w:r>
    </w:p>
    <w:p w14:paraId="739B6F2A" w14:textId="77777777" w:rsidR="00443DDE" w:rsidRDefault="00443DDE" w:rsidP="00A756E7">
      <w:pPr>
        <w:ind w:left="1440"/>
        <w:rPr>
          <w:rFonts w:eastAsiaTheme="majorEastAsia" w:cstheme="majorBidi"/>
          <w:b/>
          <w:szCs w:val="20"/>
        </w:rPr>
      </w:pPr>
    </w:p>
    <w:p w14:paraId="4065B419" w14:textId="4133DFE1" w:rsidR="00443DDE" w:rsidRDefault="00443DDE" w:rsidP="00A756E7">
      <w:pPr>
        <w:ind w:left="1440"/>
        <w:rPr>
          <w:rFonts w:eastAsiaTheme="majorEastAsia" w:cstheme="majorBidi"/>
          <w:szCs w:val="20"/>
        </w:rPr>
      </w:pPr>
      <w:r>
        <w:rPr>
          <w:rFonts w:eastAsiaTheme="majorEastAsia" w:cstheme="majorBidi"/>
          <w:szCs w:val="20"/>
        </w:rPr>
        <w:t xml:space="preserve">Centrelink now allows people to call the Job </w:t>
      </w:r>
      <w:r w:rsidR="006C4E4C">
        <w:rPr>
          <w:rFonts w:eastAsiaTheme="majorEastAsia" w:cstheme="majorBidi"/>
          <w:szCs w:val="20"/>
        </w:rPr>
        <w:t>S</w:t>
      </w:r>
      <w:r>
        <w:rPr>
          <w:rFonts w:eastAsiaTheme="majorEastAsia" w:cstheme="majorBidi"/>
          <w:szCs w:val="20"/>
        </w:rPr>
        <w:t>eeker line</w:t>
      </w:r>
      <w:r w:rsidR="00FA6588">
        <w:rPr>
          <w:rFonts w:eastAsiaTheme="majorEastAsia" w:cstheme="majorBidi"/>
          <w:szCs w:val="20"/>
        </w:rPr>
        <w:t xml:space="preserve"> on 132 850 or the Youth Allowance line on 132 490 </w:t>
      </w:r>
      <w:r>
        <w:rPr>
          <w:rFonts w:eastAsiaTheme="majorEastAsia" w:cstheme="majorBidi"/>
          <w:szCs w:val="20"/>
        </w:rPr>
        <w:t xml:space="preserve">to </w:t>
      </w:r>
      <w:r w:rsidR="0017269A">
        <w:rPr>
          <w:rFonts w:eastAsiaTheme="majorEastAsia" w:cstheme="majorBidi"/>
          <w:szCs w:val="20"/>
        </w:rPr>
        <w:t>confirm</w:t>
      </w:r>
      <w:r>
        <w:rPr>
          <w:rFonts w:eastAsiaTheme="majorEastAsia" w:cstheme="majorBidi"/>
          <w:szCs w:val="20"/>
        </w:rPr>
        <w:t xml:space="preserve"> their identity on the phone. T</w:t>
      </w:r>
      <w:r w:rsidR="006C4E4C">
        <w:rPr>
          <w:rFonts w:eastAsiaTheme="majorEastAsia" w:cstheme="majorBidi"/>
          <w:szCs w:val="20"/>
        </w:rPr>
        <w:t>h</w:t>
      </w:r>
      <w:r>
        <w:rPr>
          <w:rFonts w:eastAsiaTheme="majorEastAsia" w:cstheme="majorBidi"/>
          <w:szCs w:val="20"/>
        </w:rPr>
        <w:t xml:space="preserve">is means </w:t>
      </w:r>
      <w:r w:rsidR="006C4E4C">
        <w:rPr>
          <w:rFonts w:eastAsiaTheme="majorEastAsia" w:cstheme="majorBidi"/>
          <w:szCs w:val="20"/>
        </w:rPr>
        <w:t xml:space="preserve">that </w:t>
      </w:r>
      <w:r w:rsidR="006C4E4C" w:rsidRPr="00015742">
        <w:rPr>
          <w:rFonts w:eastAsiaTheme="majorEastAsia" w:cstheme="majorBidi"/>
          <w:b/>
          <w:bCs/>
          <w:szCs w:val="20"/>
        </w:rPr>
        <w:t>you do not need to go into a service centre</w:t>
      </w:r>
      <w:r w:rsidR="006C4E4C">
        <w:rPr>
          <w:rFonts w:eastAsiaTheme="majorEastAsia" w:cstheme="majorBidi"/>
          <w:szCs w:val="20"/>
        </w:rPr>
        <w:t xml:space="preserve">. </w:t>
      </w:r>
    </w:p>
    <w:p w14:paraId="55283086" w14:textId="01DA5BD3" w:rsidR="00015742" w:rsidRDefault="00015742" w:rsidP="00A756E7">
      <w:pPr>
        <w:ind w:left="1440"/>
        <w:rPr>
          <w:rFonts w:eastAsiaTheme="majorEastAsia" w:cstheme="majorBidi"/>
          <w:szCs w:val="20"/>
        </w:rPr>
      </w:pPr>
    </w:p>
    <w:p w14:paraId="31016AA5" w14:textId="3C40FA9D" w:rsidR="00015742" w:rsidRDefault="00015742" w:rsidP="00A756E7">
      <w:pPr>
        <w:ind w:left="1440"/>
        <w:rPr>
          <w:rFonts w:eastAsiaTheme="majorEastAsia" w:cstheme="majorBidi"/>
          <w:szCs w:val="20"/>
        </w:rPr>
      </w:pPr>
      <w:r>
        <w:rPr>
          <w:rFonts w:eastAsiaTheme="majorEastAsia" w:cstheme="majorBidi"/>
          <w:szCs w:val="20"/>
        </w:rPr>
        <w:t>Centrelink is experiencing a high volume of calls at the moment, and you may have to hold for a long time.</w:t>
      </w:r>
    </w:p>
    <w:p w14:paraId="189096A7" w14:textId="2417820D" w:rsidR="00443DDE" w:rsidRDefault="00443DDE" w:rsidP="00A756E7">
      <w:pPr>
        <w:ind w:left="1440"/>
        <w:rPr>
          <w:rFonts w:eastAsiaTheme="majorEastAsia" w:cstheme="majorBidi"/>
          <w:szCs w:val="20"/>
        </w:rPr>
      </w:pPr>
    </w:p>
    <w:p w14:paraId="34E4E824" w14:textId="132CD102" w:rsidR="006C4E4C" w:rsidRDefault="006C4E4C" w:rsidP="00A756E7">
      <w:pPr>
        <w:ind w:left="1440"/>
        <w:rPr>
          <w:rFonts w:eastAsiaTheme="majorEastAsia" w:cstheme="majorBidi"/>
          <w:szCs w:val="20"/>
        </w:rPr>
      </w:pPr>
      <w:r>
        <w:rPr>
          <w:rFonts w:eastAsiaTheme="majorEastAsia" w:cstheme="majorBidi"/>
          <w:szCs w:val="20"/>
        </w:rPr>
        <w:t xml:space="preserve">Centrelink will ask for documents such as a current Australian driver licence or passport. You can find more details on documents which can be used to confirm your identity </w:t>
      </w:r>
      <w:hyperlink r:id="rId24" w:history="1">
        <w:r w:rsidRPr="006C4E4C">
          <w:rPr>
            <w:rStyle w:val="Hyperlink"/>
            <w:rFonts w:eastAsiaTheme="majorEastAsia" w:cstheme="majorBidi"/>
            <w:szCs w:val="20"/>
          </w:rPr>
          <w:t>here</w:t>
        </w:r>
      </w:hyperlink>
      <w:r>
        <w:rPr>
          <w:rFonts w:eastAsiaTheme="majorEastAsia" w:cstheme="majorBidi"/>
          <w:szCs w:val="20"/>
        </w:rPr>
        <w:t>.</w:t>
      </w:r>
    </w:p>
    <w:p w14:paraId="45431454" w14:textId="11E088D3" w:rsidR="006C4E4C" w:rsidRDefault="006C4E4C" w:rsidP="00A756E7">
      <w:pPr>
        <w:ind w:left="1440"/>
        <w:rPr>
          <w:rFonts w:eastAsiaTheme="majorEastAsia" w:cstheme="majorBidi"/>
          <w:szCs w:val="20"/>
        </w:rPr>
      </w:pPr>
    </w:p>
    <w:p w14:paraId="6DEDB58E" w14:textId="7D08B2AE" w:rsidR="0017269A" w:rsidRPr="00015742" w:rsidRDefault="0017269A" w:rsidP="00A756E7">
      <w:pPr>
        <w:ind w:left="1440"/>
        <w:rPr>
          <w:rFonts w:eastAsiaTheme="majorEastAsia" w:cstheme="majorBidi"/>
          <w:bCs/>
          <w:szCs w:val="20"/>
        </w:rPr>
      </w:pPr>
      <w:r>
        <w:rPr>
          <w:rFonts w:eastAsiaTheme="majorEastAsia" w:cstheme="majorBidi"/>
          <w:szCs w:val="20"/>
        </w:rPr>
        <w:t xml:space="preserve">Once you have verified your identity, Centrelink will give you a </w:t>
      </w:r>
      <w:r>
        <w:rPr>
          <w:rFonts w:eastAsiaTheme="majorEastAsia" w:cstheme="majorBidi"/>
          <w:bCs/>
          <w:szCs w:val="20"/>
        </w:rPr>
        <w:t xml:space="preserve">Customer </w:t>
      </w:r>
      <w:r w:rsidRPr="00F40754">
        <w:rPr>
          <w:rFonts w:eastAsiaTheme="majorEastAsia" w:cstheme="majorBidi"/>
          <w:bCs/>
          <w:szCs w:val="20"/>
        </w:rPr>
        <w:t>Reference Number ('</w:t>
      </w:r>
      <w:r w:rsidRPr="00015742">
        <w:rPr>
          <w:rFonts w:eastAsiaTheme="majorEastAsia" w:cstheme="majorBidi"/>
          <w:b/>
          <w:szCs w:val="20"/>
        </w:rPr>
        <w:t>CRN</w:t>
      </w:r>
      <w:r w:rsidRPr="00F40754">
        <w:rPr>
          <w:rFonts w:eastAsiaTheme="majorEastAsia" w:cstheme="majorBidi"/>
          <w:bCs/>
          <w:szCs w:val="20"/>
        </w:rPr>
        <w:t>')</w:t>
      </w:r>
      <w:r>
        <w:rPr>
          <w:rFonts w:eastAsiaTheme="majorEastAsia" w:cstheme="majorBidi"/>
          <w:bCs/>
          <w:szCs w:val="20"/>
        </w:rPr>
        <w:t xml:space="preserve"> and a </w:t>
      </w:r>
      <w:r>
        <w:rPr>
          <w:rFonts w:eastAsiaTheme="majorEastAsia" w:cstheme="majorBidi"/>
          <w:b/>
          <w:szCs w:val="20"/>
        </w:rPr>
        <w:t>linking code</w:t>
      </w:r>
      <w:r>
        <w:rPr>
          <w:rFonts w:eastAsiaTheme="majorEastAsia" w:cstheme="majorBidi"/>
          <w:bCs/>
          <w:szCs w:val="20"/>
        </w:rPr>
        <w:t>.</w:t>
      </w:r>
    </w:p>
    <w:bookmarkEnd w:id="2"/>
    <w:p w14:paraId="65D5B40E" w14:textId="409278DE" w:rsidR="006C4E4C" w:rsidRDefault="006C4E4C" w:rsidP="00A756E7">
      <w:pPr>
        <w:rPr>
          <w:rFonts w:eastAsiaTheme="majorEastAsia" w:cstheme="majorBidi"/>
          <w:szCs w:val="20"/>
        </w:rPr>
      </w:pPr>
    </w:p>
    <w:p w14:paraId="4E33AF98" w14:textId="77777777" w:rsidR="004A3797" w:rsidRDefault="004A3797" w:rsidP="006C4E4C">
      <w:pPr>
        <w:rPr>
          <w:rFonts w:eastAsiaTheme="majorEastAsia" w:cstheme="majorBidi"/>
          <w:szCs w:val="20"/>
        </w:rPr>
      </w:pPr>
    </w:p>
    <w:p w14:paraId="6A8FDA25" w14:textId="78F966AC" w:rsidR="006C4E4C" w:rsidRPr="00264E91" w:rsidRDefault="006C4E4C" w:rsidP="006C4E4C">
      <w:pPr>
        <w:rPr>
          <w:rFonts w:eastAsiaTheme="majorEastAsia" w:cstheme="majorBidi"/>
          <w:color w:val="314271" w:themeColor="text1"/>
          <w:sz w:val="26"/>
          <w:szCs w:val="32"/>
        </w:rPr>
      </w:pPr>
      <w:r w:rsidRPr="00264E91">
        <w:rPr>
          <w:rFonts w:eastAsiaTheme="majorEastAsia" w:cstheme="majorBidi"/>
          <w:color w:val="314271" w:themeColor="text1"/>
          <w:sz w:val="26"/>
          <w:szCs w:val="32"/>
        </w:rPr>
        <w:t xml:space="preserve">Step </w:t>
      </w:r>
      <w:r>
        <w:rPr>
          <w:rFonts w:eastAsiaTheme="majorEastAsia" w:cstheme="majorBidi"/>
          <w:color w:val="314271" w:themeColor="text1"/>
          <w:sz w:val="26"/>
          <w:szCs w:val="32"/>
        </w:rPr>
        <w:t>4</w:t>
      </w:r>
      <w:r w:rsidRPr="00264E91">
        <w:rPr>
          <w:rFonts w:eastAsiaTheme="majorEastAsia" w:cstheme="majorBidi"/>
          <w:color w:val="314271" w:themeColor="text1"/>
          <w:sz w:val="26"/>
          <w:szCs w:val="32"/>
        </w:rPr>
        <w:t xml:space="preserve">: </w:t>
      </w:r>
      <w:r w:rsidR="00417994">
        <w:rPr>
          <w:rFonts w:eastAsiaTheme="majorEastAsia" w:cstheme="majorBidi"/>
          <w:color w:val="314271" w:themeColor="text1"/>
          <w:sz w:val="26"/>
          <w:szCs w:val="32"/>
        </w:rPr>
        <w:t xml:space="preserve">Link Centrelink to your </w:t>
      </w:r>
      <w:proofErr w:type="spellStart"/>
      <w:r w:rsidR="00417994">
        <w:rPr>
          <w:rFonts w:eastAsiaTheme="majorEastAsia" w:cstheme="majorBidi"/>
          <w:color w:val="314271" w:themeColor="text1"/>
          <w:sz w:val="26"/>
          <w:szCs w:val="32"/>
        </w:rPr>
        <w:t>myGov</w:t>
      </w:r>
      <w:proofErr w:type="spellEnd"/>
      <w:r w:rsidR="00417994">
        <w:rPr>
          <w:rFonts w:eastAsiaTheme="majorEastAsia" w:cstheme="majorBidi"/>
          <w:color w:val="314271" w:themeColor="text1"/>
          <w:sz w:val="26"/>
          <w:szCs w:val="32"/>
        </w:rPr>
        <w:t xml:space="preserve"> account</w:t>
      </w:r>
    </w:p>
    <w:p w14:paraId="2BB0BD58" w14:textId="6627C1EA" w:rsidR="006C4E4C" w:rsidRDefault="00953879" w:rsidP="006C4E4C">
      <w:pPr>
        <w:ind w:left="2160"/>
        <w:rPr>
          <w:rFonts w:eastAsiaTheme="majorEastAsia" w:cstheme="majorBidi"/>
          <w:b/>
          <w:szCs w:val="20"/>
        </w:rPr>
      </w:pPr>
      <w:r>
        <w:rPr>
          <w:noProof/>
          <w:lang w:val="en-US"/>
        </w:rPr>
        <w:drawing>
          <wp:anchor distT="0" distB="0" distL="114300" distR="114300" simplePos="0" relativeHeight="251688960" behindDoc="0" locked="0" layoutInCell="1" allowOverlap="1" wp14:anchorId="0F62D884" wp14:editId="302E1C1D">
            <wp:simplePos x="0" y="0"/>
            <wp:positionH relativeFrom="margin">
              <wp:align>left</wp:align>
            </wp:positionH>
            <wp:positionV relativeFrom="paragraph">
              <wp:posOffset>137243</wp:posOffset>
            </wp:positionV>
            <wp:extent cx="642620" cy="642620"/>
            <wp:effectExtent l="0" t="0" r="5080" b="0"/>
            <wp:wrapSquare wrapText="bothSides"/>
            <wp:docPr id="23" name="Graphic 23" descr="Open 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openbook.sv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2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620" cy="642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675EC0" w14:textId="44D623C9" w:rsidR="00417994" w:rsidRDefault="0017269A" w:rsidP="00A756E7">
      <w:pPr>
        <w:ind w:left="1440"/>
        <w:rPr>
          <w:rFonts w:eastAsiaTheme="majorEastAsia" w:cstheme="majorBidi"/>
          <w:bCs/>
          <w:szCs w:val="20"/>
        </w:rPr>
      </w:pPr>
      <w:r>
        <w:rPr>
          <w:rFonts w:eastAsiaTheme="majorEastAsia" w:cstheme="majorBidi"/>
          <w:bCs/>
          <w:szCs w:val="20"/>
        </w:rPr>
        <w:t xml:space="preserve">You </w:t>
      </w:r>
      <w:r w:rsidR="00417994">
        <w:rPr>
          <w:rFonts w:eastAsiaTheme="majorEastAsia" w:cstheme="majorBidi"/>
          <w:bCs/>
          <w:szCs w:val="20"/>
        </w:rPr>
        <w:t xml:space="preserve">now need to link Centrelink to your </w:t>
      </w:r>
      <w:proofErr w:type="spellStart"/>
      <w:r>
        <w:rPr>
          <w:rFonts w:eastAsiaTheme="majorEastAsia" w:cstheme="majorBidi"/>
          <w:bCs/>
          <w:szCs w:val="20"/>
        </w:rPr>
        <w:t>myGov</w:t>
      </w:r>
      <w:proofErr w:type="spellEnd"/>
      <w:r w:rsidR="00417994">
        <w:rPr>
          <w:rFonts w:eastAsiaTheme="majorEastAsia" w:cstheme="majorBidi"/>
          <w:bCs/>
          <w:szCs w:val="20"/>
        </w:rPr>
        <w:t xml:space="preserve"> account</w:t>
      </w:r>
      <w:r>
        <w:rPr>
          <w:rFonts w:eastAsiaTheme="majorEastAsia" w:cstheme="majorBidi"/>
          <w:bCs/>
          <w:szCs w:val="20"/>
        </w:rPr>
        <w:t xml:space="preserve">. </w:t>
      </w:r>
    </w:p>
    <w:p w14:paraId="18DAF2FA" w14:textId="77777777" w:rsidR="00417994" w:rsidRDefault="00417994" w:rsidP="00A756E7">
      <w:pPr>
        <w:ind w:left="1440"/>
        <w:rPr>
          <w:rFonts w:eastAsiaTheme="majorEastAsia" w:cstheme="majorBidi"/>
          <w:bCs/>
          <w:szCs w:val="20"/>
        </w:rPr>
      </w:pPr>
    </w:p>
    <w:p w14:paraId="41BE3E22" w14:textId="4E2DA7B4" w:rsidR="00417994" w:rsidRDefault="0017269A" w:rsidP="00A756E7">
      <w:pPr>
        <w:ind w:left="1440"/>
        <w:rPr>
          <w:rFonts w:eastAsiaTheme="majorEastAsia" w:cstheme="majorBidi"/>
          <w:bCs/>
          <w:szCs w:val="20"/>
        </w:rPr>
      </w:pPr>
      <w:r>
        <w:rPr>
          <w:rFonts w:eastAsiaTheme="majorEastAsia" w:cstheme="majorBidi"/>
          <w:bCs/>
          <w:szCs w:val="20"/>
        </w:rPr>
        <w:t>In the "Services" tab</w:t>
      </w:r>
      <w:r w:rsidR="00417994">
        <w:rPr>
          <w:rFonts w:eastAsiaTheme="majorEastAsia" w:cstheme="majorBidi"/>
          <w:bCs/>
          <w:szCs w:val="20"/>
        </w:rPr>
        <w:t xml:space="preserve"> on </w:t>
      </w:r>
      <w:proofErr w:type="spellStart"/>
      <w:r w:rsidR="00417994">
        <w:rPr>
          <w:rFonts w:eastAsiaTheme="majorEastAsia" w:cstheme="majorBidi"/>
          <w:bCs/>
          <w:szCs w:val="20"/>
        </w:rPr>
        <w:t>myGov</w:t>
      </w:r>
      <w:proofErr w:type="spellEnd"/>
      <w:r>
        <w:rPr>
          <w:rFonts w:eastAsiaTheme="majorEastAsia" w:cstheme="majorBidi"/>
          <w:bCs/>
          <w:szCs w:val="20"/>
        </w:rPr>
        <w:t xml:space="preserve">, there are multiple </w:t>
      </w:r>
      <w:r w:rsidR="00417994">
        <w:rPr>
          <w:rFonts w:eastAsiaTheme="majorEastAsia" w:cstheme="majorBidi"/>
          <w:bCs/>
          <w:szCs w:val="20"/>
        </w:rPr>
        <w:t>ways</w:t>
      </w:r>
      <w:r>
        <w:rPr>
          <w:rFonts w:eastAsiaTheme="majorEastAsia" w:cstheme="majorBidi"/>
          <w:bCs/>
          <w:szCs w:val="20"/>
        </w:rPr>
        <w:t xml:space="preserve"> </w:t>
      </w:r>
      <w:r w:rsidR="00417994">
        <w:rPr>
          <w:rFonts w:eastAsiaTheme="majorEastAsia" w:cstheme="majorBidi"/>
          <w:bCs/>
          <w:szCs w:val="20"/>
        </w:rPr>
        <w:t xml:space="preserve">to do this (see below). One way is to use the linking code and CRN from Step 3. </w:t>
      </w:r>
    </w:p>
    <w:p w14:paraId="1832EBE1" w14:textId="2C0C84F4" w:rsidR="0017269A" w:rsidRDefault="0017269A" w:rsidP="0017269A">
      <w:pPr>
        <w:ind w:left="2160"/>
        <w:rPr>
          <w:rFonts w:eastAsiaTheme="majorEastAsia" w:cstheme="majorBidi"/>
          <w:bCs/>
          <w:szCs w:val="20"/>
        </w:rPr>
      </w:pPr>
      <w:r>
        <w:rPr>
          <w:rFonts w:eastAsiaTheme="majorEastAsia" w:cstheme="majorBidi"/>
          <w:bCs/>
          <w:szCs w:val="20"/>
        </w:rPr>
        <w:t xml:space="preserve"> </w:t>
      </w:r>
    </w:p>
    <w:p w14:paraId="4E9D6B80" w14:textId="77777777" w:rsidR="0017269A" w:rsidRDefault="0017269A" w:rsidP="0017269A">
      <w:pPr>
        <w:ind w:left="2160"/>
        <w:rPr>
          <w:rFonts w:eastAsiaTheme="majorEastAsia" w:cstheme="majorBidi"/>
          <w:bCs/>
          <w:szCs w:val="20"/>
        </w:rPr>
      </w:pPr>
    </w:p>
    <w:p w14:paraId="44CDA722" w14:textId="767BFF1A" w:rsidR="006C4E4C" w:rsidRDefault="006C4E4C" w:rsidP="00015742">
      <w:pPr>
        <w:rPr>
          <w:rFonts w:eastAsiaTheme="majorEastAsia" w:cstheme="majorBidi"/>
          <w:bCs/>
          <w:szCs w:val="20"/>
        </w:rPr>
      </w:pPr>
    </w:p>
    <w:p w14:paraId="12518CE0" w14:textId="6618FB74" w:rsidR="00417994" w:rsidRDefault="00417994" w:rsidP="00015742">
      <w:pPr>
        <w:ind w:left="2160"/>
        <w:rPr>
          <w:rFonts w:eastAsiaTheme="majorEastAsia" w:cstheme="majorBidi"/>
          <w:szCs w:val="20"/>
        </w:rPr>
      </w:pPr>
    </w:p>
    <w:p w14:paraId="67738427" w14:textId="55A1C567" w:rsidR="00F54085" w:rsidRDefault="00F54085" w:rsidP="00015742">
      <w:pPr>
        <w:ind w:left="2160"/>
        <w:rPr>
          <w:rFonts w:eastAsiaTheme="majorEastAsia" w:cstheme="majorBidi"/>
          <w:szCs w:val="20"/>
        </w:rPr>
      </w:pPr>
    </w:p>
    <w:p w14:paraId="193DA9CD" w14:textId="0D84848F" w:rsidR="00F54085" w:rsidRDefault="00F54085" w:rsidP="00015742">
      <w:pPr>
        <w:rPr>
          <w:rFonts w:eastAsiaTheme="majorEastAsia" w:cstheme="majorBidi"/>
          <w:szCs w:val="20"/>
        </w:rPr>
      </w:pPr>
    </w:p>
    <w:p w14:paraId="20919CBE" w14:textId="7E623950" w:rsidR="006C4E4C" w:rsidRDefault="00920130" w:rsidP="00015742">
      <w:pPr>
        <w:rPr>
          <w:rFonts w:eastAsiaTheme="majorEastAsia" w:cstheme="majorBidi"/>
          <w:szCs w:val="20"/>
        </w:rPr>
      </w:pPr>
      <w:r>
        <w:rPr>
          <w:noProof/>
          <w:color w:val="314271" w:themeColor="text1"/>
          <w:lang w:val="en-US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64A517D" wp14:editId="72E462AD">
                <wp:simplePos x="0" y="0"/>
                <wp:positionH relativeFrom="column">
                  <wp:posOffset>1496803</wp:posOffset>
                </wp:positionH>
                <wp:positionV relativeFrom="paragraph">
                  <wp:posOffset>79794</wp:posOffset>
                </wp:positionV>
                <wp:extent cx="564058" cy="430524"/>
                <wp:effectExtent l="19050" t="19050" r="26670" b="27305"/>
                <wp:wrapNone/>
                <wp:docPr id="296" name="Rectangle 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4058" cy="430524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accent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6C394F3A" id="Rectangle 296" o:spid="_x0000_s1026" style="position:absolute;margin-left:117.85pt;margin-top:6.3pt;width:44.4pt;height:33.9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" filled="f" strokecolor="#ead25f [3207]" strokeweight="3pt"/>
            </w:pict>
          </mc:Fallback>
        </mc:AlternateContent>
      </w:r>
      <w:r w:rsidR="00417994">
        <w:rPr>
          <w:rFonts w:eastAsiaTheme="majorEastAsia" w:cstheme="majorBidi"/>
          <w:noProof/>
          <w:szCs w:val="20"/>
          <w:lang w:val="en-US"/>
        </w:rPr>
        <w:drawing>
          <wp:inline distT="0" distB="0" distL="0" distR="0" wp14:anchorId="0EF51E50" wp14:editId="41CC6833">
            <wp:extent cx="5438738" cy="3670944"/>
            <wp:effectExtent l="0" t="0" r="0" b="5715"/>
            <wp:docPr id="295" name="Picture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38" cy="36709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11E1013" w14:textId="77777777" w:rsidR="004A3797" w:rsidRPr="00015742" w:rsidRDefault="004A3797" w:rsidP="00015742">
      <w:pPr>
        <w:ind w:left="2160"/>
        <w:rPr>
          <w:rFonts w:eastAsiaTheme="majorEastAsia" w:cstheme="majorBidi"/>
          <w:szCs w:val="20"/>
        </w:rPr>
      </w:pPr>
    </w:p>
    <w:p w14:paraId="25A3A60F" w14:textId="77777777" w:rsidR="00377C33" w:rsidRPr="00624DB0" w:rsidRDefault="00377C33" w:rsidP="00624DB0">
      <w:pPr>
        <w:rPr>
          <w:rFonts w:eastAsiaTheme="majorEastAsia" w:cstheme="majorBidi"/>
          <w:b/>
          <w:color w:val="314271" w:themeColor="text1"/>
          <w:sz w:val="28"/>
          <w:szCs w:val="32"/>
        </w:rPr>
      </w:pPr>
    </w:p>
    <w:p w14:paraId="21676C12" w14:textId="47049B07" w:rsidR="00624DB0" w:rsidRPr="00015742" w:rsidRDefault="00624DB0" w:rsidP="00624DB0">
      <w:pPr>
        <w:rPr>
          <w:rFonts w:eastAsiaTheme="majorEastAsia" w:cstheme="majorBidi"/>
          <w:color w:val="314271" w:themeColor="text1"/>
          <w:sz w:val="26"/>
          <w:szCs w:val="32"/>
        </w:rPr>
      </w:pPr>
      <w:r w:rsidRPr="00015742">
        <w:rPr>
          <w:rFonts w:eastAsiaTheme="majorEastAsia" w:cstheme="majorBidi"/>
          <w:color w:val="314271" w:themeColor="text1"/>
          <w:sz w:val="26"/>
          <w:szCs w:val="32"/>
        </w:rPr>
        <w:t xml:space="preserve">Step </w:t>
      </w:r>
      <w:r w:rsidR="00920130">
        <w:rPr>
          <w:rFonts w:eastAsiaTheme="majorEastAsia" w:cstheme="majorBidi"/>
          <w:color w:val="314271" w:themeColor="text1"/>
          <w:sz w:val="26"/>
          <w:szCs w:val="32"/>
        </w:rPr>
        <w:t>5</w:t>
      </w:r>
      <w:r w:rsidRPr="00015742">
        <w:rPr>
          <w:rFonts w:eastAsiaTheme="majorEastAsia" w:cstheme="majorBidi"/>
          <w:color w:val="314271" w:themeColor="text1"/>
          <w:sz w:val="26"/>
          <w:szCs w:val="32"/>
        </w:rPr>
        <w:t>: Make a claim through your Centrelink account</w:t>
      </w:r>
    </w:p>
    <w:p w14:paraId="01C2E487" w14:textId="71D992B5" w:rsidR="00920130" w:rsidRPr="00015742" w:rsidRDefault="00A756E7" w:rsidP="00624DB0">
      <w:pPr>
        <w:rPr>
          <w:rFonts w:eastAsiaTheme="majorEastAsia" w:cstheme="majorBidi"/>
          <w:szCs w:val="20"/>
        </w:rPr>
      </w:pPr>
      <w:r>
        <w:rPr>
          <w:noProof/>
          <w:lang w:val="en-US"/>
        </w:rPr>
        <w:drawing>
          <wp:anchor distT="0" distB="0" distL="114300" distR="114300" simplePos="0" relativeHeight="251691008" behindDoc="0" locked="0" layoutInCell="1" allowOverlap="1" wp14:anchorId="6DADD5FD" wp14:editId="2A7BD7E2">
            <wp:simplePos x="0" y="0"/>
            <wp:positionH relativeFrom="margin">
              <wp:align>left</wp:align>
            </wp:positionH>
            <wp:positionV relativeFrom="paragraph">
              <wp:posOffset>154305</wp:posOffset>
            </wp:positionV>
            <wp:extent cx="501650" cy="501650"/>
            <wp:effectExtent l="0" t="0" r="0" b="0"/>
            <wp:wrapSquare wrapText="bothSides"/>
            <wp:docPr id="297" name="Graphic 297" descr="Penc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encil.sv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3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650" cy="501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2B0627" w14:textId="71FF7FDF" w:rsidR="00EA7119" w:rsidRDefault="00EA7119" w:rsidP="00A756E7">
      <w:pPr>
        <w:ind w:left="1440"/>
        <w:rPr>
          <w:rFonts w:eastAsiaTheme="majorEastAsia" w:cstheme="majorBidi"/>
          <w:szCs w:val="20"/>
        </w:rPr>
      </w:pPr>
      <w:r>
        <w:rPr>
          <w:rFonts w:eastAsiaTheme="majorEastAsia" w:cstheme="majorBidi"/>
          <w:szCs w:val="20"/>
        </w:rPr>
        <w:t xml:space="preserve">You can make claims </w:t>
      </w:r>
      <w:r w:rsidR="00F54085">
        <w:rPr>
          <w:rFonts w:eastAsiaTheme="majorEastAsia" w:cstheme="majorBidi"/>
          <w:szCs w:val="20"/>
        </w:rPr>
        <w:t xml:space="preserve">for payments </w:t>
      </w:r>
      <w:r>
        <w:rPr>
          <w:rFonts w:eastAsiaTheme="majorEastAsia" w:cstheme="majorBidi"/>
          <w:szCs w:val="20"/>
        </w:rPr>
        <w:t xml:space="preserve">through your Centrelink account. </w:t>
      </w:r>
    </w:p>
    <w:p w14:paraId="3C0A40C2" w14:textId="1597DD63" w:rsidR="00EA7119" w:rsidRDefault="00EA7119" w:rsidP="00A756E7">
      <w:pPr>
        <w:ind w:left="1440"/>
        <w:rPr>
          <w:rFonts w:eastAsiaTheme="majorEastAsia" w:cstheme="majorBidi"/>
          <w:szCs w:val="20"/>
        </w:rPr>
      </w:pPr>
      <w:r w:rsidRPr="00EA7119">
        <w:rPr>
          <w:rFonts w:eastAsiaTheme="majorEastAsia" w:cstheme="majorBidi"/>
          <w:szCs w:val="20"/>
        </w:rPr>
        <w:t xml:space="preserve">Select </w:t>
      </w:r>
      <w:r w:rsidRPr="00015742">
        <w:rPr>
          <w:rFonts w:eastAsiaTheme="majorEastAsia" w:cstheme="majorBidi"/>
          <w:b/>
          <w:bCs/>
          <w:szCs w:val="20"/>
        </w:rPr>
        <w:t>Payments and Claims</w:t>
      </w:r>
      <w:r w:rsidRPr="00EA7119">
        <w:rPr>
          <w:rFonts w:eastAsiaTheme="majorEastAsia" w:cstheme="majorBidi"/>
          <w:szCs w:val="20"/>
        </w:rPr>
        <w:t xml:space="preserve"> from the menu, then </w:t>
      </w:r>
      <w:r w:rsidRPr="00015742">
        <w:rPr>
          <w:rFonts w:eastAsiaTheme="majorEastAsia" w:cstheme="majorBidi"/>
          <w:b/>
          <w:bCs/>
          <w:szCs w:val="20"/>
        </w:rPr>
        <w:t>Claims</w:t>
      </w:r>
      <w:r w:rsidRPr="00EA7119">
        <w:rPr>
          <w:rFonts w:eastAsiaTheme="majorEastAsia" w:cstheme="majorBidi"/>
          <w:szCs w:val="20"/>
        </w:rPr>
        <w:t xml:space="preserve">, then </w:t>
      </w:r>
      <w:r w:rsidRPr="00015742">
        <w:rPr>
          <w:rFonts w:eastAsiaTheme="majorEastAsia" w:cstheme="majorBidi"/>
          <w:b/>
          <w:bCs/>
          <w:szCs w:val="20"/>
        </w:rPr>
        <w:t>Make a claim</w:t>
      </w:r>
      <w:r w:rsidRPr="00EA7119">
        <w:rPr>
          <w:rFonts w:eastAsiaTheme="majorEastAsia" w:cstheme="majorBidi"/>
          <w:szCs w:val="20"/>
        </w:rPr>
        <w:t>.</w:t>
      </w:r>
    </w:p>
    <w:p w14:paraId="2F5D34B2" w14:textId="25C0A607" w:rsidR="00EA7119" w:rsidRDefault="00EA7119" w:rsidP="00A756E7">
      <w:pPr>
        <w:ind w:left="1440"/>
        <w:rPr>
          <w:rFonts w:eastAsiaTheme="majorEastAsia" w:cstheme="majorBidi"/>
          <w:szCs w:val="20"/>
        </w:rPr>
      </w:pPr>
      <w:r>
        <w:rPr>
          <w:rFonts w:eastAsiaTheme="majorEastAsia" w:cstheme="majorBidi"/>
          <w:szCs w:val="20"/>
        </w:rPr>
        <w:t>You will need to select the category that best describes your circumstance.</w:t>
      </w:r>
    </w:p>
    <w:p w14:paraId="6AAE0F71" w14:textId="32934508" w:rsidR="00EA7119" w:rsidRDefault="00EA7119" w:rsidP="00A756E7">
      <w:pPr>
        <w:ind w:left="1440"/>
        <w:rPr>
          <w:rFonts w:eastAsiaTheme="majorEastAsia" w:cstheme="majorBidi"/>
          <w:szCs w:val="20"/>
        </w:rPr>
      </w:pPr>
    </w:p>
    <w:p w14:paraId="0577EE17" w14:textId="233F64AE" w:rsidR="00EA7119" w:rsidRPr="00015742" w:rsidRDefault="00EA7119" w:rsidP="00A756E7">
      <w:pPr>
        <w:ind w:left="1440"/>
        <w:rPr>
          <w:rFonts w:eastAsiaTheme="majorEastAsia" w:cstheme="majorBidi"/>
          <w:szCs w:val="20"/>
        </w:rPr>
      </w:pPr>
      <w:r>
        <w:rPr>
          <w:rFonts w:eastAsiaTheme="majorEastAsia" w:cstheme="majorBidi"/>
          <w:szCs w:val="20"/>
        </w:rPr>
        <w:t xml:space="preserve">You will be asked a number of questions and required to give Centrelink certain documents relating to areas including your finances, employment and relationships. There are more details of the documents Centrelink may require </w:t>
      </w:r>
      <w:r w:rsidRPr="005D2B0D">
        <w:rPr>
          <w:rFonts w:eastAsiaTheme="majorEastAsia" w:cstheme="majorBidi"/>
          <w:szCs w:val="20"/>
        </w:rPr>
        <w:t>on the Services Australia website</w:t>
      </w:r>
      <w:r w:rsidR="004A3797">
        <w:rPr>
          <w:rFonts w:eastAsiaTheme="majorEastAsia" w:cstheme="majorBidi"/>
          <w:szCs w:val="20"/>
        </w:rPr>
        <w:t xml:space="preserve">: </w:t>
      </w:r>
      <w:hyperlink r:id="rId31" w:history="1">
        <w:r w:rsidR="004A3797" w:rsidRPr="004A3797">
          <w:rPr>
            <w:rStyle w:val="Hyperlink"/>
            <w:rFonts w:eastAsiaTheme="majorEastAsia" w:cstheme="majorBidi"/>
            <w:szCs w:val="20"/>
          </w:rPr>
          <w:t>https://www.servicesaustralia.gov.au/individuals/topics/supporting-documents-your-centrelink-claim/45521</w:t>
        </w:r>
      </w:hyperlink>
      <w:r w:rsidRPr="00015742">
        <w:rPr>
          <w:rStyle w:val="Hyperlink"/>
          <w:rFonts w:eastAsiaTheme="majorEastAsia" w:cstheme="majorBidi"/>
          <w:color w:val="auto"/>
          <w:szCs w:val="20"/>
          <w:u w:val="none"/>
        </w:rPr>
        <w:t>.</w:t>
      </w:r>
    </w:p>
    <w:p w14:paraId="56CC1BB9" w14:textId="2BC22E6D" w:rsidR="00EA7119" w:rsidRDefault="00EA7119" w:rsidP="00A756E7">
      <w:pPr>
        <w:ind w:left="1440"/>
        <w:rPr>
          <w:rFonts w:eastAsiaTheme="majorEastAsia" w:cstheme="majorBidi"/>
          <w:szCs w:val="20"/>
        </w:rPr>
      </w:pPr>
    </w:p>
    <w:p w14:paraId="7D39ECBF" w14:textId="5ADE4D6A" w:rsidR="00A473C9" w:rsidRDefault="00A756E7" w:rsidP="00A756E7">
      <w:pPr>
        <w:ind w:left="1440"/>
        <w:rPr>
          <w:rFonts w:eastAsiaTheme="majorEastAsia" w:cstheme="majorBidi"/>
          <w:szCs w:val="20"/>
        </w:rPr>
      </w:pPr>
      <w:r>
        <w:rPr>
          <w:rFonts w:eastAsiaTheme="majorEastAsia" w:cstheme="majorBidi"/>
          <w:b/>
          <w:noProof/>
          <w:color w:val="314271" w:themeColor="text1"/>
          <w:sz w:val="28"/>
          <w:szCs w:val="32"/>
          <w:lang w:val="en-US"/>
        </w:rPr>
        <w:drawing>
          <wp:anchor distT="0" distB="0" distL="114300" distR="114300" simplePos="0" relativeHeight="251692032" behindDoc="0" locked="0" layoutInCell="1" allowOverlap="1" wp14:anchorId="4C9D76C9" wp14:editId="73BEB815">
            <wp:simplePos x="0" y="0"/>
            <wp:positionH relativeFrom="margin">
              <wp:align>left</wp:align>
            </wp:positionH>
            <wp:positionV relativeFrom="paragraph">
              <wp:posOffset>7620</wp:posOffset>
            </wp:positionV>
            <wp:extent cx="549275" cy="549275"/>
            <wp:effectExtent l="0" t="0" r="0" b="3175"/>
            <wp:wrapSquare wrapText="bothSides"/>
            <wp:docPr id="298" name="Graphic 298" descr="Receiv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" name="receiver.sv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3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275" cy="549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73C9">
        <w:rPr>
          <w:rFonts w:eastAsiaTheme="majorEastAsia" w:cstheme="majorBidi"/>
          <w:szCs w:val="20"/>
        </w:rPr>
        <w:t xml:space="preserve">As part of your online claim, you will book a </w:t>
      </w:r>
      <w:r w:rsidR="00A473C9" w:rsidRPr="00015742">
        <w:rPr>
          <w:rFonts w:eastAsiaTheme="majorEastAsia" w:cstheme="majorBidi"/>
          <w:b/>
          <w:bCs/>
          <w:szCs w:val="20"/>
        </w:rPr>
        <w:t>phone appointment</w:t>
      </w:r>
      <w:r w:rsidR="00A473C9">
        <w:rPr>
          <w:rFonts w:eastAsiaTheme="majorEastAsia" w:cstheme="majorBidi"/>
          <w:szCs w:val="20"/>
        </w:rPr>
        <w:t xml:space="preserve"> with Centrelink.</w:t>
      </w:r>
    </w:p>
    <w:p w14:paraId="1453DD75" w14:textId="77777777" w:rsidR="00A473C9" w:rsidRDefault="00A473C9" w:rsidP="00A756E7">
      <w:pPr>
        <w:ind w:left="1440"/>
        <w:rPr>
          <w:rFonts w:eastAsiaTheme="majorEastAsia" w:cstheme="majorBidi"/>
          <w:szCs w:val="20"/>
        </w:rPr>
      </w:pPr>
    </w:p>
    <w:p w14:paraId="3E84F14C" w14:textId="5032FC3C" w:rsidR="00A473C9" w:rsidRDefault="00A473C9" w:rsidP="00A756E7">
      <w:pPr>
        <w:ind w:left="1440"/>
        <w:rPr>
          <w:rFonts w:eastAsiaTheme="majorEastAsia" w:cstheme="majorBidi"/>
          <w:szCs w:val="20"/>
        </w:rPr>
      </w:pPr>
      <w:r>
        <w:rPr>
          <w:rFonts w:eastAsiaTheme="majorEastAsia" w:cstheme="majorBidi"/>
          <w:szCs w:val="20"/>
        </w:rPr>
        <w:t xml:space="preserve">Centrelink will let you know the result of your claim through your </w:t>
      </w:r>
      <w:proofErr w:type="spellStart"/>
      <w:r>
        <w:rPr>
          <w:rFonts w:eastAsiaTheme="majorEastAsia" w:cstheme="majorBidi"/>
          <w:szCs w:val="20"/>
        </w:rPr>
        <w:t>myGov</w:t>
      </w:r>
      <w:proofErr w:type="spellEnd"/>
      <w:r>
        <w:rPr>
          <w:rFonts w:eastAsiaTheme="majorEastAsia" w:cstheme="majorBidi"/>
          <w:szCs w:val="20"/>
        </w:rPr>
        <w:t xml:space="preserve"> Inbox, Centrelink online account, the Centrelink app or physical post.</w:t>
      </w:r>
    </w:p>
    <w:p w14:paraId="4F037A90" w14:textId="581FE153" w:rsidR="00584649" w:rsidRDefault="00584649" w:rsidP="00A756E7">
      <w:pPr>
        <w:ind w:left="1440"/>
        <w:rPr>
          <w:rFonts w:eastAsiaTheme="majorEastAsia" w:cstheme="majorBidi"/>
          <w:szCs w:val="20"/>
        </w:rPr>
      </w:pPr>
    </w:p>
    <w:p w14:paraId="53371EF6" w14:textId="77777777" w:rsidR="00584649" w:rsidRDefault="00584649" w:rsidP="00584649">
      <w:pPr>
        <w:ind w:left="1440"/>
        <w:rPr>
          <w:rFonts w:eastAsia="Times New Roman" w:cs="Arial"/>
          <w:bCs/>
          <w:color w:val="000000"/>
        </w:rPr>
      </w:pPr>
      <w:r>
        <w:rPr>
          <w:rFonts w:eastAsia="Times New Roman" w:cs="Arial"/>
          <w:bCs/>
          <w:color w:val="000000"/>
        </w:rPr>
        <w:t>When you are applying for Jobseeker Payment and Youth Allowance Jobseeker, you will be required to:</w:t>
      </w:r>
    </w:p>
    <w:p w14:paraId="04ABB3EA" w14:textId="77777777" w:rsidR="00584649" w:rsidRDefault="00584649" w:rsidP="00584649">
      <w:pPr>
        <w:ind w:left="1440"/>
        <w:rPr>
          <w:rFonts w:eastAsia="Times New Roman" w:cs="Arial"/>
          <w:bCs/>
          <w:color w:val="000000"/>
        </w:rPr>
      </w:pPr>
    </w:p>
    <w:p w14:paraId="4A21C4BD" w14:textId="77777777" w:rsidR="00584649" w:rsidRDefault="00584649" w:rsidP="00584649">
      <w:pPr>
        <w:pStyle w:val="ListParagraph"/>
        <w:numPr>
          <w:ilvl w:val="0"/>
          <w:numId w:val="6"/>
        </w:numPr>
        <w:ind w:left="1800"/>
        <w:rPr>
          <w:rFonts w:eastAsia="Times New Roman" w:cs="Arial"/>
          <w:bCs/>
          <w:color w:val="000000"/>
        </w:rPr>
      </w:pPr>
      <w:r>
        <w:rPr>
          <w:rFonts w:eastAsia="Times New Roman" w:cs="Arial"/>
          <w:bCs/>
          <w:color w:val="000000"/>
        </w:rPr>
        <w:t>make an initial declaration about your identity, residency status and income</w:t>
      </w:r>
    </w:p>
    <w:p w14:paraId="0C85715D" w14:textId="77777777" w:rsidR="00584649" w:rsidRDefault="00584649" w:rsidP="00584649">
      <w:pPr>
        <w:pStyle w:val="ListParagraph"/>
        <w:numPr>
          <w:ilvl w:val="0"/>
          <w:numId w:val="6"/>
        </w:numPr>
        <w:ind w:left="1800"/>
        <w:rPr>
          <w:rFonts w:eastAsia="Times New Roman" w:cs="Arial"/>
          <w:bCs/>
          <w:color w:val="000000"/>
        </w:rPr>
      </w:pPr>
      <w:r>
        <w:rPr>
          <w:rFonts w:eastAsia="Times New Roman" w:cs="Arial"/>
          <w:bCs/>
          <w:color w:val="000000"/>
        </w:rPr>
        <w:t>if you are a worker, make a declaration that you have been made redundant or had your hours reduced (including to zero) as a result of the economic downturn due to COVID-19</w:t>
      </w:r>
    </w:p>
    <w:p w14:paraId="765AA312" w14:textId="77777777" w:rsidR="00584649" w:rsidRDefault="00584649" w:rsidP="00584649">
      <w:pPr>
        <w:pStyle w:val="ListParagraph"/>
        <w:numPr>
          <w:ilvl w:val="0"/>
          <w:numId w:val="6"/>
        </w:numPr>
        <w:ind w:left="1800"/>
        <w:rPr>
          <w:rFonts w:eastAsia="Times New Roman" w:cs="Arial"/>
          <w:bCs/>
          <w:color w:val="000000"/>
        </w:rPr>
      </w:pPr>
      <w:r>
        <w:rPr>
          <w:rFonts w:eastAsia="Times New Roman" w:cs="Arial"/>
          <w:bCs/>
          <w:color w:val="000000"/>
        </w:rPr>
        <w:t xml:space="preserve">if you are a sole trader, make a declaration that your business has been suspended or had turnover reduced significantly </w:t>
      </w:r>
    </w:p>
    <w:p w14:paraId="0E2EE2C7" w14:textId="77777777" w:rsidR="00584649" w:rsidRDefault="00584649" w:rsidP="00584649">
      <w:pPr>
        <w:ind w:left="1440"/>
        <w:rPr>
          <w:rFonts w:eastAsia="Times New Roman" w:cs="Arial"/>
          <w:bCs/>
          <w:color w:val="000000"/>
        </w:rPr>
      </w:pPr>
    </w:p>
    <w:p w14:paraId="68F39B54" w14:textId="77777777" w:rsidR="00584649" w:rsidRDefault="00584649" w:rsidP="00584649">
      <w:pPr>
        <w:ind w:left="1440"/>
        <w:rPr>
          <w:rFonts w:eastAsia="Times New Roman" w:cs="Arial"/>
          <w:bCs/>
          <w:color w:val="000000"/>
        </w:rPr>
      </w:pPr>
    </w:p>
    <w:p w14:paraId="7591B9E6" w14:textId="77777777" w:rsidR="00584649" w:rsidRDefault="00584649" w:rsidP="00584649">
      <w:pPr>
        <w:ind w:left="1440"/>
        <w:rPr>
          <w:rFonts w:eastAsia="Times New Roman" w:cs="Arial"/>
          <w:bCs/>
          <w:color w:val="000000"/>
        </w:rPr>
      </w:pPr>
    </w:p>
    <w:p w14:paraId="1C2BD036" w14:textId="77777777" w:rsidR="00584649" w:rsidRDefault="00584649" w:rsidP="00584649">
      <w:pPr>
        <w:ind w:left="1440"/>
        <w:rPr>
          <w:rFonts w:eastAsia="Times New Roman" w:cs="Arial"/>
          <w:bCs/>
          <w:color w:val="000000"/>
        </w:rPr>
      </w:pPr>
    </w:p>
    <w:p w14:paraId="37BE9BE0" w14:textId="3D66648A" w:rsidR="00584649" w:rsidRDefault="00584649" w:rsidP="00584649">
      <w:pPr>
        <w:ind w:left="1440"/>
        <w:rPr>
          <w:rFonts w:eastAsia="Times New Roman" w:cs="Arial"/>
          <w:bCs/>
          <w:color w:val="000000"/>
        </w:rPr>
      </w:pPr>
      <w:r>
        <w:rPr>
          <w:rFonts w:eastAsia="Times New Roman" w:cs="Arial"/>
          <w:bCs/>
          <w:color w:val="000000"/>
        </w:rPr>
        <w:t>If you pay rent, you should also declare the amount you pay to qualify for Rent Assistance.</w:t>
      </w:r>
    </w:p>
    <w:p w14:paraId="1996F7E8" w14:textId="77777777" w:rsidR="00584649" w:rsidRDefault="00584649" w:rsidP="00584649">
      <w:pPr>
        <w:ind w:left="1440"/>
        <w:rPr>
          <w:rFonts w:eastAsia="Times New Roman" w:cs="Arial"/>
          <w:bCs/>
          <w:color w:val="000000"/>
        </w:rPr>
      </w:pPr>
    </w:p>
    <w:p w14:paraId="5AA0C738" w14:textId="77777777" w:rsidR="00584649" w:rsidRDefault="00584649" w:rsidP="00584649">
      <w:pPr>
        <w:ind w:left="1440"/>
        <w:rPr>
          <w:rFonts w:eastAsia="Times New Roman" w:cs="Arial"/>
          <w:bCs/>
          <w:color w:val="000000"/>
        </w:rPr>
      </w:pPr>
      <w:r>
        <w:rPr>
          <w:rFonts w:eastAsia="Times New Roman" w:cs="Arial"/>
          <w:bCs/>
          <w:color w:val="000000"/>
        </w:rPr>
        <w:t>A number of previous requirements for claiming the payments will be removed temporarily, including the requirements for:</w:t>
      </w:r>
    </w:p>
    <w:p w14:paraId="65079D30" w14:textId="77777777" w:rsidR="00584649" w:rsidRDefault="00584649" w:rsidP="00584649">
      <w:pPr>
        <w:ind w:left="1440"/>
        <w:rPr>
          <w:rFonts w:eastAsia="Times New Roman" w:cs="Arial"/>
          <w:bCs/>
          <w:color w:val="000000"/>
        </w:rPr>
      </w:pPr>
    </w:p>
    <w:p w14:paraId="70261F37" w14:textId="77777777" w:rsidR="00584649" w:rsidRDefault="00584649" w:rsidP="00584649">
      <w:pPr>
        <w:pStyle w:val="ListParagraph"/>
        <w:numPr>
          <w:ilvl w:val="0"/>
          <w:numId w:val="7"/>
        </w:numPr>
        <w:ind w:left="1800"/>
        <w:rPr>
          <w:rFonts w:eastAsia="Times New Roman" w:cs="Arial"/>
          <w:bCs/>
          <w:color w:val="000000"/>
        </w:rPr>
      </w:pPr>
      <w:r>
        <w:rPr>
          <w:rFonts w:eastAsia="Times New Roman" w:cs="Arial"/>
          <w:bCs/>
          <w:color w:val="000000"/>
        </w:rPr>
        <w:t>Employment Separation Certificates, proof of rental arrangements and verification of relationship status</w:t>
      </w:r>
    </w:p>
    <w:p w14:paraId="01886696" w14:textId="77777777" w:rsidR="00584649" w:rsidRDefault="00584649" w:rsidP="00584649">
      <w:pPr>
        <w:pStyle w:val="ListParagraph"/>
        <w:numPr>
          <w:ilvl w:val="0"/>
          <w:numId w:val="7"/>
        </w:numPr>
        <w:ind w:left="1800"/>
        <w:rPr>
          <w:rFonts w:eastAsia="Times New Roman" w:cs="Arial"/>
          <w:bCs/>
          <w:color w:val="000000"/>
        </w:rPr>
      </w:pPr>
      <w:r>
        <w:rPr>
          <w:rFonts w:eastAsia="Times New Roman" w:cs="Arial"/>
          <w:bCs/>
          <w:color w:val="000000"/>
        </w:rPr>
        <w:t>Job Seeker Classification Instrument assessment for those people who have recently left jobs and are therefore job ready</w:t>
      </w:r>
    </w:p>
    <w:p w14:paraId="68D447A8" w14:textId="77777777" w:rsidR="00584649" w:rsidRPr="0079567B" w:rsidRDefault="00584649" w:rsidP="00584649">
      <w:pPr>
        <w:pStyle w:val="ListParagraph"/>
        <w:numPr>
          <w:ilvl w:val="0"/>
          <w:numId w:val="7"/>
        </w:numPr>
        <w:ind w:left="1800"/>
        <w:rPr>
          <w:rFonts w:eastAsia="Times New Roman" w:cs="Arial"/>
          <w:bCs/>
          <w:color w:val="000000"/>
        </w:rPr>
      </w:pPr>
      <w:r>
        <w:rPr>
          <w:rFonts w:eastAsia="Times New Roman" w:cs="Arial"/>
          <w:bCs/>
          <w:color w:val="000000"/>
        </w:rPr>
        <w:t>Making an appointment with an employment service provider before you can be paid</w:t>
      </w:r>
    </w:p>
    <w:p w14:paraId="32CDD698" w14:textId="77777777" w:rsidR="00584649" w:rsidRDefault="00584649" w:rsidP="00584649">
      <w:pPr>
        <w:ind w:left="1440"/>
        <w:rPr>
          <w:rFonts w:eastAsiaTheme="majorEastAsia" w:cstheme="majorBidi"/>
          <w:szCs w:val="20"/>
        </w:rPr>
      </w:pPr>
    </w:p>
    <w:p w14:paraId="1DAE4D01" w14:textId="77777777" w:rsidR="00584649" w:rsidRDefault="00584649" w:rsidP="00584649">
      <w:pPr>
        <w:ind w:left="1440"/>
        <w:rPr>
          <w:rFonts w:eastAsiaTheme="majorEastAsia" w:cstheme="majorBidi"/>
          <w:szCs w:val="20"/>
        </w:rPr>
      </w:pPr>
    </w:p>
    <w:p w14:paraId="212916EE" w14:textId="472EC8DF" w:rsidR="00624DB0" w:rsidRDefault="00C374AB" w:rsidP="00624DB0">
      <w:pPr>
        <w:rPr>
          <w:rFonts w:eastAsiaTheme="majorEastAsia" w:cstheme="majorBidi"/>
          <w:b/>
          <w:color w:val="314271" w:themeColor="text1"/>
          <w:sz w:val="28"/>
          <w:szCs w:val="32"/>
        </w:rPr>
      </w:pPr>
      <w:r>
        <w:rPr>
          <w:rFonts w:eastAsiaTheme="majorEastAsia" w:cstheme="majorBidi"/>
          <w:b/>
          <w:color w:val="314271" w:themeColor="text1"/>
          <w:sz w:val="28"/>
          <w:szCs w:val="32"/>
        </w:rPr>
        <w:t>Part B</w:t>
      </w:r>
      <w:r w:rsidR="00FD4E53">
        <w:rPr>
          <w:rFonts w:eastAsiaTheme="majorEastAsia" w:cstheme="majorBidi"/>
          <w:b/>
          <w:color w:val="314271" w:themeColor="text1"/>
          <w:sz w:val="28"/>
          <w:szCs w:val="32"/>
        </w:rPr>
        <w:t xml:space="preserve"> - Claiming Centrelink payments when you have </w:t>
      </w:r>
      <w:r w:rsidR="00584649">
        <w:rPr>
          <w:rFonts w:eastAsiaTheme="majorEastAsia" w:cstheme="majorBidi"/>
          <w:b/>
          <w:color w:val="314271" w:themeColor="text1"/>
          <w:sz w:val="28"/>
          <w:szCs w:val="32"/>
        </w:rPr>
        <w:t>applied for a Centrelink payment before</w:t>
      </w:r>
    </w:p>
    <w:p w14:paraId="17BB6F25" w14:textId="0F1DC879" w:rsidR="00C374AB" w:rsidRDefault="00C374AB" w:rsidP="00C374AB">
      <w:pPr>
        <w:rPr>
          <w:rFonts w:eastAsiaTheme="majorEastAsia" w:cstheme="majorBidi"/>
          <w:bCs/>
          <w:color w:val="314271" w:themeColor="text1"/>
          <w:sz w:val="26"/>
          <w:szCs w:val="28"/>
        </w:rPr>
      </w:pPr>
    </w:p>
    <w:p w14:paraId="394B3EC6" w14:textId="57C3FE2C" w:rsidR="00C374AB" w:rsidRDefault="00C374AB" w:rsidP="00C374AB">
      <w:pPr>
        <w:rPr>
          <w:rFonts w:eastAsiaTheme="majorEastAsia" w:cstheme="majorBidi"/>
          <w:bCs/>
          <w:color w:val="314271" w:themeColor="text1"/>
          <w:sz w:val="26"/>
          <w:szCs w:val="28"/>
        </w:rPr>
      </w:pPr>
      <w:r>
        <w:rPr>
          <w:rFonts w:eastAsiaTheme="majorEastAsia" w:cstheme="majorBidi"/>
          <w:bCs/>
          <w:color w:val="314271" w:themeColor="text1"/>
          <w:sz w:val="26"/>
          <w:szCs w:val="28"/>
        </w:rPr>
        <w:t xml:space="preserve">Step </w:t>
      </w:r>
      <w:r w:rsidR="00443DDE">
        <w:rPr>
          <w:rFonts w:eastAsiaTheme="majorEastAsia" w:cstheme="majorBidi"/>
          <w:bCs/>
          <w:color w:val="314271" w:themeColor="text1"/>
          <w:sz w:val="26"/>
          <w:szCs w:val="28"/>
        </w:rPr>
        <w:t>1</w:t>
      </w:r>
      <w:r>
        <w:rPr>
          <w:rFonts w:eastAsiaTheme="majorEastAsia" w:cstheme="majorBidi"/>
          <w:bCs/>
          <w:color w:val="314271" w:themeColor="text1"/>
          <w:sz w:val="26"/>
          <w:szCs w:val="28"/>
        </w:rPr>
        <w:t xml:space="preserve">: </w:t>
      </w:r>
      <w:r w:rsidRPr="00264E91">
        <w:rPr>
          <w:rFonts w:eastAsiaTheme="majorEastAsia" w:cstheme="majorBidi"/>
          <w:bCs/>
          <w:color w:val="314271" w:themeColor="text1"/>
          <w:sz w:val="26"/>
          <w:szCs w:val="28"/>
        </w:rPr>
        <w:t>L</w:t>
      </w:r>
      <w:r>
        <w:rPr>
          <w:rFonts w:eastAsiaTheme="majorEastAsia" w:cstheme="majorBidi"/>
          <w:bCs/>
          <w:color w:val="314271" w:themeColor="text1"/>
          <w:sz w:val="26"/>
          <w:szCs w:val="28"/>
        </w:rPr>
        <w:t>ink</w:t>
      </w:r>
      <w:r w:rsidRPr="00264E91">
        <w:rPr>
          <w:rFonts w:eastAsiaTheme="majorEastAsia" w:cstheme="majorBidi"/>
          <w:bCs/>
          <w:color w:val="314271" w:themeColor="text1"/>
          <w:sz w:val="26"/>
          <w:szCs w:val="28"/>
        </w:rPr>
        <w:t xml:space="preserve"> your </w:t>
      </w:r>
      <w:proofErr w:type="spellStart"/>
      <w:r>
        <w:rPr>
          <w:rFonts w:eastAsiaTheme="majorEastAsia" w:cstheme="majorBidi"/>
          <w:bCs/>
          <w:color w:val="314271" w:themeColor="text1"/>
          <w:sz w:val="26"/>
          <w:szCs w:val="28"/>
        </w:rPr>
        <w:t>m</w:t>
      </w:r>
      <w:r w:rsidRPr="00264E91">
        <w:rPr>
          <w:rFonts w:eastAsiaTheme="majorEastAsia" w:cstheme="majorBidi"/>
          <w:bCs/>
          <w:color w:val="314271" w:themeColor="text1"/>
          <w:sz w:val="26"/>
          <w:szCs w:val="28"/>
        </w:rPr>
        <w:t>yGov</w:t>
      </w:r>
      <w:proofErr w:type="spellEnd"/>
      <w:r w:rsidRPr="00264E91">
        <w:rPr>
          <w:rFonts w:eastAsiaTheme="majorEastAsia" w:cstheme="majorBidi"/>
          <w:bCs/>
          <w:color w:val="314271" w:themeColor="text1"/>
          <w:sz w:val="26"/>
          <w:szCs w:val="28"/>
        </w:rPr>
        <w:t xml:space="preserve"> account </w:t>
      </w:r>
      <w:r>
        <w:rPr>
          <w:rFonts w:eastAsiaTheme="majorEastAsia" w:cstheme="majorBidi"/>
          <w:bCs/>
          <w:color w:val="314271" w:themeColor="text1"/>
          <w:sz w:val="26"/>
          <w:szCs w:val="28"/>
        </w:rPr>
        <w:t>to Centrelink</w:t>
      </w:r>
    </w:p>
    <w:p w14:paraId="14FAB488" w14:textId="77777777" w:rsidR="00A756E7" w:rsidRDefault="00A756E7" w:rsidP="00C374AB">
      <w:pPr>
        <w:rPr>
          <w:rFonts w:eastAsiaTheme="majorEastAsia" w:cstheme="majorBidi"/>
          <w:bCs/>
          <w:color w:val="314271" w:themeColor="text1"/>
          <w:sz w:val="26"/>
          <w:szCs w:val="28"/>
        </w:rPr>
      </w:pPr>
    </w:p>
    <w:p w14:paraId="16B4016E" w14:textId="0B6FF17E" w:rsidR="00C374AB" w:rsidRDefault="00C374AB" w:rsidP="00C374AB">
      <w:pPr>
        <w:rPr>
          <w:rFonts w:eastAsiaTheme="majorEastAsia" w:cstheme="majorBidi"/>
          <w:b/>
          <w:szCs w:val="20"/>
        </w:rPr>
      </w:pPr>
      <w:r w:rsidRPr="00264E91">
        <w:rPr>
          <w:rFonts w:eastAsiaTheme="majorEastAsia" w:cstheme="majorBidi"/>
          <w:b/>
          <w:szCs w:val="20"/>
        </w:rPr>
        <w:t xml:space="preserve">If your </w:t>
      </w:r>
      <w:proofErr w:type="spellStart"/>
      <w:r w:rsidRPr="00264E91">
        <w:rPr>
          <w:rFonts w:eastAsiaTheme="majorEastAsia" w:cstheme="majorBidi"/>
          <w:b/>
          <w:szCs w:val="20"/>
        </w:rPr>
        <w:t>myGov</w:t>
      </w:r>
      <w:proofErr w:type="spellEnd"/>
      <w:r w:rsidRPr="00264E91">
        <w:rPr>
          <w:rFonts w:eastAsiaTheme="majorEastAsia" w:cstheme="majorBidi"/>
          <w:b/>
          <w:szCs w:val="20"/>
        </w:rPr>
        <w:t xml:space="preserve"> account is already linked </w:t>
      </w:r>
      <w:r>
        <w:rPr>
          <w:rFonts w:eastAsiaTheme="majorEastAsia" w:cstheme="majorBidi"/>
          <w:b/>
          <w:szCs w:val="20"/>
        </w:rPr>
        <w:t>to Centrelink</w:t>
      </w:r>
      <w:r w:rsidRPr="00264E91">
        <w:rPr>
          <w:rFonts w:eastAsiaTheme="majorEastAsia" w:cstheme="majorBidi"/>
          <w:b/>
          <w:szCs w:val="20"/>
        </w:rPr>
        <w:t xml:space="preserve">, go to Step </w:t>
      </w:r>
      <w:r w:rsidR="00443DDE">
        <w:rPr>
          <w:rFonts w:eastAsiaTheme="majorEastAsia" w:cstheme="majorBidi"/>
          <w:b/>
          <w:szCs w:val="20"/>
        </w:rPr>
        <w:t>2</w:t>
      </w:r>
      <w:r w:rsidRPr="00264E91">
        <w:rPr>
          <w:rFonts w:eastAsiaTheme="majorEastAsia" w:cstheme="majorBidi"/>
          <w:b/>
          <w:szCs w:val="20"/>
        </w:rPr>
        <w:t>.</w:t>
      </w:r>
    </w:p>
    <w:p w14:paraId="12A7A817" w14:textId="0C65A89F" w:rsidR="00C374AB" w:rsidRDefault="00C374AB" w:rsidP="00C374AB">
      <w:pPr>
        <w:rPr>
          <w:rFonts w:eastAsiaTheme="majorEastAsia" w:cstheme="majorBidi"/>
          <w:b/>
          <w:szCs w:val="20"/>
        </w:rPr>
      </w:pPr>
    </w:p>
    <w:p w14:paraId="44E826A3" w14:textId="3302A604" w:rsidR="00C374AB" w:rsidRDefault="00A756E7" w:rsidP="00A756E7">
      <w:pPr>
        <w:ind w:left="1440"/>
        <w:rPr>
          <w:rFonts w:eastAsiaTheme="majorEastAsia" w:cstheme="majorBidi"/>
          <w:bCs/>
          <w:szCs w:val="20"/>
        </w:rPr>
      </w:pPr>
      <w:r w:rsidRPr="00264E91">
        <w:rPr>
          <w:bCs/>
          <w:noProof/>
          <w:sz w:val="24"/>
          <w:lang w:val="en-US"/>
        </w:rPr>
        <w:drawing>
          <wp:anchor distT="0" distB="0" distL="114300" distR="114300" simplePos="0" relativeHeight="251680768" behindDoc="1" locked="0" layoutInCell="1" allowOverlap="1" wp14:anchorId="6D21A92B" wp14:editId="43668F1F">
            <wp:simplePos x="0" y="0"/>
            <wp:positionH relativeFrom="margin">
              <wp:posOffset>146498</wp:posOffset>
            </wp:positionH>
            <wp:positionV relativeFrom="paragraph">
              <wp:posOffset>6798</wp:posOffset>
            </wp:positionV>
            <wp:extent cx="567765" cy="567765"/>
            <wp:effectExtent l="0" t="0" r="0" b="0"/>
            <wp:wrapNone/>
            <wp:docPr id="291" name="Graphic 291" descr="Lin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link.sv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3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264" cy="5702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74AB">
        <w:rPr>
          <w:rFonts w:eastAsiaTheme="majorEastAsia" w:cstheme="majorBidi"/>
          <w:bCs/>
          <w:szCs w:val="20"/>
        </w:rPr>
        <w:t xml:space="preserve">You will need to link your </w:t>
      </w:r>
      <w:proofErr w:type="spellStart"/>
      <w:r w:rsidR="00C374AB">
        <w:rPr>
          <w:rFonts w:eastAsiaTheme="majorEastAsia" w:cstheme="majorBidi"/>
          <w:bCs/>
          <w:szCs w:val="20"/>
        </w:rPr>
        <w:t>myGov</w:t>
      </w:r>
      <w:proofErr w:type="spellEnd"/>
      <w:r w:rsidR="00C374AB">
        <w:rPr>
          <w:rFonts w:eastAsiaTheme="majorEastAsia" w:cstheme="majorBidi"/>
          <w:bCs/>
          <w:szCs w:val="20"/>
        </w:rPr>
        <w:t xml:space="preserve"> account to Centrelink.</w:t>
      </w:r>
    </w:p>
    <w:p w14:paraId="191F2278" w14:textId="77777777" w:rsidR="00C374AB" w:rsidRDefault="00C374AB" w:rsidP="00A756E7">
      <w:pPr>
        <w:ind w:left="1440"/>
        <w:rPr>
          <w:rFonts w:eastAsiaTheme="majorEastAsia" w:cstheme="majorBidi"/>
          <w:bCs/>
          <w:szCs w:val="20"/>
        </w:rPr>
      </w:pPr>
    </w:p>
    <w:p w14:paraId="5A7A149B" w14:textId="6B32D1D3" w:rsidR="00C374AB" w:rsidRPr="00264E91" w:rsidRDefault="00C374AB" w:rsidP="00A756E7">
      <w:pPr>
        <w:ind w:left="1440"/>
        <w:rPr>
          <w:rFonts w:eastAsiaTheme="majorEastAsia" w:cstheme="majorBidi"/>
          <w:bCs/>
          <w:szCs w:val="20"/>
        </w:rPr>
      </w:pPr>
      <w:r>
        <w:rPr>
          <w:rFonts w:eastAsiaTheme="majorEastAsia" w:cstheme="majorBidi"/>
          <w:bCs/>
          <w:szCs w:val="20"/>
        </w:rPr>
        <w:t xml:space="preserve">You can find guides on how to link services to your </w:t>
      </w:r>
      <w:proofErr w:type="spellStart"/>
      <w:r>
        <w:rPr>
          <w:rFonts w:eastAsiaTheme="majorEastAsia" w:cstheme="majorBidi"/>
          <w:bCs/>
          <w:szCs w:val="20"/>
        </w:rPr>
        <w:t>myGov</w:t>
      </w:r>
      <w:proofErr w:type="spellEnd"/>
      <w:r>
        <w:rPr>
          <w:rFonts w:eastAsiaTheme="majorEastAsia" w:cstheme="majorBidi"/>
          <w:bCs/>
          <w:szCs w:val="20"/>
        </w:rPr>
        <w:t xml:space="preserve"> account here: </w:t>
      </w:r>
      <w:hyperlink r:id="rId36" w:history="1">
        <w:r w:rsidRPr="00264E91">
          <w:rPr>
            <w:color w:val="0000FF"/>
            <w:u w:val="single"/>
          </w:rPr>
          <w:t>https://www.servicesaustralia.gov.au/individuals/online-help/mygov</w:t>
        </w:r>
      </w:hyperlink>
      <w:r>
        <w:rPr>
          <w:rFonts w:eastAsiaTheme="majorEastAsia" w:cstheme="majorBidi"/>
          <w:bCs/>
          <w:szCs w:val="20"/>
        </w:rPr>
        <w:t xml:space="preserve">. </w:t>
      </w:r>
    </w:p>
    <w:p w14:paraId="1875754C" w14:textId="77777777" w:rsidR="00C374AB" w:rsidRPr="00377C33" w:rsidRDefault="00C374AB" w:rsidP="00C374AB"/>
    <w:p w14:paraId="4A3D527D" w14:textId="1EC285A8" w:rsidR="00C374AB" w:rsidRDefault="00C374AB" w:rsidP="00624DB0">
      <w:pPr>
        <w:rPr>
          <w:rFonts w:eastAsiaTheme="majorEastAsia" w:cstheme="majorBidi"/>
          <w:b/>
          <w:color w:val="314271" w:themeColor="text1"/>
          <w:sz w:val="28"/>
          <w:szCs w:val="32"/>
        </w:rPr>
      </w:pPr>
    </w:p>
    <w:p w14:paraId="278E3C00" w14:textId="77777777" w:rsidR="00015742" w:rsidRDefault="00015742" w:rsidP="00624DB0">
      <w:pPr>
        <w:rPr>
          <w:rFonts w:eastAsiaTheme="majorEastAsia" w:cstheme="majorBidi"/>
          <w:b/>
          <w:color w:val="314271" w:themeColor="text1"/>
          <w:sz w:val="28"/>
          <w:szCs w:val="32"/>
        </w:rPr>
      </w:pPr>
    </w:p>
    <w:p w14:paraId="765BD9BB" w14:textId="638C628D" w:rsidR="00B11276" w:rsidRDefault="00B11276" w:rsidP="00B11276">
      <w:pPr>
        <w:rPr>
          <w:rFonts w:eastAsiaTheme="majorEastAsia" w:cstheme="majorBidi"/>
          <w:bCs/>
          <w:color w:val="314271" w:themeColor="text1"/>
          <w:sz w:val="26"/>
          <w:szCs w:val="28"/>
        </w:rPr>
      </w:pPr>
      <w:r>
        <w:rPr>
          <w:rFonts w:eastAsiaTheme="majorEastAsia" w:cstheme="majorBidi"/>
          <w:bCs/>
          <w:color w:val="314271" w:themeColor="text1"/>
          <w:sz w:val="26"/>
          <w:szCs w:val="28"/>
        </w:rPr>
        <w:t xml:space="preserve">Step </w:t>
      </w:r>
      <w:r w:rsidR="004A3797">
        <w:rPr>
          <w:rFonts w:eastAsiaTheme="majorEastAsia" w:cstheme="majorBidi"/>
          <w:bCs/>
          <w:color w:val="314271" w:themeColor="text1"/>
          <w:sz w:val="26"/>
          <w:szCs w:val="28"/>
        </w:rPr>
        <w:t>2</w:t>
      </w:r>
      <w:r>
        <w:rPr>
          <w:rFonts w:eastAsiaTheme="majorEastAsia" w:cstheme="majorBidi"/>
          <w:bCs/>
          <w:color w:val="314271" w:themeColor="text1"/>
          <w:sz w:val="26"/>
          <w:szCs w:val="28"/>
        </w:rPr>
        <w:t>: Register your intention to claim Centrelink payments OR start your claim now</w:t>
      </w:r>
    </w:p>
    <w:p w14:paraId="066CD253" w14:textId="02A21491" w:rsidR="00B11276" w:rsidRDefault="00B11276" w:rsidP="00B11276">
      <w:pPr>
        <w:rPr>
          <w:rFonts w:eastAsiaTheme="majorEastAsia" w:cstheme="majorBidi"/>
          <w:b/>
          <w:szCs w:val="20"/>
        </w:rPr>
      </w:pPr>
    </w:p>
    <w:p w14:paraId="0E7E00E5" w14:textId="0B371EA4" w:rsidR="00B11276" w:rsidRDefault="00B11276" w:rsidP="00A756E7">
      <w:pPr>
        <w:ind w:left="1440"/>
        <w:rPr>
          <w:rFonts w:eastAsiaTheme="majorEastAsia" w:cstheme="majorBidi"/>
          <w:b/>
          <w:szCs w:val="20"/>
        </w:rPr>
      </w:pPr>
      <w:r>
        <w:rPr>
          <w:rFonts w:eastAsiaTheme="majorEastAsia" w:cstheme="majorBidi"/>
          <w:b/>
          <w:noProof/>
          <w:color w:val="314271" w:themeColor="text1"/>
          <w:sz w:val="28"/>
          <w:szCs w:val="32"/>
          <w:lang w:val="en-US"/>
        </w:rPr>
        <w:drawing>
          <wp:anchor distT="0" distB="0" distL="114300" distR="114300" simplePos="0" relativeHeight="251687936" behindDoc="0" locked="0" layoutInCell="1" allowOverlap="1" wp14:anchorId="665C9D0E" wp14:editId="2E332041">
            <wp:simplePos x="0" y="0"/>
            <wp:positionH relativeFrom="margin">
              <wp:align>left</wp:align>
            </wp:positionH>
            <wp:positionV relativeFrom="paragraph">
              <wp:posOffset>6985</wp:posOffset>
            </wp:positionV>
            <wp:extent cx="746760" cy="746760"/>
            <wp:effectExtent l="0" t="0" r="0" b="0"/>
            <wp:wrapSquare wrapText="bothSides"/>
            <wp:docPr id="293" name="Graphic 293" descr="Signpo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" name="signpost.sv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3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6760" cy="746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Theme="majorEastAsia" w:cstheme="majorBidi"/>
          <w:b/>
          <w:szCs w:val="20"/>
        </w:rPr>
        <w:t>You can now choose to either:</w:t>
      </w:r>
    </w:p>
    <w:p w14:paraId="72E92E0C" w14:textId="77777777" w:rsidR="00015742" w:rsidRDefault="00015742" w:rsidP="00A756E7">
      <w:pPr>
        <w:pStyle w:val="BulletPoints"/>
        <w:ind w:left="2160"/>
        <w:rPr>
          <w:sz w:val="20"/>
          <w:szCs w:val="20"/>
        </w:rPr>
      </w:pPr>
      <w:r w:rsidRPr="00015742">
        <w:rPr>
          <w:sz w:val="20"/>
          <w:szCs w:val="20"/>
        </w:rPr>
        <w:t xml:space="preserve">register your intention to claim on the </w:t>
      </w:r>
      <w:proofErr w:type="spellStart"/>
      <w:r w:rsidRPr="00015742">
        <w:rPr>
          <w:sz w:val="20"/>
          <w:szCs w:val="20"/>
        </w:rPr>
        <w:t>myGov</w:t>
      </w:r>
      <w:proofErr w:type="spellEnd"/>
      <w:r w:rsidRPr="00015742">
        <w:rPr>
          <w:sz w:val="20"/>
          <w:szCs w:val="20"/>
        </w:rPr>
        <w:t xml:space="preserve"> Welcome screen</w:t>
      </w:r>
      <w:r>
        <w:rPr>
          <w:sz w:val="20"/>
          <w:szCs w:val="20"/>
        </w:rPr>
        <w:t xml:space="preserve"> or</w:t>
      </w:r>
    </w:p>
    <w:p w14:paraId="6A5BB6D1" w14:textId="34F63991" w:rsidR="00B11276" w:rsidRPr="00015742" w:rsidRDefault="00B11276" w:rsidP="00A756E7">
      <w:pPr>
        <w:pStyle w:val="BulletPoints"/>
        <w:ind w:left="2160"/>
        <w:rPr>
          <w:sz w:val="20"/>
          <w:szCs w:val="20"/>
        </w:rPr>
      </w:pPr>
      <w:r w:rsidRPr="00015742">
        <w:rPr>
          <w:sz w:val="20"/>
          <w:szCs w:val="20"/>
        </w:rPr>
        <w:t>go to your Centrelink online account and start your claim now</w:t>
      </w:r>
      <w:r w:rsidR="00015742">
        <w:rPr>
          <w:sz w:val="20"/>
          <w:szCs w:val="20"/>
        </w:rPr>
        <w:t>.</w:t>
      </w:r>
    </w:p>
    <w:p w14:paraId="5B816304" w14:textId="650B48EA" w:rsidR="00B11276" w:rsidRPr="00015742" w:rsidRDefault="00B11276" w:rsidP="00A756E7">
      <w:pPr>
        <w:pStyle w:val="BulletPoints"/>
        <w:numPr>
          <w:ilvl w:val="0"/>
          <w:numId w:val="0"/>
        </w:numPr>
        <w:ind w:left="2160" w:hanging="360"/>
        <w:rPr>
          <w:sz w:val="20"/>
          <w:szCs w:val="20"/>
        </w:rPr>
      </w:pPr>
    </w:p>
    <w:p w14:paraId="4534A0D4" w14:textId="3E1FE56B" w:rsidR="00B11276" w:rsidRPr="00015742" w:rsidRDefault="00015742" w:rsidP="00A756E7">
      <w:pPr>
        <w:pStyle w:val="BulletPoints"/>
        <w:numPr>
          <w:ilvl w:val="0"/>
          <w:numId w:val="0"/>
        </w:numPr>
        <w:ind w:left="1800" w:hanging="360"/>
        <w:rPr>
          <w:sz w:val="20"/>
          <w:szCs w:val="20"/>
        </w:rPr>
      </w:pPr>
      <w:r>
        <w:rPr>
          <w:sz w:val="20"/>
          <w:szCs w:val="20"/>
        </w:rPr>
        <w:t>There are details on each option below.</w:t>
      </w:r>
    </w:p>
    <w:p w14:paraId="713D93FB" w14:textId="77777777" w:rsidR="00B11276" w:rsidRPr="00015742" w:rsidRDefault="00B11276" w:rsidP="00015742">
      <w:pPr>
        <w:pStyle w:val="BulletPoints"/>
        <w:numPr>
          <w:ilvl w:val="0"/>
          <w:numId w:val="0"/>
        </w:numPr>
        <w:ind w:left="2880" w:hanging="360"/>
        <w:rPr>
          <w:sz w:val="20"/>
          <w:szCs w:val="20"/>
        </w:rPr>
      </w:pPr>
    </w:p>
    <w:p w14:paraId="6CFAB584" w14:textId="77777777" w:rsidR="00C374AB" w:rsidRPr="00015742" w:rsidRDefault="00C374AB" w:rsidP="00015742">
      <w:pPr>
        <w:pStyle w:val="BulletPoints"/>
        <w:numPr>
          <w:ilvl w:val="0"/>
          <w:numId w:val="0"/>
        </w:numPr>
        <w:ind w:left="2880" w:hanging="360"/>
        <w:rPr>
          <w:sz w:val="20"/>
          <w:szCs w:val="20"/>
        </w:rPr>
      </w:pPr>
    </w:p>
    <w:p w14:paraId="43170519" w14:textId="652B625A" w:rsidR="00C374AB" w:rsidRDefault="00C374AB" w:rsidP="00624DB0">
      <w:pPr>
        <w:rPr>
          <w:rFonts w:eastAsiaTheme="majorEastAsia" w:cstheme="majorBidi"/>
          <w:b/>
          <w:color w:val="314271" w:themeColor="text1"/>
          <w:sz w:val="28"/>
          <w:szCs w:val="32"/>
        </w:rPr>
      </w:pPr>
    </w:p>
    <w:p w14:paraId="2393A2BF" w14:textId="77777777" w:rsidR="00584649" w:rsidRDefault="00584649" w:rsidP="004A3797">
      <w:pPr>
        <w:pStyle w:val="Heading3"/>
        <w:rPr>
          <w:rFonts w:ascii="Barlow" w:hAnsi="Barlow"/>
          <w:color w:val="314271" w:themeColor="text1"/>
          <w:sz w:val="26"/>
          <w:szCs w:val="26"/>
        </w:rPr>
      </w:pPr>
    </w:p>
    <w:p w14:paraId="2AC49E2C" w14:textId="0E2B060C" w:rsidR="004A3797" w:rsidRDefault="004A3797" w:rsidP="004A3797">
      <w:pPr>
        <w:pStyle w:val="Heading3"/>
        <w:rPr>
          <w:rFonts w:ascii="Barlow" w:hAnsi="Barlow"/>
          <w:color w:val="314271" w:themeColor="text1"/>
          <w:sz w:val="26"/>
          <w:szCs w:val="26"/>
        </w:rPr>
      </w:pPr>
      <w:r w:rsidRPr="00264E91">
        <w:rPr>
          <w:rFonts w:ascii="Barlow" w:hAnsi="Barlow"/>
          <w:color w:val="314271" w:themeColor="text1"/>
          <w:sz w:val="26"/>
          <w:szCs w:val="26"/>
        </w:rPr>
        <w:t>Registering an "intention to claim" Centrelink payments</w:t>
      </w:r>
    </w:p>
    <w:p w14:paraId="4B1C7CA3" w14:textId="77777777" w:rsidR="00A756E7" w:rsidRPr="00A756E7" w:rsidRDefault="00A756E7" w:rsidP="00A756E7"/>
    <w:p w14:paraId="53F4BEDF" w14:textId="564E49E2" w:rsidR="004A3797" w:rsidRDefault="004A3797" w:rsidP="004A3797">
      <w:r w:rsidRPr="004D477B">
        <w:t xml:space="preserve">Centrelink is currently receiving a high volume of calls and visits to their centres. </w:t>
      </w:r>
      <w:r>
        <w:t xml:space="preserve">As a result, the government is now allowing people to register an "intention to claim" Centrelink payments through their </w:t>
      </w:r>
      <w:proofErr w:type="spellStart"/>
      <w:r>
        <w:t>myGov</w:t>
      </w:r>
      <w:proofErr w:type="spellEnd"/>
      <w:r>
        <w:t xml:space="preserve"> account. </w:t>
      </w:r>
    </w:p>
    <w:p w14:paraId="6F4B5663" w14:textId="77777777" w:rsidR="004A3797" w:rsidRDefault="004A3797" w:rsidP="004A3797"/>
    <w:p w14:paraId="383E0AF4" w14:textId="77777777" w:rsidR="004A3797" w:rsidRDefault="004A3797" w:rsidP="004A3797">
      <w:r>
        <w:t xml:space="preserve">This means that rather than completing a full claim straight away, you can register an intention to claim quickly online. You can then complete a full claim later, and if you are approved you will receive payments </w:t>
      </w:r>
      <w:r w:rsidRPr="00264E91">
        <w:rPr>
          <w:b/>
          <w:bCs/>
        </w:rPr>
        <w:t>backdated from the date you registered your intention to claim</w:t>
      </w:r>
      <w:r>
        <w:t>.</w:t>
      </w:r>
    </w:p>
    <w:p w14:paraId="3F36F733" w14:textId="77777777" w:rsidR="004A3797" w:rsidRDefault="004A3797" w:rsidP="004A3797"/>
    <w:p w14:paraId="0E05EB98" w14:textId="77777777" w:rsidR="00584649" w:rsidRDefault="00584649" w:rsidP="004A3797"/>
    <w:p w14:paraId="56F5699F" w14:textId="77777777" w:rsidR="00584649" w:rsidRDefault="00584649" w:rsidP="004A3797"/>
    <w:p w14:paraId="6212502D" w14:textId="77777777" w:rsidR="00584649" w:rsidRDefault="00584649" w:rsidP="004A3797"/>
    <w:p w14:paraId="5778437A" w14:textId="77777777" w:rsidR="00584649" w:rsidRDefault="00584649" w:rsidP="004A3797"/>
    <w:p w14:paraId="429F0B5F" w14:textId="77777777" w:rsidR="00584649" w:rsidRDefault="00584649" w:rsidP="004A3797"/>
    <w:p w14:paraId="176465E2" w14:textId="77777777" w:rsidR="00584649" w:rsidRDefault="00584649" w:rsidP="004A3797"/>
    <w:p w14:paraId="7CF590F2" w14:textId="77777777" w:rsidR="00584649" w:rsidRDefault="00584649" w:rsidP="004A3797"/>
    <w:p w14:paraId="78B8986A" w14:textId="10BEA611" w:rsidR="004A3797" w:rsidRPr="00264E91" w:rsidRDefault="004A3797" w:rsidP="004A3797">
      <w:r>
        <w:t>You</w:t>
      </w:r>
      <w:r w:rsidRPr="004D477B">
        <w:t xml:space="preserve"> do not need to visit a service centre</w:t>
      </w:r>
      <w:r>
        <w:t xml:space="preserve"> to register your intention to claim</w:t>
      </w:r>
      <w:r w:rsidRPr="004D477B">
        <w:t xml:space="preserve">. </w:t>
      </w:r>
      <w:r>
        <w:t xml:space="preserve">You can do it through your </w:t>
      </w:r>
      <w:proofErr w:type="spellStart"/>
      <w:r>
        <w:t>myGov</w:t>
      </w:r>
      <w:proofErr w:type="spellEnd"/>
      <w:r>
        <w:t xml:space="preserve"> account:</w:t>
      </w:r>
    </w:p>
    <w:p w14:paraId="1D17460A" w14:textId="6C867F4F" w:rsidR="004A3797" w:rsidRPr="00264E91" w:rsidRDefault="004A3797" w:rsidP="004A3797">
      <w:pPr>
        <w:ind w:left="2160"/>
        <w:rPr>
          <w:rFonts w:eastAsiaTheme="majorEastAsia" w:cstheme="majorBidi"/>
          <w:b/>
          <w:szCs w:val="20"/>
        </w:rPr>
      </w:pPr>
      <w:r w:rsidRPr="00264E91">
        <w:rPr>
          <w:rFonts w:eastAsiaTheme="majorEastAsia" w:cstheme="majorBidi"/>
          <w:b/>
          <w:szCs w:val="20"/>
        </w:rPr>
        <w:t xml:space="preserve">   </w:t>
      </w:r>
    </w:p>
    <w:p w14:paraId="20E6A335" w14:textId="7ECEEC56" w:rsidR="004A3797" w:rsidRDefault="00A756E7" w:rsidP="00A756E7">
      <w:pPr>
        <w:ind w:left="1440"/>
        <w:rPr>
          <w:rFonts w:eastAsiaTheme="majorEastAsia" w:cstheme="majorBidi"/>
          <w:szCs w:val="20"/>
        </w:rPr>
      </w:pPr>
      <w:r w:rsidRPr="00264E91">
        <w:rPr>
          <w:noProof/>
          <w:szCs w:val="20"/>
          <w:lang w:val="en-US"/>
        </w:rPr>
        <w:drawing>
          <wp:anchor distT="0" distB="0" distL="114300" distR="114300" simplePos="0" relativeHeight="251695104" behindDoc="1" locked="0" layoutInCell="1" allowOverlap="1" wp14:anchorId="228CEA7F" wp14:editId="1C74C8FB">
            <wp:simplePos x="0" y="0"/>
            <wp:positionH relativeFrom="column">
              <wp:posOffset>8255</wp:posOffset>
            </wp:positionH>
            <wp:positionV relativeFrom="paragraph">
              <wp:posOffset>5080</wp:posOffset>
            </wp:positionV>
            <wp:extent cx="675005" cy="675005"/>
            <wp:effectExtent l="0" t="0" r="0" b="0"/>
            <wp:wrapSquare wrapText="bothSides"/>
            <wp:docPr id="301" name="Graphic 301" descr="Open envelo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openenvelope.sv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4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005" cy="675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3797">
        <w:rPr>
          <w:rFonts w:eastAsiaTheme="majorEastAsia" w:cstheme="majorBidi"/>
          <w:szCs w:val="20"/>
        </w:rPr>
        <w:t xml:space="preserve">On the </w:t>
      </w:r>
      <w:proofErr w:type="spellStart"/>
      <w:r w:rsidR="004A3797">
        <w:rPr>
          <w:rFonts w:eastAsiaTheme="majorEastAsia" w:cstheme="majorBidi"/>
          <w:szCs w:val="20"/>
        </w:rPr>
        <w:t>myGov</w:t>
      </w:r>
      <w:proofErr w:type="spellEnd"/>
      <w:r w:rsidR="004A3797">
        <w:rPr>
          <w:rFonts w:eastAsiaTheme="majorEastAsia" w:cstheme="majorBidi"/>
          <w:szCs w:val="20"/>
        </w:rPr>
        <w:t xml:space="preserve"> home page, the following box will be displayed with a button stating "Register intention to claim". </w:t>
      </w:r>
    </w:p>
    <w:p w14:paraId="4B0FFD39" w14:textId="77777777" w:rsidR="004A3797" w:rsidRDefault="004A3797" w:rsidP="00A756E7">
      <w:pPr>
        <w:ind w:left="1440"/>
        <w:rPr>
          <w:rFonts w:eastAsiaTheme="majorEastAsia" w:cstheme="majorBidi"/>
          <w:szCs w:val="20"/>
        </w:rPr>
      </w:pPr>
    </w:p>
    <w:p w14:paraId="3F724CCC" w14:textId="77777777" w:rsidR="004A3797" w:rsidRDefault="004A3797" w:rsidP="00A756E7">
      <w:pPr>
        <w:ind w:left="1440"/>
        <w:rPr>
          <w:rFonts w:eastAsiaTheme="majorEastAsia" w:cstheme="majorBidi"/>
          <w:szCs w:val="20"/>
        </w:rPr>
      </w:pPr>
      <w:r>
        <w:rPr>
          <w:rFonts w:eastAsiaTheme="majorEastAsia" w:cstheme="majorBidi"/>
          <w:szCs w:val="20"/>
        </w:rPr>
        <w:t>Once you have registered your intention to claim, any payments you receive will be backdated to the date you registered, even if you compete your application at a later date.</w:t>
      </w:r>
    </w:p>
    <w:p w14:paraId="1EF906D4" w14:textId="77777777" w:rsidR="004A3797" w:rsidRDefault="004A3797" w:rsidP="00A756E7">
      <w:pPr>
        <w:ind w:left="1440"/>
        <w:rPr>
          <w:rFonts w:eastAsiaTheme="majorEastAsia" w:cstheme="majorBidi"/>
          <w:szCs w:val="20"/>
        </w:rPr>
      </w:pPr>
    </w:p>
    <w:p w14:paraId="5287A8E3" w14:textId="5C95EA09" w:rsidR="004A3797" w:rsidRPr="00264E91" w:rsidRDefault="004A3797" w:rsidP="00A756E7">
      <w:pPr>
        <w:ind w:left="1440"/>
        <w:rPr>
          <w:rFonts w:eastAsiaTheme="majorEastAsia" w:cstheme="majorBidi"/>
          <w:szCs w:val="20"/>
        </w:rPr>
      </w:pPr>
      <w:r>
        <w:rPr>
          <w:rFonts w:eastAsiaTheme="majorEastAsia" w:cstheme="majorBidi"/>
          <w:szCs w:val="20"/>
        </w:rPr>
        <w:t xml:space="preserve">Centrelink will </w:t>
      </w:r>
      <w:r w:rsidR="00F54085">
        <w:rPr>
          <w:rFonts w:eastAsiaTheme="majorEastAsia" w:cstheme="majorBidi"/>
          <w:szCs w:val="20"/>
        </w:rPr>
        <w:t xml:space="preserve">then </w:t>
      </w:r>
      <w:r>
        <w:rPr>
          <w:rFonts w:eastAsiaTheme="majorEastAsia" w:cstheme="majorBidi"/>
          <w:szCs w:val="20"/>
        </w:rPr>
        <w:t xml:space="preserve">be in contact to let you know the next step to make your claim. </w:t>
      </w:r>
    </w:p>
    <w:p w14:paraId="3966FD4F" w14:textId="1D215BCD" w:rsidR="004A3797" w:rsidRDefault="004A3797" w:rsidP="004A3797">
      <w:pPr>
        <w:rPr>
          <w:rFonts w:eastAsiaTheme="majorEastAsia" w:cstheme="majorBidi"/>
          <w:b/>
          <w:color w:val="314271" w:themeColor="text1"/>
          <w:sz w:val="28"/>
          <w:szCs w:val="32"/>
        </w:rPr>
      </w:pPr>
      <w:r w:rsidRPr="00624DB0">
        <w:rPr>
          <w:rFonts w:eastAsiaTheme="majorEastAsia" w:cstheme="majorBidi"/>
          <w:b/>
          <w:color w:val="314271" w:themeColor="text1"/>
          <w:sz w:val="28"/>
          <w:szCs w:val="32"/>
        </w:rPr>
        <w:fldChar w:fldCharType="begin"/>
      </w:r>
      <w:r w:rsidRPr="00624DB0">
        <w:rPr>
          <w:rFonts w:eastAsiaTheme="majorEastAsia" w:cstheme="majorBidi"/>
          <w:b/>
          <w:color w:val="314271" w:themeColor="text1"/>
          <w:sz w:val="28"/>
          <w:szCs w:val="32"/>
        </w:rPr>
        <w:instrText xml:space="preserve"> INCLUDEPICTURE "https://lh6.googleusercontent.com/8hwagKU8iblm3_J6xV4bKgBsYIxEkvvUUR6J_NtPI4P5cs2noTi-KBr6VnXSlsRMNcLwoeNf3Gxxin3GMDIqmuDvHesRWzO41KaWqc-iwzyHinOlwZMpGjAZaaX2Avf_G16ejIw_" \* MERGEFORMATINET </w:instrText>
      </w:r>
      <w:r w:rsidRPr="00624DB0">
        <w:rPr>
          <w:rFonts w:eastAsiaTheme="majorEastAsia" w:cstheme="majorBidi"/>
          <w:b/>
          <w:color w:val="314271" w:themeColor="text1"/>
          <w:sz w:val="28"/>
          <w:szCs w:val="32"/>
        </w:rPr>
        <w:fldChar w:fldCharType="end"/>
      </w:r>
    </w:p>
    <w:p w14:paraId="3F10884E" w14:textId="75E510D2" w:rsidR="004A3797" w:rsidRDefault="004A3797" w:rsidP="004A3797">
      <w:pPr>
        <w:rPr>
          <w:rFonts w:eastAsiaTheme="majorEastAsia" w:cstheme="majorBidi"/>
          <w:b/>
          <w:color w:val="314271" w:themeColor="text1"/>
          <w:sz w:val="28"/>
          <w:szCs w:val="32"/>
        </w:rPr>
      </w:pPr>
      <w:r>
        <w:rPr>
          <w:rFonts w:eastAsiaTheme="majorEastAsia" w:cstheme="majorBidi"/>
          <w:b/>
          <w:noProof/>
          <w:color w:val="314271" w:themeColor="text1"/>
          <w:sz w:val="28"/>
          <w:szCs w:val="32"/>
          <w:lang w:val="en-US"/>
        </w:rPr>
        <w:drawing>
          <wp:inline distT="0" distB="0" distL="0" distR="0" wp14:anchorId="6CB5EBFA" wp14:editId="1A2AD3C7">
            <wp:extent cx="6146652" cy="2423795"/>
            <wp:effectExtent l="0" t="0" r="6985" b="0"/>
            <wp:docPr id="302" name="Picture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164619" cy="243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49F28C" w14:textId="77777777" w:rsidR="004A3797" w:rsidRPr="00624DB0" w:rsidRDefault="004A3797" w:rsidP="004A3797">
      <w:pPr>
        <w:rPr>
          <w:rFonts w:eastAsiaTheme="majorEastAsia" w:cstheme="majorBidi"/>
          <w:b/>
          <w:color w:val="314271" w:themeColor="text1"/>
          <w:sz w:val="28"/>
          <w:szCs w:val="32"/>
        </w:rPr>
      </w:pPr>
    </w:p>
    <w:p w14:paraId="69891E3B" w14:textId="77777777" w:rsidR="004A3797" w:rsidRPr="00264E91" w:rsidRDefault="004A3797" w:rsidP="004A3797">
      <w:pPr>
        <w:ind w:left="2160"/>
        <w:rPr>
          <w:rFonts w:eastAsiaTheme="majorEastAsia" w:cstheme="majorBidi"/>
          <w:szCs w:val="20"/>
        </w:rPr>
      </w:pPr>
    </w:p>
    <w:p w14:paraId="29D8675F" w14:textId="27AB3351" w:rsidR="004A3797" w:rsidRPr="00264E91" w:rsidRDefault="004A3797" w:rsidP="004A3797">
      <w:pPr>
        <w:rPr>
          <w:rFonts w:eastAsiaTheme="majorEastAsia" w:cstheme="majorBidi"/>
          <w:color w:val="314271" w:themeColor="text1"/>
          <w:sz w:val="26"/>
          <w:szCs w:val="32"/>
        </w:rPr>
      </w:pPr>
      <w:r w:rsidRPr="00264E91">
        <w:rPr>
          <w:rFonts w:eastAsiaTheme="majorEastAsia" w:cstheme="majorBidi"/>
          <w:color w:val="314271" w:themeColor="text1"/>
          <w:sz w:val="26"/>
          <w:szCs w:val="32"/>
        </w:rPr>
        <w:t>Mak</w:t>
      </w:r>
      <w:r>
        <w:rPr>
          <w:rFonts w:eastAsiaTheme="majorEastAsia" w:cstheme="majorBidi"/>
          <w:color w:val="314271" w:themeColor="text1"/>
          <w:sz w:val="26"/>
          <w:szCs w:val="32"/>
        </w:rPr>
        <w:t>ing</w:t>
      </w:r>
      <w:r w:rsidRPr="00264E91">
        <w:rPr>
          <w:rFonts w:eastAsiaTheme="majorEastAsia" w:cstheme="majorBidi"/>
          <w:color w:val="314271" w:themeColor="text1"/>
          <w:sz w:val="26"/>
          <w:szCs w:val="32"/>
        </w:rPr>
        <w:t xml:space="preserve"> a claim through your Centrelink account</w:t>
      </w:r>
    </w:p>
    <w:p w14:paraId="6E02706A" w14:textId="77777777" w:rsidR="004A3797" w:rsidRPr="00264E91" w:rsidRDefault="004A3797" w:rsidP="004A3797">
      <w:pPr>
        <w:rPr>
          <w:rFonts w:eastAsiaTheme="majorEastAsia" w:cstheme="majorBidi"/>
          <w:szCs w:val="20"/>
        </w:rPr>
      </w:pPr>
    </w:p>
    <w:p w14:paraId="6E9F8898" w14:textId="77777777" w:rsidR="004A3797" w:rsidRDefault="004A3797" w:rsidP="00A756E7">
      <w:pPr>
        <w:ind w:left="1440"/>
        <w:rPr>
          <w:rFonts w:eastAsiaTheme="majorEastAsia" w:cstheme="majorBidi"/>
          <w:szCs w:val="20"/>
        </w:rPr>
      </w:pPr>
      <w:r>
        <w:rPr>
          <w:noProof/>
          <w:lang w:val="en-US"/>
        </w:rPr>
        <w:drawing>
          <wp:anchor distT="0" distB="0" distL="114300" distR="114300" simplePos="0" relativeHeight="251699200" behindDoc="0" locked="0" layoutInCell="1" allowOverlap="1" wp14:anchorId="55795524" wp14:editId="1AAFFC31">
            <wp:simplePos x="0" y="0"/>
            <wp:positionH relativeFrom="column">
              <wp:posOffset>3026</wp:posOffset>
            </wp:positionH>
            <wp:positionV relativeFrom="paragraph">
              <wp:posOffset>8367</wp:posOffset>
            </wp:positionV>
            <wp:extent cx="477520" cy="477520"/>
            <wp:effectExtent l="0" t="0" r="0" b="0"/>
            <wp:wrapSquare wrapText="bothSides"/>
            <wp:docPr id="306" name="Graphic 306" descr="Penc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encil.sv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4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520" cy="477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Theme="majorEastAsia" w:cstheme="majorBidi"/>
          <w:szCs w:val="20"/>
        </w:rPr>
        <w:t xml:space="preserve">You can make claims through your Centrelink account. </w:t>
      </w:r>
    </w:p>
    <w:p w14:paraId="7948133F" w14:textId="77777777" w:rsidR="004A3797" w:rsidRDefault="004A3797" w:rsidP="00A756E7">
      <w:pPr>
        <w:ind w:left="1440"/>
        <w:rPr>
          <w:rFonts w:eastAsiaTheme="majorEastAsia" w:cstheme="majorBidi"/>
          <w:szCs w:val="20"/>
        </w:rPr>
      </w:pPr>
      <w:r w:rsidRPr="00EA7119">
        <w:rPr>
          <w:rFonts w:eastAsiaTheme="majorEastAsia" w:cstheme="majorBidi"/>
          <w:szCs w:val="20"/>
        </w:rPr>
        <w:t xml:space="preserve">Select </w:t>
      </w:r>
      <w:r w:rsidRPr="00264E91">
        <w:rPr>
          <w:rFonts w:eastAsiaTheme="majorEastAsia" w:cstheme="majorBidi"/>
          <w:b/>
          <w:bCs/>
          <w:szCs w:val="20"/>
        </w:rPr>
        <w:t>Payments and Claims</w:t>
      </w:r>
      <w:r w:rsidRPr="00EA7119">
        <w:rPr>
          <w:rFonts w:eastAsiaTheme="majorEastAsia" w:cstheme="majorBidi"/>
          <w:szCs w:val="20"/>
        </w:rPr>
        <w:t xml:space="preserve"> from the menu, then </w:t>
      </w:r>
      <w:r w:rsidRPr="00264E91">
        <w:rPr>
          <w:rFonts w:eastAsiaTheme="majorEastAsia" w:cstheme="majorBidi"/>
          <w:b/>
          <w:bCs/>
          <w:szCs w:val="20"/>
        </w:rPr>
        <w:t>Claims</w:t>
      </w:r>
      <w:r w:rsidRPr="00EA7119">
        <w:rPr>
          <w:rFonts w:eastAsiaTheme="majorEastAsia" w:cstheme="majorBidi"/>
          <w:szCs w:val="20"/>
        </w:rPr>
        <w:t xml:space="preserve">, then </w:t>
      </w:r>
      <w:r w:rsidRPr="00264E91">
        <w:rPr>
          <w:rFonts w:eastAsiaTheme="majorEastAsia" w:cstheme="majorBidi"/>
          <w:b/>
          <w:bCs/>
          <w:szCs w:val="20"/>
        </w:rPr>
        <w:t>Make a claim</w:t>
      </w:r>
      <w:r w:rsidRPr="00EA7119">
        <w:rPr>
          <w:rFonts w:eastAsiaTheme="majorEastAsia" w:cstheme="majorBidi"/>
          <w:szCs w:val="20"/>
        </w:rPr>
        <w:t>.</w:t>
      </w:r>
    </w:p>
    <w:p w14:paraId="5D17449B" w14:textId="77777777" w:rsidR="004A3797" w:rsidRDefault="004A3797" w:rsidP="00A756E7">
      <w:pPr>
        <w:ind w:left="1440"/>
        <w:rPr>
          <w:rFonts w:eastAsiaTheme="majorEastAsia" w:cstheme="majorBidi"/>
          <w:szCs w:val="20"/>
        </w:rPr>
      </w:pPr>
      <w:r>
        <w:rPr>
          <w:rFonts w:eastAsiaTheme="majorEastAsia" w:cstheme="majorBidi"/>
          <w:szCs w:val="20"/>
        </w:rPr>
        <w:t>You will need to select the category that best describes your circumstance.</w:t>
      </w:r>
    </w:p>
    <w:p w14:paraId="60AFDDBA" w14:textId="77777777" w:rsidR="004A3797" w:rsidRDefault="004A3797" w:rsidP="00A756E7">
      <w:pPr>
        <w:ind w:left="1440"/>
        <w:rPr>
          <w:rFonts w:eastAsiaTheme="majorEastAsia" w:cstheme="majorBidi"/>
          <w:szCs w:val="20"/>
        </w:rPr>
      </w:pPr>
    </w:p>
    <w:p w14:paraId="5C85D060" w14:textId="77777777" w:rsidR="00A756E7" w:rsidRDefault="004A3797" w:rsidP="00A756E7">
      <w:pPr>
        <w:ind w:left="1440"/>
        <w:rPr>
          <w:rFonts w:eastAsiaTheme="majorEastAsia" w:cstheme="majorBidi"/>
          <w:szCs w:val="20"/>
        </w:rPr>
      </w:pPr>
      <w:r>
        <w:rPr>
          <w:rFonts w:eastAsiaTheme="majorEastAsia" w:cstheme="majorBidi"/>
          <w:szCs w:val="20"/>
        </w:rPr>
        <w:t xml:space="preserve">You will be asked a number of questions and required to give Centrelink certain documents relating to areas including your finances, employment and relationships. There are more details of the documents Centrelink may require </w:t>
      </w:r>
      <w:r w:rsidRPr="005D2B0D">
        <w:rPr>
          <w:rFonts w:eastAsiaTheme="majorEastAsia" w:cstheme="majorBidi"/>
          <w:szCs w:val="20"/>
        </w:rPr>
        <w:t>on the Services Australia website</w:t>
      </w:r>
      <w:r>
        <w:rPr>
          <w:rFonts w:eastAsiaTheme="majorEastAsia" w:cstheme="majorBidi"/>
          <w:szCs w:val="20"/>
        </w:rPr>
        <w:t xml:space="preserve">: </w:t>
      </w:r>
    </w:p>
    <w:p w14:paraId="55DA063B" w14:textId="170CAE42" w:rsidR="004A3797" w:rsidRPr="00264E91" w:rsidRDefault="00834CBF" w:rsidP="00A756E7">
      <w:pPr>
        <w:ind w:left="1440"/>
        <w:rPr>
          <w:rFonts w:eastAsiaTheme="majorEastAsia" w:cstheme="majorBidi"/>
          <w:szCs w:val="20"/>
        </w:rPr>
      </w:pPr>
      <w:hyperlink r:id="rId43" w:history="1">
        <w:r w:rsidR="004A3797" w:rsidRPr="004A3797">
          <w:rPr>
            <w:rStyle w:val="Hyperlink"/>
            <w:rFonts w:eastAsiaTheme="majorEastAsia" w:cstheme="majorBidi"/>
            <w:szCs w:val="20"/>
          </w:rPr>
          <w:t>https://www.servicesaustralia.gov.au/individuals/topics/supporting-documents-your-centrelink-claim/45521</w:t>
        </w:r>
      </w:hyperlink>
      <w:r w:rsidR="004A3797" w:rsidRPr="00264E91">
        <w:rPr>
          <w:rStyle w:val="Hyperlink"/>
          <w:rFonts w:eastAsiaTheme="majorEastAsia" w:cstheme="majorBidi"/>
          <w:color w:val="auto"/>
          <w:szCs w:val="20"/>
          <w:u w:val="none"/>
        </w:rPr>
        <w:t>.</w:t>
      </w:r>
    </w:p>
    <w:p w14:paraId="282DE139" w14:textId="66DF0D9F" w:rsidR="004A3797" w:rsidRDefault="00A756E7" w:rsidP="00A756E7">
      <w:pPr>
        <w:ind w:left="1440"/>
        <w:rPr>
          <w:rFonts w:eastAsiaTheme="majorEastAsia" w:cstheme="majorBidi"/>
          <w:szCs w:val="20"/>
        </w:rPr>
      </w:pPr>
      <w:r>
        <w:rPr>
          <w:rFonts w:eastAsiaTheme="majorEastAsia" w:cstheme="majorBidi"/>
          <w:b/>
          <w:noProof/>
          <w:color w:val="314271" w:themeColor="text1"/>
          <w:sz w:val="28"/>
          <w:szCs w:val="32"/>
          <w:lang w:val="en-US"/>
        </w:rPr>
        <w:drawing>
          <wp:anchor distT="0" distB="0" distL="114300" distR="114300" simplePos="0" relativeHeight="251700224" behindDoc="0" locked="0" layoutInCell="1" allowOverlap="1" wp14:anchorId="419625B5" wp14:editId="788D83C3">
            <wp:simplePos x="0" y="0"/>
            <wp:positionH relativeFrom="margin">
              <wp:align>left</wp:align>
            </wp:positionH>
            <wp:positionV relativeFrom="paragraph">
              <wp:posOffset>131035</wp:posOffset>
            </wp:positionV>
            <wp:extent cx="531495" cy="531495"/>
            <wp:effectExtent l="0" t="0" r="0" b="1905"/>
            <wp:wrapSquare wrapText="bothSides"/>
            <wp:docPr id="307" name="Graphic 307" descr="Receiv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" name="receiver.sv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4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495" cy="531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F36D3F" w14:textId="77777777" w:rsidR="004A3797" w:rsidRDefault="004A3797" w:rsidP="00A756E7">
      <w:pPr>
        <w:ind w:left="1440"/>
        <w:rPr>
          <w:rFonts w:eastAsiaTheme="majorEastAsia" w:cstheme="majorBidi"/>
          <w:szCs w:val="20"/>
        </w:rPr>
      </w:pPr>
      <w:r>
        <w:rPr>
          <w:rFonts w:eastAsiaTheme="majorEastAsia" w:cstheme="majorBidi"/>
          <w:szCs w:val="20"/>
        </w:rPr>
        <w:t xml:space="preserve">As part of your online claim, you will book a </w:t>
      </w:r>
      <w:r w:rsidRPr="00264E91">
        <w:rPr>
          <w:rFonts w:eastAsiaTheme="majorEastAsia" w:cstheme="majorBidi"/>
          <w:b/>
          <w:bCs/>
          <w:szCs w:val="20"/>
        </w:rPr>
        <w:t>phone appointment</w:t>
      </w:r>
      <w:r>
        <w:rPr>
          <w:rFonts w:eastAsiaTheme="majorEastAsia" w:cstheme="majorBidi"/>
          <w:szCs w:val="20"/>
        </w:rPr>
        <w:t xml:space="preserve"> with Centrelink.</w:t>
      </w:r>
    </w:p>
    <w:p w14:paraId="2AB2B772" w14:textId="77777777" w:rsidR="004A3797" w:rsidRDefault="004A3797" w:rsidP="00A756E7">
      <w:pPr>
        <w:ind w:left="1440"/>
        <w:rPr>
          <w:rFonts w:eastAsiaTheme="majorEastAsia" w:cstheme="majorBidi"/>
          <w:szCs w:val="20"/>
        </w:rPr>
      </w:pPr>
    </w:p>
    <w:p w14:paraId="253454AD" w14:textId="405C659B" w:rsidR="004A3797" w:rsidRDefault="004A3797" w:rsidP="00A756E7">
      <w:pPr>
        <w:ind w:left="1440"/>
        <w:rPr>
          <w:rFonts w:eastAsiaTheme="majorEastAsia" w:cstheme="majorBidi"/>
          <w:szCs w:val="20"/>
        </w:rPr>
      </w:pPr>
      <w:r>
        <w:rPr>
          <w:rFonts w:eastAsiaTheme="majorEastAsia" w:cstheme="majorBidi"/>
          <w:szCs w:val="20"/>
        </w:rPr>
        <w:t xml:space="preserve">Centrelink will let you know the result of your claim through your </w:t>
      </w:r>
      <w:proofErr w:type="spellStart"/>
      <w:r>
        <w:rPr>
          <w:rFonts w:eastAsiaTheme="majorEastAsia" w:cstheme="majorBidi"/>
          <w:szCs w:val="20"/>
        </w:rPr>
        <w:t>myGov</w:t>
      </w:r>
      <w:proofErr w:type="spellEnd"/>
      <w:r>
        <w:rPr>
          <w:rFonts w:eastAsiaTheme="majorEastAsia" w:cstheme="majorBidi"/>
          <w:szCs w:val="20"/>
        </w:rPr>
        <w:t xml:space="preserve"> Inbox, Centrelink online account, the Centrelink app or physical post.</w:t>
      </w:r>
    </w:p>
    <w:p w14:paraId="33B2BE55" w14:textId="62F0C9A1" w:rsidR="00584649" w:rsidRDefault="00584649" w:rsidP="00A756E7">
      <w:pPr>
        <w:ind w:left="1440"/>
        <w:rPr>
          <w:rFonts w:eastAsiaTheme="majorEastAsia" w:cstheme="majorBidi"/>
          <w:szCs w:val="20"/>
        </w:rPr>
      </w:pPr>
    </w:p>
    <w:p w14:paraId="4331D7B7" w14:textId="3739BCD7" w:rsidR="00584649" w:rsidRDefault="00584649" w:rsidP="00584649">
      <w:pPr>
        <w:ind w:left="1440"/>
        <w:rPr>
          <w:rFonts w:eastAsia="Times New Roman" w:cs="Arial"/>
          <w:bCs/>
          <w:color w:val="000000"/>
        </w:rPr>
      </w:pPr>
      <w:r>
        <w:rPr>
          <w:rFonts w:eastAsia="Times New Roman" w:cs="Arial"/>
          <w:bCs/>
          <w:color w:val="000000"/>
        </w:rPr>
        <w:t>W</w:t>
      </w:r>
      <w:r>
        <w:rPr>
          <w:rFonts w:eastAsia="Times New Roman" w:cs="Arial"/>
          <w:bCs/>
          <w:color w:val="000000"/>
        </w:rPr>
        <w:t>hen you are applying for Jobseeker Payment and Youth Allowance Jobseeker, you will be required to:</w:t>
      </w:r>
    </w:p>
    <w:p w14:paraId="6A2D6BF5" w14:textId="77777777" w:rsidR="00584649" w:rsidRDefault="00584649" w:rsidP="00584649">
      <w:pPr>
        <w:ind w:left="1440"/>
        <w:rPr>
          <w:rFonts w:eastAsia="Times New Roman" w:cs="Arial"/>
          <w:bCs/>
          <w:color w:val="000000"/>
        </w:rPr>
      </w:pPr>
    </w:p>
    <w:p w14:paraId="6B938618" w14:textId="77777777" w:rsidR="00584649" w:rsidRDefault="00584649" w:rsidP="00584649">
      <w:pPr>
        <w:pStyle w:val="ListParagraph"/>
        <w:numPr>
          <w:ilvl w:val="0"/>
          <w:numId w:val="6"/>
        </w:numPr>
        <w:ind w:left="1800"/>
        <w:rPr>
          <w:rFonts w:eastAsia="Times New Roman" w:cs="Arial"/>
          <w:bCs/>
          <w:color w:val="000000"/>
        </w:rPr>
      </w:pPr>
      <w:r>
        <w:rPr>
          <w:rFonts w:eastAsia="Times New Roman" w:cs="Arial"/>
          <w:bCs/>
          <w:color w:val="000000"/>
        </w:rPr>
        <w:t>make an initial declaration about your identity, residency status and income</w:t>
      </w:r>
    </w:p>
    <w:p w14:paraId="158C3CBC" w14:textId="77777777" w:rsidR="00584649" w:rsidRDefault="00584649" w:rsidP="00584649">
      <w:pPr>
        <w:pStyle w:val="ListParagraph"/>
        <w:numPr>
          <w:ilvl w:val="0"/>
          <w:numId w:val="6"/>
        </w:numPr>
        <w:ind w:left="1800"/>
        <w:rPr>
          <w:rFonts w:eastAsia="Times New Roman" w:cs="Arial"/>
          <w:bCs/>
          <w:color w:val="000000"/>
        </w:rPr>
      </w:pPr>
      <w:r>
        <w:rPr>
          <w:rFonts w:eastAsia="Times New Roman" w:cs="Arial"/>
          <w:bCs/>
          <w:color w:val="000000"/>
        </w:rPr>
        <w:t>if you are a worker, make a declaration that you have been made redundant or had your hours reduced (including to zero) as a result of the economic downturn due to COVID-19</w:t>
      </w:r>
    </w:p>
    <w:p w14:paraId="4002AF12" w14:textId="77777777" w:rsidR="00584649" w:rsidRDefault="00584649" w:rsidP="00584649">
      <w:pPr>
        <w:pStyle w:val="ListParagraph"/>
        <w:numPr>
          <w:ilvl w:val="0"/>
          <w:numId w:val="6"/>
        </w:numPr>
        <w:ind w:left="1800"/>
        <w:rPr>
          <w:rFonts w:eastAsia="Times New Roman" w:cs="Arial"/>
          <w:bCs/>
          <w:color w:val="000000"/>
        </w:rPr>
      </w:pPr>
      <w:r>
        <w:rPr>
          <w:rFonts w:eastAsia="Times New Roman" w:cs="Arial"/>
          <w:bCs/>
          <w:color w:val="000000"/>
        </w:rPr>
        <w:t xml:space="preserve">if you are a sole trader, make a declaration that your business has been suspended or had turnover reduced significantly </w:t>
      </w:r>
    </w:p>
    <w:p w14:paraId="420316E9" w14:textId="77777777" w:rsidR="00584649" w:rsidRDefault="00584649" w:rsidP="00584649">
      <w:pPr>
        <w:ind w:left="1440"/>
        <w:rPr>
          <w:rFonts w:eastAsia="Times New Roman" w:cs="Arial"/>
          <w:bCs/>
          <w:color w:val="000000"/>
        </w:rPr>
      </w:pPr>
    </w:p>
    <w:p w14:paraId="2B724CEA" w14:textId="77777777" w:rsidR="00584649" w:rsidRDefault="00584649" w:rsidP="00584649">
      <w:pPr>
        <w:ind w:left="1440"/>
        <w:rPr>
          <w:rFonts w:eastAsia="Times New Roman" w:cs="Arial"/>
          <w:bCs/>
          <w:color w:val="000000"/>
        </w:rPr>
      </w:pPr>
    </w:p>
    <w:p w14:paraId="1A37A31B" w14:textId="77777777" w:rsidR="00584649" w:rsidRDefault="00584649" w:rsidP="00584649">
      <w:pPr>
        <w:ind w:left="1440"/>
        <w:rPr>
          <w:rFonts w:eastAsia="Times New Roman" w:cs="Arial"/>
          <w:bCs/>
          <w:color w:val="000000"/>
        </w:rPr>
      </w:pPr>
    </w:p>
    <w:p w14:paraId="0B92CC87" w14:textId="161762D8" w:rsidR="00584649" w:rsidRDefault="00584649" w:rsidP="00584649">
      <w:pPr>
        <w:ind w:left="1440"/>
        <w:rPr>
          <w:rFonts w:eastAsia="Times New Roman" w:cs="Arial"/>
          <w:bCs/>
          <w:color w:val="000000"/>
        </w:rPr>
      </w:pPr>
      <w:r>
        <w:rPr>
          <w:rFonts w:eastAsia="Times New Roman" w:cs="Arial"/>
          <w:bCs/>
          <w:color w:val="000000"/>
        </w:rPr>
        <w:t>If you pay rent, you should also declare the amount you pay to qualify for Rent Assistance.</w:t>
      </w:r>
    </w:p>
    <w:p w14:paraId="605398ED" w14:textId="77777777" w:rsidR="00584649" w:rsidRDefault="00584649" w:rsidP="00584649">
      <w:pPr>
        <w:ind w:left="1440"/>
        <w:rPr>
          <w:rFonts w:eastAsia="Times New Roman" w:cs="Arial"/>
          <w:bCs/>
          <w:color w:val="000000"/>
        </w:rPr>
      </w:pPr>
      <w:bookmarkStart w:id="3" w:name="_GoBack"/>
      <w:bookmarkEnd w:id="3"/>
    </w:p>
    <w:p w14:paraId="05043996" w14:textId="075844C9" w:rsidR="00584649" w:rsidRDefault="00584649" w:rsidP="00584649">
      <w:pPr>
        <w:ind w:left="1440"/>
        <w:rPr>
          <w:rFonts w:eastAsia="Times New Roman" w:cs="Arial"/>
          <w:bCs/>
          <w:color w:val="000000"/>
        </w:rPr>
      </w:pPr>
      <w:r>
        <w:rPr>
          <w:rFonts w:eastAsia="Times New Roman" w:cs="Arial"/>
          <w:bCs/>
          <w:color w:val="000000"/>
        </w:rPr>
        <w:t>A number of previous requirements for claiming the payments will be removed temporarily, including the requirements for:</w:t>
      </w:r>
    </w:p>
    <w:p w14:paraId="0E21E332" w14:textId="77777777" w:rsidR="00584649" w:rsidRDefault="00584649" w:rsidP="00584649">
      <w:pPr>
        <w:ind w:left="1440"/>
        <w:rPr>
          <w:rFonts w:eastAsia="Times New Roman" w:cs="Arial"/>
          <w:bCs/>
          <w:color w:val="000000"/>
        </w:rPr>
      </w:pPr>
    </w:p>
    <w:p w14:paraId="4515B561" w14:textId="5417B89C" w:rsidR="00584649" w:rsidRDefault="00584649" w:rsidP="00584649">
      <w:pPr>
        <w:pStyle w:val="ListParagraph"/>
        <w:numPr>
          <w:ilvl w:val="0"/>
          <w:numId w:val="7"/>
        </w:numPr>
        <w:ind w:left="1800"/>
        <w:rPr>
          <w:rFonts w:eastAsia="Times New Roman" w:cs="Arial"/>
          <w:bCs/>
          <w:color w:val="000000"/>
        </w:rPr>
      </w:pPr>
      <w:r>
        <w:rPr>
          <w:rFonts w:eastAsia="Times New Roman" w:cs="Arial"/>
          <w:bCs/>
          <w:color w:val="000000"/>
        </w:rPr>
        <w:t xml:space="preserve">Employment Separation Certificates, proof of rental </w:t>
      </w:r>
      <w:r>
        <w:rPr>
          <w:rFonts w:eastAsia="Times New Roman" w:cs="Arial"/>
          <w:bCs/>
          <w:color w:val="000000"/>
        </w:rPr>
        <w:t>arrangements</w:t>
      </w:r>
      <w:r>
        <w:rPr>
          <w:rFonts w:eastAsia="Times New Roman" w:cs="Arial"/>
          <w:bCs/>
          <w:color w:val="000000"/>
        </w:rPr>
        <w:t xml:space="preserve"> and verification of relationship status</w:t>
      </w:r>
    </w:p>
    <w:p w14:paraId="6CDC1743" w14:textId="77777777" w:rsidR="00584649" w:rsidRDefault="00584649" w:rsidP="00584649">
      <w:pPr>
        <w:pStyle w:val="ListParagraph"/>
        <w:numPr>
          <w:ilvl w:val="0"/>
          <w:numId w:val="7"/>
        </w:numPr>
        <w:ind w:left="1800"/>
        <w:rPr>
          <w:rFonts w:eastAsia="Times New Roman" w:cs="Arial"/>
          <w:bCs/>
          <w:color w:val="000000"/>
        </w:rPr>
      </w:pPr>
      <w:r>
        <w:rPr>
          <w:rFonts w:eastAsia="Times New Roman" w:cs="Arial"/>
          <w:bCs/>
          <w:color w:val="000000"/>
        </w:rPr>
        <w:t>Job Seeker Classification Instrument assessment for those people who have recently left jobs and are therefore job ready</w:t>
      </w:r>
    </w:p>
    <w:p w14:paraId="52755B0D" w14:textId="77777777" w:rsidR="00584649" w:rsidRPr="0079567B" w:rsidRDefault="00584649" w:rsidP="00584649">
      <w:pPr>
        <w:pStyle w:val="ListParagraph"/>
        <w:numPr>
          <w:ilvl w:val="0"/>
          <w:numId w:val="7"/>
        </w:numPr>
        <w:ind w:left="1800"/>
        <w:rPr>
          <w:rFonts w:eastAsia="Times New Roman" w:cs="Arial"/>
          <w:bCs/>
          <w:color w:val="000000"/>
        </w:rPr>
      </w:pPr>
      <w:r>
        <w:rPr>
          <w:rFonts w:eastAsia="Times New Roman" w:cs="Arial"/>
          <w:bCs/>
          <w:color w:val="000000"/>
        </w:rPr>
        <w:t>Making an appointment with an employment service provider before you can be paid</w:t>
      </w:r>
    </w:p>
    <w:p w14:paraId="233FA1A0" w14:textId="1A7F8F0A" w:rsidR="00584649" w:rsidRDefault="00584649" w:rsidP="00A756E7">
      <w:pPr>
        <w:ind w:left="1440"/>
        <w:rPr>
          <w:rFonts w:eastAsiaTheme="majorEastAsia" w:cstheme="majorBidi"/>
          <w:szCs w:val="20"/>
        </w:rPr>
      </w:pPr>
    </w:p>
    <w:p w14:paraId="2A9F2BBB" w14:textId="6BAC66E8" w:rsidR="00584649" w:rsidRDefault="00584649" w:rsidP="00A756E7">
      <w:pPr>
        <w:ind w:left="1440"/>
        <w:rPr>
          <w:rFonts w:eastAsiaTheme="majorEastAsia" w:cstheme="majorBidi"/>
          <w:szCs w:val="20"/>
        </w:rPr>
      </w:pPr>
    </w:p>
    <w:p w14:paraId="4FF4CC90" w14:textId="3EDC1020" w:rsidR="00584649" w:rsidRDefault="00584649" w:rsidP="00A756E7">
      <w:pPr>
        <w:ind w:left="1440"/>
        <w:rPr>
          <w:rFonts w:eastAsiaTheme="majorEastAsia" w:cstheme="majorBidi"/>
          <w:szCs w:val="20"/>
        </w:rPr>
      </w:pPr>
    </w:p>
    <w:p w14:paraId="1B636A4D" w14:textId="77777777" w:rsidR="00584649" w:rsidRDefault="00584649" w:rsidP="00A756E7">
      <w:pPr>
        <w:ind w:left="1440"/>
        <w:rPr>
          <w:rFonts w:eastAsiaTheme="majorEastAsia" w:cstheme="majorBidi"/>
          <w:szCs w:val="20"/>
        </w:rPr>
      </w:pPr>
    </w:p>
    <w:p w14:paraId="63A13687" w14:textId="77777777" w:rsidR="004A3797" w:rsidRDefault="004A3797" w:rsidP="00A756E7">
      <w:pPr>
        <w:rPr>
          <w:rFonts w:eastAsiaTheme="majorEastAsia" w:cstheme="majorBidi"/>
          <w:b/>
          <w:color w:val="314271" w:themeColor="text1"/>
          <w:sz w:val="28"/>
          <w:szCs w:val="32"/>
        </w:rPr>
      </w:pPr>
      <w:r w:rsidRPr="00624DB0">
        <w:rPr>
          <w:rFonts w:eastAsiaTheme="majorEastAsia" w:cstheme="majorBidi"/>
          <w:b/>
          <w:color w:val="314271" w:themeColor="text1"/>
          <w:sz w:val="28"/>
          <w:szCs w:val="32"/>
        </w:rPr>
        <w:t> </w:t>
      </w:r>
    </w:p>
    <w:p w14:paraId="6FE7ABF3" w14:textId="77777777" w:rsidR="00C374AB" w:rsidRPr="00C374AB" w:rsidRDefault="00C374AB" w:rsidP="00C374AB">
      <w:pPr>
        <w:rPr>
          <w:rFonts w:eastAsiaTheme="majorEastAsia" w:cstheme="majorBidi"/>
          <w:b/>
          <w:color w:val="314271" w:themeColor="text1"/>
          <w:sz w:val="28"/>
          <w:szCs w:val="32"/>
        </w:rPr>
      </w:pPr>
    </w:p>
    <w:p w14:paraId="41B452BE" w14:textId="3DD71585" w:rsidR="00C374AB" w:rsidRDefault="00C374AB" w:rsidP="00C374AB">
      <w:pPr>
        <w:rPr>
          <w:rFonts w:eastAsiaTheme="majorEastAsia" w:cstheme="majorBidi"/>
          <w:b/>
          <w:color w:val="314271" w:themeColor="text1"/>
          <w:sz w:val="28"/>
          <w:szCs w:val="32"/>
        </w:rPr>
      </w:pPr>
    </w:p>
    <w:p w14:paraId="7F6168A1" w14:textId="56F7D61B" w:rsidR="00C374AB" w:rsidRDefault="00C374AB" w:rsidP="00C374AB">
      <w:pPr>
        <w:rPr>
          <w:rFonts w:eastAsiaTheme="majorEastAsia" w:cstheme="majorBidi"/>
          <w:b/>
          <w:color w:val="314271" w:themeColor="text1"/>
          <w:sz w:val="28"/>
          <w:szCs w:val="32"/>
        </w:rPr>
      </w:pPr>
    </w:p>
    <w:p w14:paraId="504D18FE" w14:textId="1F4FFAE0" w:rsidR="00C374AB" w:rsidRDefault="00C374AB" w:rsidP="00C374AB">
      <w:pPr>
        <w:rPr>
          <w:sz w:val="24"/>
        </w:rPr>
      </w:pPr>
      <w:r w:rsidRPr="00C374AB">
        <w:rPr>
          <w:noProof/>
        </w:rPr>
        <w:t xml:space="preserve"> </w:t>
      </w:r>
    </w:p>
    <w:p w14:paraId="38C4AD5A" w14:textId="77777777" w:rsidR="00C374AB" w:rsidRPr="00377C33" w:rsidRDefault="00C374AB" w:rsidP="00C374AB">
      <w:pPr>
        <w:rPr>
          <w:sz w:val="24"/>
        </w:rPr>
      </w:pPr>
    </w:p>
    <w:p w14:paraId="7CDDC01E" w14:textId="68B10792" w:rsidR="00C374AB" w:rsidRPr="00624DB0" w:rsidRDefault="00C374AB" w:rsidP="00C374AB">
      <w:pPr>
        <w:rPr>
          <w:rFonts w:eastAsiaTheme="majorEastAsia" w:cstheme="majorBidi"/>
          <w:b/>
          <w:color w:val="314271" w:themeColor="text1"/>
          <w:sz w:val="28"/>
          <w:szCs w:val="32"/>
        </w:rPr>
      </w:pPr>
      <w:r w:rsidRPr="00624DB0">
        <w:rPr>
          <w:color w:val="314271" w:themeColor="text1"/>
        </w:rPr>
        <w:t> </w:t>
      </w:r>
      <w:r w:rsidR="004A3797">
        <w:rPr>
          <w:rFonts w:ascii="Times New Roman" w:hAnsi="Times New Roman"/>
          <w:noProof/>
          <w:sz w:val="24"/>
          <w:lang w:val="en-U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7633568" wp14:editId="70F9A767">
                <wp:simplePos x="0" y="0"/>
                <wp:positionH relativeFrom="margin">
                  <wp:posOffset>762635</wp:posOffset>
                </wp:positionH>
                <wp:positionV relativeFrom="page">
                  <wp:posOffset>8747125</wp:posOffset>
                </wp:positionV>
                <wp:extent cx="4707255" cy="721995"/>
                <wp:effectExtent l="0" t="0" r="17145" b="20955"/>
                <wp:wrapNone/>
                <wp:docPr id="288" name="Rectangle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07255" cy="72199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4049D49" w14:textId="77777777" w:rsidR="00E60ED7" w:rsidRDefault="00E60ED7" w:rsidP="00E60ED7">
                            <w:pPr>
                              <w:jc w:val="center"/>
                              <w:rPr>
                                <w:color w:val="000000"/>
                                <w:lang w:val="en-US"/>
                              </w:rPr>
                            </w:pPr>
                            <w:r>
                              <w:rPr>
                                <w:color w:val="000000"/>
                                <w:lang w:val="en-US"/>
                              </w:rPr>
                              <w:t xml:space="preserve">This factsheet does not constitute legal advice. </w:t>
                            </w:r>
                          </w:p>
                          <w:p w14:paraId="3CC2A266" w14:textId="2BA7CD15" w:rsidR="00E60ED7" w:rsidRDefault="00E60ED7" w:rsidP="00E60ED7">
                            <w:pPr>
                              <w:jc w:val="center"/>
                              <w:rPr>
                                <w:color w:val="000000"/>
                                <w:lang w:val="en-US"/>
                              </w:rPr>
                            </w:pPr>
                            <w:r>
                              <w:rPr>
                                <w:color w:val="000000"/>
                                <w:lang w:val="en-US"/>
                              </w:rPr>
                              <w:t xml:space="preserve">Please contact any of our member </w:t>
                            </w:r>
                            <w:proofErr w:type="spellStart"/>
                            <w:r>
                              <w:rPr>
                                <w:color w:val="000000"/>
                                <w:lang w:val="en-US"/>
                              </w:rPr>
                              <w:t>centres</w:t>
                            </w:r>
                            <w:proofErr w:type="spellEnd"/>
                            <w:r>
                              <w:rPr>
                                <w:color w:val="000000"/>
                                <w:lang w:val="en-US"/>
                              </w:rPr>
                              <w:t xml:space="preserve"> if you wish to obtain free legal advice. </w:t>
                            </w:r>
                          </w:p>
                          <w:p w14:paraId="7012F6CC" w14:textId="5F7359BF" w:rsidR="00E60ED7" w:rsidRDefault="00E60ED7" w:rsidP="00E60ED7">
                            <w:pPr>
                              <w:jc w:val="center"/>
                              <w:rPr>
                                <w:color w:val="000000"/>
                                <w:lang w:val="en-US"/>
                              </w:rPr>
                            </w:pPr>
                            <w:r>
                              <w:rPr>
                                <w:color w:val="000000"/>
                                <w:lang w:val="en-US"/>
                              </w:rPr>
                              <w:t xml:space="preserve">Find your closest member </w:t>
                            </w:r>
                            <w:proofErr w:type="spellStart"/>
                            <w:r>
                              <w:rPr>
                                <w:color w:val="000000"/>
                                <w:lang w:val="en-US"/>
                              </w:rPr>
                              <w:t>centre</w:t>
                            </w:r>
                            <w:proofErr w:type="spellEnd"/>
                            <w:r>
                              <w:rPr>
                                <w:color w:val="000000"/>
                                <w:lang w:val="en-US"/>
                              </w:rPr>
                              <w:t xml:space="preserve"> at </w:t>
                            </w:r>
                            <w:hyperlink r:id="rId46" w:history="1">
                              <w:r w:rsidRPr="00E60ED7">
                                <w:rPr>
                                  <w:rStyle w:val="Hyperlink"/>
                                  <w:lang w:val="en-US"/>
                                </w:rPr>
                                <w:t>www.ejaustralia.org.au/legal-help-centrelink/</w:t>
                              </w:r>
                            </w:hyperlink>
                            <w:r>
                              <w:rPr>
                                <w:color w:val="000000"/>
                                <w:lang w:val="en-US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633568" id="Rectangle 288" o:spid="_x0000_s1029" style="position:absolute;margin-left:60.05pt;margin-top:688.75pt;width:370.65pt;height:56.85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" filled="f" strokecolor="#314271 [3213]" strokeweight="1.5pt">
                <v:stroke dashstyle="1 1"/>
                <v:textbox>
                  <w:txbxContent>
                    <w:p w14:paraId="74049D49" w14:textId="77777777" w:rsidR="00E60ED7" w:rsidRDefault="00E60ED7" w:rsidP="00E60ED7">
                      <w:pPr>
                        <w:jc w:val="center"/>
                        <w:rPr>
                          <w:color w:val="000000"/>
                          <w:lang w:val="en-US"/>
                        </w:rPr>
                      </w:pPr>
                      <w:r>
                        <w:rPr>
                          <w:color w:val="000000"/>
                          <w:lang w:val="en-US"/>
                        </w:rPr>
                        <w:t xml:space="preserve">This factsheet does not constitute legal advice. </w:t>
                      </w:r>
                    </w:p>
                    <w:p w14:paraId="3CC2A266" w14:textId="2BA7CD15" w:rsidR="00E60ED7" w:rsidRDefault="00E60ED7" w:rsidP="00E60ED7">
                      <w:pPr>
                        <w:jc w:val="center"/>
                        <w:rPr>
                          <w:color w:val="000000"/>
                          <w:lang w:val="en-US"/>
                        </w:rPr>
                      </w:pPr>
                      <w:r>
                        <w:rPr>
                          <w:color w:val="000000"/>
                          <w:lang w:val="en-US"/>
                        </w:rPr>
                        <w:t xml:space="preserve">Please contact any of our member </w:t>
                      </w:r>
                      <w:proofErr w:type="spellStart"/>
                      <w:r>
                        <w:rPr>
                          <w:color w:val="000000"/>
                          <w:lang w:val="en-US"/>
                        </w:rPr>
                        <w:t>centres</w:t>
                      </w:r>
                      <w:proofErr w:type="spellEnd"/>
                      <w:r>
                        <w:rPr>
                          <w:color w:val="000000"/>
                          <w:lang w:val="en-US"/>
                        </w:rPr>
                        <w:t xml:space="preserve"> if you wish to obtain free legal advice. </w:t>
                      </w:r>
                    </w:p>
                    <w:p w14:paraId="7012F6CC" w14:textId="5F7359BF" w:rsidR="00E60ED7" w:rsidRDefault="00E60ED7" w:rsidP="00E60ED7">
                      <w:pPr>
                        <w:jc w:val="center"/>
                        <w:rPr>
                          <w:color w:val="000000"/>
                          <w:lang w:val="en-US"/>
                        </w:rPr>
                      </w:pPr>
                      <w:r>
                        <w:rPr>
                          <w:color w:val="000000"/>
                          <w:lang w:val="en-US"/>
                        </w:rPr>
                        <w:t xml:space="preserve">Find your closest member </w:t>
                      </w:r>
                      <w:proofErr w:type="spellStart"/>
                      <w:r>
                        <w:rPr>
                          <w:color w:val="000000"/>
                          <w:lang w:val="en-US"/>
                        </w:rPr>
                        <w:t>centre</w:t>
                      </w:r>
                      <w:proofErr w:type="spellEnd"/>
                      <w:r>
                        <w:rPr>
                          <w:color w:val="000000"/>
                          <w:lang w:val="en-US"/>
                        </w:rPr>
                        <w:t xml:space="preserve"> at </w:t>
                      </w:r>
                      <w:hyperlink r:id="rId47" w:history="1">
                        <w:r w:rsidRPr="00E60ED7">
                          <w:rPr>
                            <w:rStyle w:val="Hyperlink"/>
                            <w:lang w:val="en-US"/>
                          </w:rPr>
                          <w:t>www.ejaustralia.org.au/legal-help-centrelink/</w:t>
                        </w:r>
                      </w:hyperlink>
                      <w:r>
                        <w:rPr>
                          <w:color w:val="000000"/>
                          <w:lang w:val="en-US"/>
                        </w:rPr>
                        <w:t>.</w:t>
                      </w:r>
                    </w:p>
                  </w:txbxContent>
                </v:textbox>
                <w10:wrap anchorx="margin" anchory="page"/>
              </v:rect>
            </w:pict>
          </mc:Fallback>
        </mc:AlternateContent>
      </w:r>
    </w:p>
    <w:sectPr w:rsidR="00C374AB" w:rsidRPr="00624DB0" w:rsidSect="00590FD1">
      <w:headerReference w:type="default" r:id="rId48"/>
      <w:footerReference w:type="default" r:id="rId49"/>
      <w:pgSz w:w="11900" w:h="16840"/>
      <w:pgMar w:top="1474" w:right="1134" w:bottom="1440" w:left="1134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667FB38" w14:textId="77777777" w:rsidR="00834CBF" w:rsidRDefault="00834CBF" w:rsidP="00F67174">
      <w:r>
        <w:separator/>
      </w:r>
    </w:p>
  </w:endnote>
  <w:endnote w:type="continuationSeparator" w:id="0">
    <w:p w14:paraId="6B59C594" w14:textId="77777777" w:rsidR="00834CBF" w:rsidRDefault="00834CBF" w:rsidP="00F671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arlow">
    <w:panose1 w:val="00000800000000000000"/>
    <w:charset w:val="00"/>
    <w:family w:val="auto"/>
    <w:pitch w:val="variable"/>
    <w:sig w:usb0="20000007" w:usb1="00000000" w:usb2="00000000" w:usb3="00000000" w:csb0="00000193" w:csb1="00000000"/>
  </w:font>
  <w:font w:name="Barlow Medium">
    <w:panose1 w:val="00000600000000000000"/>
    <w:charset w:val="00"/>
    <w:family w:val="auto"/>
    <w:pitch w:val="variable"/>
    <w:sig w:usb0="20000007" w:usb1="00000000" w:usb2="00000000" w:usb3="00000000" w:csb0="000001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206717193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12918951" w14:textId="55D73587" w:rsidR="00A473C9" w:rsidRDefault="00A473C9">
            <w:pPr>
              <w:pStyle w:val="Footer"/>
              <w:jc w:val="right"/>
            </w:pPr>
            <w:r>
              <w:t xml:space="preserve">Page </w:t>
            </w:r>
            <w:r>
              <w:rPr>
                <w:b/>
                <w:bCs/>
                <w:sz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</w:rPr>
              <w:fldChar w:fldCharType="separate"/>
            </w:r>
            <w:r w:rsidR="00584649">
              <w:rPr>
                <w:b/>
                <w:bCs/>
                <w:noProof/>
              </w:rPr>
              <w:t>6</w:t>
            </w:r>
            <w:r>
              <w:rPr>
                <w:b/>
                <w:bCs/>
                <w:sz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</w:rPr>
              <w:fldChar w:fldCharType="separate"/>
            </w:r>
            <w:r w:rsidR="00584649">
              <w:rPr>
                <w:b/>
                <w:bCs/>
                <w:noProof/>
              </w:rPr>
              <w:t>6</w:t>
            </w:r>
            <w:r>
              <w:rPr>
                <w:b/>
                <w:bCs/>
                <w:sz w:val="24"/>
              </w:rPr>
              <w:fldChar w:fldCharType="end"/>
            </w:r>
          </w:p>
        </w:sdtContent>
      </w:sdt>
    </w:sdtContent>
  </w:sdt>
  <w:p w14:paraId="72CFD35B" w14:textId="15E1CD66" w:rsidR="00B54B92" w:rsidRDefault="00B54B92" w:rsidP="00B54B92">
    <w:pPr>
      <w:pStyle w:val="Footer"/>
      <w:tabs>
        <w:tab w:val="clear" w:pos="4513"/>
        <w:tab w:val="clear" w:pos="9026"/>
        <w:tab w:val="left" w:pos="5537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1861C9D" w14:textId="77777777" w:rsidR="00834CBF" w:rsidRDefault="00834CBF" w:rsidP="00F67174">
      <w:r>
        <w:separator/>
      </w:r>
    </w:p>
  </w:footnote>
  <w:footnote w:type="continuationSeparator" w:id="0">
    <w:p w14:paraId="693B00E9" w14:textId="77777777" w:rsidR="00834CBF" w:rsidRDefault="00834CBF" w:rsidP="00F6717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E21BA3F" w14:textId="455DDB23" w:rsidR="00A02517" w:rsidRDefault="00214270">
    <w:pPr>
      <w:pStyle w:val="Header"/>
    </w:pPr>
    <w:r>
      <w:rPr>
        <w:noProof/>
        <w:lang w:val="en-US"/>
      </w:rPr>
      <w:drawing>
        <wp:anchor distT="0" distB="0" distL="114300" distR="114300" simplePos="0" relativeHeight="251666432" behindDoc="0" locked="0" layoutInCell="1" allowOverlap="1" wp14:anchorId="7C06E590" wp14:editId="7834848C">
          <wp:simplePos x="0" y="0"/>
          <wp:positionH relativeFrom="column">
            <wp:posOffset>4656455</wp:posOffset>
          </wp:positionH>
          <wp:positionV relativeFrom="paragraph">
            <wp:posOffset>-193802</wp:posOffset>
          </wp:positionV>
          <wp:extent cx="1627124" cy="813562"/>
          <wp:effectExtent l="0" t="0" r="0" b="0"/>
          <wp:wrapNone/>
          <wp:docPr id="13" name="Picture 13" descr="A close up of text on a black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EJA-logo-tricolour-1@2x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27124" cy="81356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54B92" w:rsidRPr="00B54B92">
      <w:rPr>
        <w:noProof/>
        <w:lang w:val="en-US"/>
      </w:rPr>
      <w:drawing>
        <wp:anchor distT="0" distB="0" distL="114300" distR="114300" simplePos="0" relativeHeight="251661312" behindDoc="1" locked="0" layoutInCell="1" allowOverlap="1" wp14:anchorId="6BD2AE52" wp14:editId="445D3E83">
          <wp:simplePos x="0" y="0"/>
          <wp:positionH relativeFrom="column">
            <wp:posOffset>-720090</wp:posOffset>
          </wp:positionH>
          <wp:positionV relativeFrom="paragraph">
            <wp:posOffset>-465981</wp:posOffset>
          </wp:positionV>
          <wp:extent cx="7535545" cy="1260979"/>
          <wp:effectExtent l="0" t="0" r="0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5545" cy="126097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02517">
      <w:rPr>
        <w:noProof/>
      </w:rPr>
      <w:t xml:space="preserve"> </w:t>
    </w:r>
  </w:p>
  <w:p w14:paraId="5EF2CEB6" w14:textId="77777777" w:rsidR="00F67174" w:rsidRDefault="00F6717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1C2C52"/>
    <w:multiLevelType w:val="hybridMultilevel"/>
    <w:tmpl w:val="1ED40A6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4427D83"/>
    <w:multiLevelType w:val="hybridMultilevel"/>
    <w:tmpl w:val="D7CA0F9A"/>
    <w:lvl w:ilvl="0" w:tplc="CF00E198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  <w:b/>
        <w:i w:val="0"/>
        <w:strike w:val="0"/>
        <w:dstrike w:val="0"/>
        <w:color w:val="314271"/>
        <w:sz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" w15:restartNumberingAfterBreak="0">
    <w:nsid w:val="3CE2692F"/>
    <w:multiLevelType w:val="hybridMultilevel"/>
    <w:tmpl w:val="25745D50"/>
    <w:lvl w:ilvl="0" w:tplc="1A14E1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314271" w:themeColor="text1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52C7050"/>
    <w:multiLevelType w:val="hybridMultilevel"/>
    <w:tmpl w:val="BB3EAEEE"/>
    <w:lvl w:ilvl="0" w:tplc="82AA320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E3571DC"/>
    <w:multiLevelType w:val="hybridMultilevel"/>
    <w:tmpl w:val="AEA6B3DA"/>
    <w:lvl w:ilvl="0" w:tplc="A25A0310">
      <w:start w:val="1"/>
      <w:numFmt w:val="bullet"/>
      <w:pStyle w:val="BulletPoints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5" w15:restartNumberingAfterBreak="0">
    <w:nsid w:val="5EC73824"/>
    <w:multiLevelType w:val="hybridMultilevel"/>
    <w:tmpl w:val="ED74066C"/>
    <w:lvl w:ilvl="0" w:tplc="CF00E198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  <w:b/>
        <w:i w:val="0"/>
        <w:strike w:val="0"/>
        <w:dstrike w:val="0"/>
        <w:color w:val="314271"/>
        <w:sz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6" w15:restartNumberingAfterBreak="0">
    <w:nsid w:val="79976099"/>
    <w:multiLevelType w:val="hybridMultilevel"/>
    <w:tmpl w:val="8112F3C8"/>
    <w:lvl w:ilvl="0" w:tplc="DC88FC24">
      <w:start w:val="1"/>
      <w:numFmt w:val="bullet"/>
      <w:lvlText w:val="‒"/>
      <w:lvlJc w:val="left"/>
      <w:pPr>
        <w:ind w:left="1080" w:hanging="360"/>
      </w:pPr>
      <w:rPr>
        <w:rFonts w:ascii="Calibri" w:hAnsi="Calibri" w:hint="default"/>
        <w:b w:val="0"/>
        <w:i w:val="0"/>
        <w:strike w:val="0"/>
        <w:dstrike w:val="0"/>
        <w:outline w:val="0"/>
        <w:shadow w:val="0"/>
        <w:emboss w:val="0"/>
        <w:imprint w:val="0"/>
        <w:color w:val="314271" w:themeColor="text1"/>
        <w:sz w:val="20"/>
        <w:vertAlign w:val="baseline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6"/>
  </w:num>
  <w:num w:numId="4">
    <w:abstractNumId w:val="3"/>
  </w:num>
  <w:num w:numId="5">
    <w:abstractNumId w:val="0"/>
  </w:num>
  <w:num w:numId="6">
    <w:abstractNumId w:val="5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6"/>
  <w:proofState w:spelling="clean" w:grammar="clean"/>
  <w:attachedTemplate r:id="rId1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3F20"/>
    <w:rsid w:val="0000374B"/>
    <w:rsid w:val="000062E7"/>
    <w:rsid w:val="0000786C"/>
    <w:rsid w:val="00015742"/>
    <w:rsid w:val="00015805"/>
    <w:rsid w:val="000164F4"/>
    <w:rsid w:val="00026235"/>
    <w:rsid w:val="000443CE"/>
    <w:rsid w:val="000444DB"/>
    <w:rsid w:val="000546D2"/>
    <w:rsid w:val="00056C19"/>
    <w:rsid w:val="00060B78"/>
    <w:rsid w:val="00080CA9"/>
    <w:rsid w:val="00087307"/>
    <w:rsid w:val="00090520"/>
    <w:rsid w:val="00094D2F"/>
    <w:rsid w:val="00095CC0"/>
    <w:rsid w:val="000B76AA"/>
    <w:rsid w:val="000C1297"/>
    <w:rsid w:val="000D0C83"/>
    <w:rsid w:val="000D10F6"/>
    <w:rsid w:val="000D7CF7"/>
    <w:rsid w:val="000E4DEC"/>
    <w:rsid w:val="000E7A25"/>
    <w:rsid w:val="001037ED"/>
    <w:rsid w:val="0010580D"/>
    <w:rsid w:val="00122B01"/>
    <w:rsid w:val="001355AC"/>
    <w:rsid w:val="00154920"/>
    <w:rsid w:val="00163837"/>
    <w:rsid w:val="0016422A"/>
    <w:rsid w:val="00170428"/>
    <w:rsid w:val="0017269A"/>
    <w:rsid w:val="001813C9"/>
    <w:rsid w:val="00193584"/>
    <w:rsid w:val="001A0992"/>
    <w:rsid w:val="001A29A0"/>
    <w:rsid w:val="001A59F8"/>
    <w:rsid w:val="001B304E"/>
    <w:rsid w:val="001B46E1"/>
    <w:rsid w:val="001C323D"/>
    <w:rsid w:val="001D3745"/>
    <w:rsid w:val="001E0505"/>
    <w:rsid w:val="00214270"/>
    <w:rsid w:val="002217AD"/>
    <w:rsid w:val="00221FC7"/>
    <w:rsid w:val="00223949"/>
    <w:rsid w:val="0023494F"/>
    <w:rsid w:val="0023667D"/>
    <w:rsid w:val="00241133"/>
    <w:rsid w:val="00244B9F"/>
    <w:rsid w:val="002637DE"/>
    <w:rsid w:val="00263B3C"/>
    <w:rsid w:val="00276C78"/>
    <w:rsid w:val="002836E2"/>
    <w:rsid w:val="00286529"/>
    <w:rsid w:val="002865DD"/>
    <w:rsid w:val="00290C95"/>
    <w:rsid w:val="00290F4D"/>
    <w:rsid w:val="00293CD5"/>
    <w:rsid w:val="002C045D"/>
    <w:rsid w:val="002C0861"/>
    <w:rsid w:val="002C3550"/>
    <w:rsid w:val="002C7BDD"/>
    <w:rsid w:val="002E3177"/>
    <w:rsid w:val="002F0ACC"/>
    <w:rsid w:val="00302ACF"/>
    <w:rsid w:val="00305D8F"/>
    <w:rsid w:val="00336D70"/>
    <w:rsid w:val="00337599"/>
    <w:rsid w:val="003518EE"/>
    <w:rsid w:val="003602B0"/>
    <w:rsid w:val="0036256E"/>
    <w:rsid w:val="0037052D"/>
    <w:rsid w:val="003710AD"/>
    <w:rsid w:val="003725BB"/>
    <w:rsid w:val="00377179"/>
    <w:rsid w:val="00377C33"/>
    <w:rsid w:val="00383CA1"/>
    <w:rsid w:val="00385EE7"/>
    <w:rsid w:val="00390B20"/>
    <w:rsid w:val="003A07FF"/>
    <w:rsid w:val="003A1D9F"/>
    <w:rsid w:val="003C151C"/>
    <w:rsid w:val="003C2E9A"/>
    <w:rsid w:val="003C5D54"/>
    <w:rsid w:val="003D1948"/>
    <w:rsid w:val="003D3BB7"/>
    <w:rsid w:val="004111B6"/>
    <w:rsid w:val="004147EF"/>
    <w:rsid w:val="00417994"/>
    <w:rsid w:val="00422FD5"/>
    <w:rsid w:val="004272A8"/>
    <w:rsid w:val="00434D6A"/>
    <w:rsid w:val="00443DDE"/>
    <w:rsid w:val="00444F94"/>
    <w:rsid w:val="00461EB4"/>
    <w:rsid w:val="00474018"/>
    <w:rsid w:val="004742A6"/>
    <w:rsid w:val="00476343"/>
    <w:rsid w:val="00481CDE"/>
    <w:rsid w:val="004905E0"/>
    <w:rsid w:val="00492BE9"/>
    <w:rsid w:val="00497BEE"/>
    <w:rsid w:val="004A1C20"/>
    <w:rsid w:val="004A3797"/>
    <w:rsid w:val="004A79F4"/>
    <w:rsid w:val="004B4EDA"/>
    <w:rsid w:val="004B5CA2"/>
    <w:rsid w:val="004C3653"/>
    <w:rsid w:val="004E504A"/>
    <w:rsid w:val="004F298F"/>
    <w:rsid w:val="004F6096"/>
    <w:rsid w:val="00505B7C"/>
    <w:rsid w:val="00514C9D"/>
    <w:rsid w:val="00523B2F"/>
    <w:rsid w:val="00525068"/>
    <w:rsid w:val="00527CAC"/>
    <w:rsid w:val="005359B5"/>
    <w:rsid w:val="005755BC"/>
    <w:rsid w:val="00584649"/>
    <w:rsid w:val="00590FD1"/>
    <w:rsid w:val="00594449"/>
    <w:rsid w:val="00595940"/>
    <w:rsid w:val="005A1322"/>
    <w:rsid w:val="005A3926"/>
    <w:rsid w:val="005B3B91"/>
    <w:rsid w:val="005D1ADE"/>
    <w:rsid w:val="005F3D1D"/>
    <w:rsid w:val="005F6286"/>
    <w:rsid w:val="00610520"/>
    <w:rsid w:val="00614354"/>
    <w:rsid w:val="00621D54"/>
    <w:rsid w:val="00624780"/>
    <w:rsid w:val="00624DB0"/>
    <w:rsid w:val="006358D7"/>
    <w:rsid w:val="00643133"/>
    <w:rsid w:val="00643F9B"/>
    <w:rsid w:val="0065048D"/>
    <w:rsid w:val="00654907"/>
    <w:rsid w:val="00660893"/>
    <w:rsid w:val="006A20B6"/>
    <w:rsid w:val="006A44AF"/>
    <w:rsid w:val="006A6A1B"/>
    <w:rsid w:val="006B7E1B"/>
    <w:rsid w:val="006C43DC"/>
    <w:rsid w:val="006C4E4C"/>
    <w:rsid w:val="006F77CB"/>
    <w:rsid w:val="00702492"/>
    <w:rsid w:val="00712F23"/>
    <w:rsid w:val="00723467"/>
    <w:rsid w:val="007247BE"/>
    <w:rsid w:val="00732A11"/>
    <w:rsid w:val="00737ED5"/>
    <w:rsid w:val="00747AE0"/>
    <w:rsid w:val="00750AD4"/>
    <w:rsid w:val="007539AC"/>
    <w:rsid w:val="00764F30"/>
    <w:rsid w:val="00777CDD"/>
    <w:rsid w:val="007808AC"/>
    <w:rsid w:val="00785241"/>
    <w:rsid w:val="00793721"/>
    <w:rsid w:val="007A3F20"/>
    <w:rsid w:val="007A5A27"/>
    <w:rsid w:val="007B0F4F"/>
    <w:rsid w:val="007B4D6B"/>
    <w:rsid w:val="007C1E47"/>
    <w:rsid w:val="007C3544"/>
    <w:rsid w:val="007C6343"/>
    <w:rsid w:val="007D0046"/>
    <w:rsid w:val="007E1AF2"/>
    <w:rsid w:val="007E23C6"/>
    <w:rsid w:val="007F3589"/>
    <w:rsid w:val="007F5577"/>
    <w:rsid w:val="007F5792"/>
    <w:rsid w:val="00800EE1"/>
    <w:rsid w:val="00804A36"/>
    <w:rsid w:val="0081498B"/>
    <w:rsid w:val="00827A58"/>
    <w:rsid w:val="00834CBF"/>
    <w:rsid w:val="0083701E"/>
    <w:rsid w:val="008372DE"/>
    <w:rsid w:val="008633DF"/>
    <w:rsid w:val="008674EF"/>
    <w:rsid w:val="008802D1"/>
    <w:rsid w:val="0089319B"/>
    <w:rsid w:val="00895A38"/>
    <w:rsid w:val="008A299A"/>
    <w:rsid w:val="008C2AF6"/>
    <w:rsid w:val="008C50CB"/>
    <w:rsid w:val="008D0418"/>
    <w:rsid w:val="008F0A87"/>
    <w:rsid w:val="008F1957"/>
    <w:rsid w:val="008F7703"/>
    <w:rsid w:val="00920130"/>
    <w:rsid w:val="00920F36"/>
    <w:rsid w:val="009251CF"/>
    <w:rsid w:val="009273D8"/>
    <w:rsid w:val="00933013"/>
    <w:rsid w:val="00945769"/>
    <w:rsid w:val="0095193E"/>
    <w:rsid w:val="00951958"/>
    <w:rsid w:val="00953879"/>
    <w:rsid w:val="009567A3"/>
    <w:rsid w:val="00972C40"/>
    <w:rsid w:val="0098221E"/>
    <w:rsid w:val="00986380"/>
    <w:rsid w:val="009A712D"/>
    <w:rsid w:val="009B453D"/>
    <w:rsid w:val="009B6432"/>
    <w:rsid w:val="009C205D"/>
    <w:rsid w:val="009D1DD8"/>
    <w:rsid w:val="009E7C3C"/>
    <w:rsid w:val="009F099C"/>
    <w:rsid w:val="00A02517"/>
    <w:rsid w:val="00A03F61"/>
    <w:rsid w:val="00A15AA1"/>
    <w:rsid w:val="00A25B8E"/>
    <w:rsid w:val="00A300E9"/>
    <w:rsid w:val="00A31501"/>
    <w:rsid w:val="00A32A2B"/>
    <w:rsid w:val="00A473C9"/>
    <w:rsid w:val="00A65701"/>
    <w:rsid w:val="00A66860"/>
    <w:rsid w:val="00A748CA"/>
    <w:rsid w:val="00A756E7"/>
    <w:rsid w:val="00A82DC3"/>
    <w:rsid w:val="00A84E3C"/>
    <w:rsid w:val="00A93ADF"/>
    <w:rsid w:val="00A96F50"/>
    <w:rsid w:val="00A97357"/>
    <w:rsid w:val="00AA523E"/>
    <w:rsid w:val="00AA7191"/>
    <w:rsid w:val="00AB0A2C"/>
    <w:rsid w:val="00AB1A98"/>
    <w:rsid w:val="00AB6C4B"/>
    <w:rsid w:val="00AC0BF3"/>
    <w:rsid w:val="00AC1460"/>
    <w:rsid w:val="00AD5883"/>
    <w:rsid w:val="00AF08F4"/>
    <w:rsid w:val="00AF3F85"/>
    <w:rsid w:val="00B00B23"/>
    <w:rsid w:val="00B05CBD"/>
    <w:rsid w:val="00B11276"/>
    <w:rsid w:val="00B266CE"/>
    <w:rsid w:val="00B317FB"/>
    <w:rsid w:val="00B453CC"/>
    <w:rsid w:val="00B471E7"/>
    <w:rsid w:val="00B54B92"/>
    <w:rsid w:val="00B62320"/>
    <w:rsid w:val="00B64281"/>
    <w:rsid w:val="00B754EE"/>
    <w:rsid w:val="00B756AD"/>
    <w:rsid w:val="00B772BE"/>
    <w:rsid w:val="00B77D57"/>
    <w:rsid w:val="00B829F0"/>
    <w:rsid w:val="00B83223"/>
    <w:rsid w:val="00B8645D"/>
    <w:rsid w:val="00BB2449"/>
    <w:rsid w:val="00BE2F77"/>
    <w:rsid w:val="00BE750D"/>
    <w:rsid w:val="00BF3D7A"/>
    <w:rsid w:val="00BF59C5"/>
    <w:rsid w:val="00BF793C"/>
    <w:rsid w:val="00C12135"/>
    <w:rsid w:val="00C200F2"/>
    <w:rsid w:val="00C2545B"/>
    <w:rsid w:val="00C2775B"/>
    <w:rsid w:val="00C31E6F"/>
    <w:rsid w:val="00C329BB"/>
    <w:rsid w:val="00C374AB"/>
    <w:rsid w:val="00C516DC"/>
    <w:rsid w:val="00C6602E"/>
    <w:rsid w:val="00C716E7"/>
    <w:rsid w:val="00C731EB"/>
    <w:rsid w:val="00C8318F"/>
    <w:rsid w:val="00C84581"/>
    <w:rsid w:val="00C86BAC"/>
    <w:rsid w:val="00CA0119"/>
    <w:rsid w:val="00CA50BA"/>
    <w:rsid w:val="00CA5ABC"/>
    <w:rsid w:val="00CB4599"/>
    <w:rsid w:val="00CC057F"/>
    <w:rsid w:val="00CC42C3"/>
    <w:rsid w:val="00CC5B8A"/>
    <w:rsid w:val="00CC72BD"/>
    <w:rsid w:val="00CD7B5C"/>
    <w:rsid w:val="00D0025D"/>
    <w:rsid w:val="00D0107F"/>
    <w:rsid w:val="00D01D72"/>
    <w:rsid w:val="00D02EC4"/>
    <w:rsid w:val="00D15C0A"/>
    <w:rsid w:val="00D16981"/>
    <w:rsid w:val="00D20A7F"/>
    <w:rsid w:val="00D253AB"/>
    <w:rsid w:val="00D37FDD"/>
    <w:rsid w:val="00D41031"/>
    <w:rsid w:val="00D46ED9"/>
    <w:rsid w:val="00D50E06"/>
    <w:rsid w:val="00D50EB7"/>
    <w:rsid w:val="00D62415"/>
    <w:rsid w:val="00D6298E"/>
    <w:rsid w:val="00D64D27"/>
    <w:rsid w:val="00D732E2"/>
    <w:rsid w:val="00D73C7A"/>
    <w:rsid w:val="00D842D8"/>
    <w:rsid w:val="00D84A90"/>
    <w:rsid w:val="00D9162D"/>
    <w:rsid w:val="00DA319E"/>
    <w:rsid w:val="00DA3A1A"/>
    <w:rsid w:val="00DA61B8"/>
    <w:rsid w:val="00DB4894"/>
    <w:rsid w:val="00DC0D01"/>
    <w:rsid w:val="00DC5745"/>
    <w:rsid w:val="00DC64CB"/>
    <w:rsid w:val="00DC6E85"/>
    <w:rsid w:val="00DD1C7D"/>
    <w:rsid w:val="00DD6DEE"/>
    <w:rsid w:val="00DE0C44"/>
    <w:rsid w:val="00DE6EC9"/>
    <w:rsid w:val="00DF07AD"/>
    <w:rsid w:val="00E047D5"/>
    <w:rsid w:val="00E05142"/>
    <w:rsid w:val="00E05C15"/>
    <w:rsid w:val="00E06E5E"/>
    <w:rsid w:val="00E10DDA"/>
    <w:rsid w:val="00E24E7A"/>
    <w:rsid w:val="00E330D2"/>
    <w:rsid w:val="00E545FD"/>
    <w:rsid w:val="00E54894"/>
    <w:rsid w:val="00E6017B"/>
    <w:rsid w:val="00E60ED7"/>
    <w:rsid w:val="00E6197C"/>
    <w:rsid w:val="00E7210C"/>
    <w:rsid w:val="00E768F6"/>
    <w:rsid w:val="00E76924"/>
    <w:rsid w:val="00E932FA"/>
    <w:rsid w:val="00E94246"/>
    <w:rsid w:val="00E9483F"/>
    <w:rsid w:val="00EA368B"/>
    <w:rsid w:val="00EA7119"/>
    <w:rsid w:val="00EB15D1"/>
    <w:rsid w:val="00EB40AD"/>
    <w:rsid w:val="00EC18DE"/>
    <w:rsid w:val="00ED281D"/>
    <w:rsid w:val="00ED6895"/>
    <w:rsid w:val="00EF374F"/>
    <w:rsid w:val="00F06B42"/>
    <w:rsid w:val="00F15D48"/>
    <w:rsid w:val="00F20A55"/>
    <w:rsid w:val="00F254B0"/>
    <w:rsid w:val="00F26FBA"/>
    <w:rsid w:val="00F27793"/>
    <w:rsid w:val="00F30D8F"/>
    <w:rsid w:val="00F32BA2"/>
    <w:rsid w:val="00F54085"/>
    <w:rsid w:val="00F5606E"/>
    <w:rsid w:val="00F67174"/>
    <w:rsid w:val="00F75C2E"/>
    <w:rsid w:val="00F779EF"/>
    <w:rsid w:val="00F81C4C"/>
    <w:rsid w:val="00F82481"/>
    <w:rsid w:val="00F8409C"/>
    <w:rsid w:val="00F93A3B"/>
    <w:rsid w:val="00FA6588"/>
    <w:rsid w:val="00FB31AB"/>
    <w:rsid w:val="00FC2742"/>
    <w:rsid w:val="00FC54D3"/>
    <w:rsid w:val="00FD4E53"/>
    <w:rsid w:val="00FD729F"/>
    <w:rsid w:val="00FE4B15"/>
    <w:rsid w:val="00FF099C"/>
    <w:rsid w:val="00FF74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8C8DD6D"/>
  <w15:chartTrackingRefBased/>
  <w15:docId w15:val="{63D5C60A-26C6-46B3-AFAE-5C986BB217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27CAC"/>
    <w:rPr>
      <w:rFonts w:ascii="Barlow" w:hAnsi="Barlow"/>
      <w:sz w:val="20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C374AB"/>
    <w:pPr>
      <w:keepNext/>
      <w:keepLines/>
      <w:contextualSpacing/>
      <w:outlineLvl w:val="0"/>
    </w:pPr>
    <w:rPr>
      <w:rFonts w:eastAsiaTheme="majorEastAsia" w:cstheme="majorBidi"/>
      <w:b/>
      <w:color w:val="314271" w:themeColor="text1"/>
      <w:sz w:val="28"/>
      <w:szCs w:val="32"/>
    </w:rPr>
  </w:style>
  <w:style w:type="paragraph" w:styleId="Heading2">
    <w:name w:val="heading 2"/>
    <w:aliases w:val="Subheading"/>
    <w:basedOn w:val="Normal"/>
    <w:next w:val="Normal"/>
    <w:link w:val="Heading2Char"/>
    <w:uiPriority w:val="9"/>
    <w:unhideWhenUsed/>
    <w:qFormat/>
    <w:rsid w:val="00527CAC"/>
    <w:pPr>
      <w:keepNext/>
      <w:keepLines/>
      <w:spacing w:before="40"/>
      <w:outlineLvl w:val="1"/>
    </w:pPr>
    <w:rPr>
      <w:rFonts w:ascii="Barlow Medium" w:eastAsiaTheme="majorEastAsia" w:hAnsi="Barlow Medium" w:cstheme="majorBidi"/>
      <w:color w:val="592B26" w:themeColor="accent1" w:themeShade="BF"/>
      <w:sz w:val="24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27CAC"/>
    <w:pPr>
      <w:keepNext/>
      <w:keepLines/>
      <w:spacing w:before="40"/>
      <w:outlineLvl w:val="2"/>
    </w:pPr>
    <w:rPr>
      <w:rFonts w:ascii="Barlow Medium" w:eastAsiaTheme="majorEastAsia" w:hAnsi="Barlow Medium" w:cstheme="majorBidi"/>
      <w:color w:val="3B1C19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374AB"/>
    <w:rPr>
      <w:rFonts w:ascii="Barlow" w:eastAsiaTheme="majorEastAsia" w:hAnsi="Barlow" w:cstheme="majorBidi"/>
      <w:b/>
      <w:color w:val="314271" w:themeColor="text1"/>
      <w:sz w:val="28"/>
      <w:szCs w:val="32"/>
    </w:rPr>
  </w:style>
  <w:style w:type="character" w:customStyle="1" w:styleId="Heading2Char">
    <w:name w:val="Heading 2 Char"/>
    <w:aliases w:val="Subheading Char"/>
    <w:basedOn w:val="DefaultParagraphFont"/>
    <w:link w:val="Heading2"/>
    <w:uiPriority w:val="9"/>
    <w:rsid w:val="00527CAC"/>
    <w:rPr>
      <w:rFonts w:ascii="Barlow Medium" w:eastAsiaTheme="majorEastAsia" w:hAnsi="Barlow Medium" w:cstheme="majorBidi"/>
      <w:color w:val="592B26" w:themeColor="accent1" w:themeShade="BF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527CAC"/>
    <w:rPr>
      <w:rFonts w:ascii="Barlow Medium" w:eastAsiaTheme="majorEastAsia" w:hAnsi="Barlow Medium" w:cstheme="majorBidi"/>
      <w:color w:val="3B1C19" w:themeColor="accent1" w:themeShade="7F"/>
      <w:sz w:val="20"/>
    </w:rPr>
  </w:style>
  <w:style w:type="paragraph" w:customStyle="1" w:styleId="BulletPoints">
    <w:name w:val="Bullet Points"/>
    <w:basedOn w:val="Normal"/>
    <w:qFormat/>
    <w:rsid w:val="00527CAC"/>
    <w:pPr>
      <w:numPr>
        <w:numId w:val="1"/>
      </w:numPr>
      <w:contextualSpacing/>
    </w:pPr>
    <w:rPr>
      <w:sz w:val="18"/>
    </w:rPr>
  </w:style>
  <w:style w:type="paragraph" w:customStyle="1" w:styleId="Captions">
    <w:name w:val="Captions"/>
    <w:basedOn w:val="Caption"/>
    <w:autoRedefine/>
    <w:qFormat/>
    <w:rsid w:val="00DC5745"/>
    <w:rPr>
      <w:color w:val="1F3920" w:themeColor="background1"/>
    </w:rPr>
  </w:style>
  <w:style w:type="paragraph" w:styleId="Header">
    <w:name w:val="header"/>
    <w:basedOn w:val="Normal"/>
    <w:link w:val="HeaderChar"/>
    <w:uiPriority w:val="99"/>
    <w:unhideWhenUsed/>
    <w:rsid w:val="00F6717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67174"/>
    <w:rPr>
      <w:rFonts w:ascii="Barlow" w:hAnsi="Barlow"/>
      <w:sz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527CAC"/>
    <w:pPr>
      <w:spacing w:after="200"/>
    </w:pPr>
    <w:rPr>
      <w:i/>
      <w:iCs/>
      <w:color w:val="FCF9F0" w:themeColor="text2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F6717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67174"/>
    <w:rPr>
      <w:rFonts w:ascii="Barlow" w:hAnsi="Barlow"/>
      <w:sz w:val="20"/>
    </w:rPr>
  </w:style>
  <w:style w:type="paragraph" w:styleId="NoSpacing">
    <w:name w:val="No Spacing"/>
    <w:link w:val="NoSpacingChar"/>
    <w:uiPriority w:val="1"/>
    <w:qFormat/>
    <w:rsid w:val="00590FD1"/>
    <w:rPr>
      <w:rFonts w:eastAsiaTheme="minorEastAsia"/>
      <w:sz w:val="22"/>
      <w:szCs w:val="22"/>
      <w:lang w:val="en-US" w:eastAsia="zh-CN"/>
    </w:rPr>
  </w:style>
  <w:style w:type="character" w:customStyle="1" w:styleId="NoSpacingChar">
    <w:name w:val="No Spacing Char"/>
    <w:basedOn w:val="DefaultParagraphFont"/>
    <w:link w:val="NoSpacing"/>
    <w:uiPriority w:val="1"/>
    <w:rsid w:val="00590FD1"/>
    <w:rPr>
      <w:rFonts w:eastAsiaTheme="minorEastAsia"/>
      <w:sz w:val="22"/>
      <w:szCs w:val="22"/>
      <w:lang w:val="en-US" w:eastAsia="zh-C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32BA2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2BA2"/>
    <w:rPr>
      <w:rFonts w:ascii="Times New Roman" w:hAnsi="Times New Roman" w:cs="Times New Roman"/>
      <w:sz w:val="18"/>
      <w:szCs w:val="18"/>
    </w:rPr>
  </w:style>
  <w:style w:type="paragraph" w:styleId="ListParagraph">
    <w:name w:val="List Paragraph"/>
    <w:basedOn w:val="Normal"/>
    <w:uiPriority w:val="34"/>
    <w:qFormat/>
    <w:rsid w:val="00DF07AD"/>
    <w:pPr>
      <w:ind w:left="720"/>
      <w:contextualSpacing/>
    </w:pPr>
  </w:style>
  <w:style w:type="table" w:styleId="TableGrid">
    <w:name w:val="Table Grid"/>
    <w:basedOn w:val="TableNormal"/>
    <w:uiPriority w:val="39"/>
    <w:rsid w:val="00E6197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624DB0"/>
    <w:rPr>
      <w:color w:val="0000FF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624DB0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CC42C3"/>
    <w:rPr>
      <w:color w:val="0000FF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196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69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51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46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87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37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16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04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hyperlink" Target="https://www.servicesaustralia.gov.au/individuals/online-help/mygov" TargetMode="External"/><Relationship Id="rId39" Type="http://schemas.openxmlformats.org/officeDocument/2006/relationships/image" Target="media/image13.png"/><Relationship Id="rId3" Type="http://schemas.openxmlformats.org/officeDocument/2006/relationships/customXml" Target="../customXml/item3.xml"/><Relationship Id="rId21" Type="http://schemas.openxmlformats.org/officeDocument/2006/relationships/image" Target="media/image5.png"/><Relationship Id="rId34" Type="http://schemas.openxmlformats.org/officeDocument/2006/relationships/image" Target="media/image11.png"/><Relationship Id="rId42" Type="http://schemas.openxmlformats.org/officeDocument/2006/relationships/image" Target="media/image22.svg"/><Relationship Id="rId47" Type="http://schemas.openxmlformats.org/officeDocument/2006/relationships/hyperlink" Target="http://ejaustralia.org.au/legal-help-centrelink/" TargetMode="External"/><Relationship Id="rId50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hyperlink" Target="http://ejaustralia.org.au/latest-news/covid-19-and-centrelink-factsheet/" TargetMode="External"/><Relationship Id="rId17" Type="http://schemas.openxmlformats.org/officeDocument/2006/relationships/image" Target="media/image5.svg"/><Relationship Id="rId25" Type="http://schemas.openxmlformats.org/officeDocument/2006/relationships/image" Target="media/image7.png"/><Relationship Id="rId33" Type="http://schemas.openxmlformats.org/officeDocument/2006/relationships/image" Target="media/image17.svg"/><Relationship Id="rId38" Type="http://schemas.openxmlformats.org/officeDocument/2006/relationships/image" Target="media/image20.svg"/><Relationship Id="rId46" Type="http://schemas.openxmlformats.org/officeDocument/2006/relationships/hyperlink" Target="http://ejaustralia.org.au/legal-help-centrelink/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image" Target="media/image7.svg"/><Relationship Id="rId29" Type="http://schemas.openxmlformats.org/officeDocument/2006/relationships/image" Target="media/image9.png"/><Relationship Id="rId41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hyperlink" Target="https://www.servicesaustralia.gov.au/individuals/topics/confirm-your-identity/29166" TargetMode="External"/><Relationship Id="rId32" Type="http://schemas.openxmlformats.org/officeDocument/2006/relationships/image" Target="media/image10.png"/><Relationship Id="rId37" Type="http://schemas.openxmlformats.org/officeDocument/2006/relationships/image" Target="media/image12.png"/><Relationship Id="rId40" Type="http://schemas.openxmlformats.org/officeDocument/2006/relationships/image" Target="media/image21.svg"/><Relationship Id="rId45" Type="http://schemas.openxmlformats.org/officeDocument/2006/relationships/image" Target="media/image23.svg"/><Relationship Id="rId5" Type="http://schemas.openxmlformats.org/officeDocument/2006/relationships/numbering" Target="numbering.xml"/><Relationship Id="rId15" Type="http://schemas.openxmlformats.org/officeDocument/2006/relationships/hyperlink" Target="https://www.servicesaustralia.gov.au/individuals/online-help/create-mygov-account" TargetMode="External"/><Relationship Id="rId23" Type="http://schemas.openxmlformats.org/officeDocument/2006/relationships/image" Target="media/image10.svg"/><Relationship Id="rId28" Type="http://schemas.openxmlformats.org/officeDocument/2006/relationships/image" Target="media/image8.png"/><Relationship Id="rId36" Type="http://schemas.openxmlformats.org/officeDocument/2006/relationships/hyperlink" Target="https://www.servicesaustralia.gov.au/individuals/online-help/mygov" TargetMode="External"/><Relationship Id="rId49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image" Target="media/image4.png"/><Relationship Id="rId31" Type="http://schemas.openxmlformats.org/officeDocument/2006/relationships/hyperlink" Target="https://www.servicesaustralia.gov.au/individuals/topics/supporting-documents-your-centrelink-claim/45521" TargetMode="External"/><Relationship Id="rId44" Type="http://schemas.openxmlformats.org/officeDocument/2006/relationships/image" Target="media/image15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svg"/><Relationship Id="rId22" Type="http://schemas.openxmlformats.org/officeDocument/2006/relationships/image" Target="media/image6.png"/><Relationship Id="rId27" Type="http://schemas.openxmlformats.org/officeDocument/2006/relationships/image" Target="media/image12.svg"/><Relationship Id="rId30" Type="http://schemas.openxmlformats.org/officeDocument/2006/relationships/image" Target="media/image15.svg"/><Relationship Id="rId35" Type="http://schemas.openxmlformats.org/officeDocument/2006/relationships/image" Target="media/image18.svg"/><Relationship Id="rId43" Type="http://schemas.openxmlformats.org/officeDocument/2006/relationships/hyperlink" Target="https://www.servicesaustralia.gov.au/individuals/topics/supporting-documents-your-centrelink-claim/45521" TargetMode="External"/><Relationship Id="rId48" Type="http://schemas.openxmlformats.org/officeDocument/2006/relationships/header" Target="header1.xml"/><Relationship Id="rId8" Type="http://schemas.openxmlformats.org/officeDocument/2006/relationships/webSettings" Target="webSettings.xml"/><Relationship Id="rId51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7.emf"/><Relationship Id="rId1" Type="http://schemas.openxmlformats.org/officeDocument/2006/relationships/image" Target="media/image1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xue\Downloads\EJA%20Word%20Template%20with%20covers%20(1).dotx" TargetMode="External"/></Relationships>
</file>

<file path=word/theme/theme1.xml><?xml version="1.0" encoding="utf-8"?>
<a:theme xmlns:a="http://schemas.openxmlformats.org/drawingml/2006/main" name="EJA">
  <a:themeElements>
    <a:clrScheme name="Custom 2">
      <a:dk1>
        <a:srgbClr val="314271"/>
      </a:dk1>
      <a:lt1>
        <a:srgbClr val="1F3920"/>
      </a:lt1>
      <a:dk2>
        <a:srgbClr val="FCF9F0"/>
      </a:dk2>
      <a:lt2>
        <a:srgbClr val="FCF9F0"/>
      </a:lt2>
      <a:accent1>
        <a:srgbClr val="773A33"/>
      </a:accent1>
      <a:accent2>
        <a:srgbClr val="E36B4E"/>
      </a:accent2>
      <a:accent3>
        <a:srgbClr val="F3ACC1"/>
      </a:accent3>
      <a:accent4>
        <a:srgbClr val="EAD25F"/>
      </a:accent4>
      <a:accent5>
        <a:srgbClr val="773A33"/>
      </a:accent5>
      <a:accent6>
        <a:srgbClr val="E36B4E"/>
      </a:accent6>
      <a:hlink>
        <a:srgbClr val="0000FF"/>
      </a:hlink>
      <a:folHlink>
        <a:srgbClr val="0000FF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5701EE36447A54C938588281439AABB" ma:contentTypeVersion="10" ma:contentTypeDescription="Create a new document." ma:contentTypeScope="" ma:versionID="3a6c26a5f708abe53e3376333b936eb8">
  <xsd:schema xmlns:xsd="http://www.w3.org/2001/XMLSchema" xmlns:xs="http://www.w3.org/2001/XMLSchema" xmlns:p="http://schemas.microsoft.com/office/2006/metadata/properties" xmlns:ns2="571c91d1-02d8-4661-b904-efa2be2ecd18" xmlns:ns3="c872389e-c36f-4a1e-bb41-668bdd8bcbb6" targetNamespace="http://schemas.microsoft.com/office/2006/metadata/properties" ma:root="true" ma:fieldsID="ebad577206920ee7678ba5f2b6a7ebd3" ns2:_="" ns3:_="">
    <xsd:import namespace="571c91d1-02d8-4661-b904-efa2be2ecd18"/>
    <xsd:import namespace="c872389e-c36f-4a1e-bb41-668bdd8bcbb6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2:SharedWithDetails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1c91d1-02d8-4661-b904-efa2be2ecd18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872389e-c36f-4a1e-bb41-668bdd8bcbb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9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1" nillable="true" ma:displayName="MediaServiceAutoTags" ma:description="" ma:internalName="MediaServiceAutoTags" ma:readOnly="true">
      <xsd:simpleType>
        <xsd:restriction base="dms:Text"/>
      </xsd:simpleType>
    </xsd:element>
    <xsd:element name="MediaServiceOCR" ma:index="1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8A7E5DB-AB2F-45EB-A5ED-E697C47394E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96AD1842-BF0B-4ACF-A029-BEA450B632A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9CD0578-E7A8-4622-A2C5-ACB39737790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71c91d1-02d8-4661-b904-efa2be2ecd18"/>
    <ds:schemaRef ds:uri="c872389e-c36f-4a1e-bb41-668bdd8bcbb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E9750F5-C9F3-4343-AEDB-404CC0DD94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EJA Word Template with covers (1)</Template>
  <TotalTime>9</TotalTime>
  <Pages>7</Pages>
  <Words>1502</Words>
  <Characters>8564</Characters>
  <Application>Microsoft Office Word</Application>
  <DocSecurity>0</DocSecurity>
  <Lines>71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Emily Xue</dc:creator>
  <cp:keywords/>
  <dc:description/>
  <cp:lastModifiedBy>Anastasia Radievska</cp:lastModifiedBy>
  <cp:revision>3</cp:revision>
  <cp:lastPrinted>2020-03-30T01:07:00Z</cp:lastPrinted>
  <dcterms:created xsi:type="dcterms:W3CDTF">2020-03-30T01:07:00Z</dcterms:created>
  <dcterms:modified xsi:type="dcterms:W3CDTF">2020-03-30T01:17:00Z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0x01010015701EE36447A54C938588281439AABB</vt:lpwstr>
  </property>
  <property fmtid="{D5CDD505-2E9C-101B-9397-08002B2CF9AE}" pid="3" name="DocID">
    <vt:lpwstr>10871190_1</vt:lpwstr>
  </property>
  <property fmtid="{D5CDD505-2E9C-101B-9397-08002B2CF9AE}" pid="4" name="Document Number">
    <vt:lpwstr>10871190_1</vt:lpwstr>
  </property>
</Properties>
</file>