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C3EA7" w14:textId="7C4F3317" w:rsidR="00916A46" w:rsidRDefault="00EC5934" w:rsidP="009E5767">
      <w:r>
        <w:rPr>
          <w:i/>
          <w:iCs/>
          <w:noProof/>
          <w:lang w:val="en-US" w:eastAsia="en-US"/>
        </w:rPr>
        <w:drawing>
          <wp:anchor distT="0" distB="0" distL="114300" distR="114300" simplePos="0" relativeHeight="251568128" behindDoc="0" locked="0" layoutInCell="1" allowOverlap="1" wp14:anchorId="2C1909A3" wp14:editId="75F00553">
            <wp:simplePos x="0" y="0"/>
            <wp:positionH relativeFrom="margin">
              <wp:align>center</wp:align>
            </wp:positionH>
            <wp:positionV relativeFrom="page">
              <wp:align>top</wp:align>
            </wp:positionV>
            <wp:extent cx="7614285" cy="10761980"/>
            <wp:effectExtent l="0" t="0" r="571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43C24EC8" w:rsidR="00AC2A8B" w:rsidRPr="00AC2A8B" w:rsidRDefault="00AC2A8B" w:rsidP="00AC2A8B"/>
    <w:p w14:paraId="71A431F4" w14:textId="0364572A" w:rsidR="00AC2A8B" w:rsidRPr="00AC2A8B" w:rsidRDefault="00AC2A8B" w:rsidP="00AC2A8B">
      <w:r w:rsidRPr="00AC2A8B">
        <w:rPr>
          <w:rFonts w:ascii="Barlow" w:eastAsia="Calibri" w:hAnsi="Barlow"/>
          <w:i/>
          <w:iCs/>
          <w:noProof/>
          <w:szCs w:val="24"/>
          <w:lang w:val="en-US" w:eastAsia="en-US"/>
        </w:rPr>
        <mc:AlternateContent>
          <mc:Choice Requires="wps">
            <w:drawing>
              <wp:anchor distT="0" distB="0" distL="114300" distR="114300" simplePos="0" relativeHeight="251612160" behindDoc="0" locked="0" layoutInCell="1" allowOverlap="1" wp14:anchorId="000E310B" wp14:editId="180AFC93">
                <wp:simplePos x="0" y="0"/>
                <wp:positionH relativeFrom="margin">
                  <wp:align>left</wp:align>
                </wp:positionH>
                <wp:positionV relativeFrom="paragraph">
                  <wp:posOffset>8808</wp:posOffset>
                </wp:positionV>
                <wp:extent cx="5560828" cy="4535129"/>
                <wp:effectExtent l="0" t="0" r="0" b="0"/>
                <wp:wrapNone/>
                <wp:docPr id="4" name="Text Box 4"/>
                <wp:cNvGraphicFramePr/>
                <a:graphic xmlns:a="http://schemas.openxmlformats.org/drawingml/2006/main">
                  <a:graphicData uri="http://schemas.microsoft.com/office/word/2010/wordprocessingShape">
                    <wps:wsp>
                      <wps:cNvSpPr txBox="1"/>
                      <wps:spPr>
                        <a:xfrm>
                          <a:off x="0" y="0"/>
                          <a:ext cx="5560828" cy="4535129"/>
                        </a:xfrm>
                        <a:prstGeom prst="rect">
                          <a:avLst/>
                        </a:prstGeom>
                        <a:noFill/>
                        <a:ln w="6350">
                          <a:noFill/>
                        </a:ln>
                      </wps:spPr>
                      <wps:txbx>
                        <w:txbxContent>
                          <w:p w14:paraId="4DD3544B" w14:textId="0DD67FE1" w:rsidR="00B16F49" w:rsidRDefault="00A345AC" w:rsidP="00B64912">
                            <w:pPr>
                              <w:rPr>
                                <w:b/>
                                <w:bCs/>
                                <w:color w:val="314271"/>
                                <w:sz w:val="72"/>
                                <w:szCs w:val="44"/>
                                <w:lang w:val="en-US"/>
                              </w:rPr>
                            </w:pPr>
                            <w:r>
                              <w:rPr>
                                <w:b/>
                                <w:bCs/>
                                <w:color w:val="314271"/>
                                <w:sz w:val="72"/>
                                <w:szCs w:val="44"/>
                                <w:lang w:val="en-US"/>
                              </w:rPr>
                              <w:t>COVID-19 SCAMS</w:t>
                            </w:r>
                          </w:p>
                          <w:p w14:paraId="0AF4187D" w14:textId="15A1994A" w:rsidR="00C82CD6" w:rsidRDefault="00C82CD6" w:rsidP="00AC2A8B">
                            <w:pPr>
                              <w:rPr>
                                <w:b/>
                                <w:bCs/>
                                <w:color w:val="314271"/>
                                <w:sz w:val="72"/>
                                <w:szCs w:val="44"/>
                                <w:lang w:val="en-US"/>
                              </w:rPr>
                            </w:pPr>
                          </w:p>
                          <w:p w14:paraId="73825A8F" w14:textId="2E5BF26A" w:rsidR="00B64912" w:rsidRDefault="00B64912" w:rsidP="00AC2A8B">
                            <w:pPr>
                              <w:rPr>
                                <w:b/>
                                <w:bCs/>
                                <w:color w:val="314271"/>
                                <w:sz w:val="72"/>
                                <w:szCs w:val="44"/>
                                <w:lang w:val="en-US"/>
                              </w:rPr>
                            </w:pPr>
                          </w:p>
                          <w:p w14:paraId="186F93B1" w14:textId="77777777" w:rsidR="00B16F49" w:rsidRDefault="00B16F49" w:rsidP="00AC2A8B">
                            <w:pPr>
                              <w:rPr>
                                <w:b/>
                                <w:bCs/>
                                <w:color w:val="314271"/>
                                <w:sz w:val="72"/>
                                <w:szCs w:val="44"/>
                                <w:lang w:val="en-US"/>
                              </w:rPr>
                            </w:pPr>
                          </w:p>
                          <w:p w14:paraId="27A1DF42" w14:textId="47308514" w:rsidR="00B64912" w:rsidRPr="00B16F49" w:rsidRDefault="00B64912" w:rsidP="00AC2A8B">
                            <w:pPr>
                              <w:rPr>
                                <w:b/>
                                <w:bCs/>
                                <w:color w:val="314271"/>
                                <w:sz w:val="56"/>
                                <w:szCs w:val="4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0;margin-top:.7pt;width:437.85pt;height:357.1pt;z-index:251612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" filled="f" stroked="f" strokeweight=".5pt">
                <v:textbox>
                  <w:txbxContent>
                    <w:p w14:paraId="4DD3544B" w14:textId="0DD67FE1" w:rsidR="00B16F49" w:rsidRDefault="00A345AC" w:rsidP="00B64912">
                      <w:pPr>
                        <w:rPr>
                          <w:b/>
                          <w:bCs/>
                          <w:color w:val="314271"/>
                          <w:sz w:val="72"/>
                          <w:szCs w:val="44"/>
                          <w:lang w:val="en-US"/>
                        </w:rPr>
                      </w:pPr>
                      <w:r>
                        <w:rPr>
                          <w:b/>
                          <w:bCs/>
                          <w:color w:val="314271"/>
                          <w:sz w:val="72"/>
                          <w:szCs w:val="44"/>
                          <w:lang w:val="en-US"/>
                        </w:rPr>
                        <w:t>COVID-19 SCAMS</w:t>
                      </w:r>
                    </w:p>
                    <w:p w14:paraId="0AF4187D" w14:textId="15A1994A" w:rsidR="00C82CD6" w:rsidRDefault="00C82CD6" w:rsidP="00AC2A8B">
                      <w:pPr>
                        <w:rPr>
                          <w:b/>
                          <w:bCs/>
                          <w:color w:val="314271"/>
                          <w:sz w:val="72"/>
                          <w:szCs w:val="44"/>
                          <w:lang w:val="en-US"/>
                        </w:rPr>
                      </w:pPr>
                    </w:p>
                    <w:p w14:paraId="73825A8F" w14:textId="2E5BF26A" w:rsidR="00B64912" w:rsidRDefault="00B64912" w:rsidP="00AC2A8B">
                      <w:pPr>
                        <w:rPr>
                          <w:b/>
                          <w:bCs/>
                          <w:color w:val="314271"/>
                          <w:sz w:val="72"/>
                          <w:szCs w:val="44"/>
                          <w:lang w:val="en-US"/>
                        </w:rPr>
                      </w:pPr>
                    </w:p>
                    <w:p w14:paraId="186F93B1" w14:textId="77777777" w:rsidR="00B16F49" w:rsidRDefault="00B16F49" w:rsidP="00AC2A8B">
                      <w:pPr>
                        <w:rPr>
                          <w:b/>
                          <w:bCs/>
                          <w:color w:val="314271"/>
                          <w:sz w:val="72"/>
                          <w:szCs w:val="44"/>
                          <w:lang w:val="en-US"/>
                        </w:rPr>
                      </w:pPr>
                    </w:p>
                    <w:p w14:paraId="27A1DF42" w14:textId="47308514" w:rsidR="00B64912" w:rsidRPr="00B16F49" w:rsidRDefault="00B64912" w:rsidP="00AC2A8B">
                      <w:pPr>
                        <w:rPr>
                          <w:b/>
                          <w:bCs/>
                          <w:color w:val="314271"/>
                          <w:sz w:val="56"/>
                          <w:szCs w:val="44"/>
                          <w:lang w:val="en-US"/>
                        </w:rPr>
                      </w:pPr>
                    </w:p>
                  </w:txbxContent>
                </v:textbox>
                <w10:wrap anchorx="margin"/>
              </v:shape>
            </w:pict>
          </mc:Fallback>
        </mc:AlternateContent>
      </w:r>
    </w:p>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7DA8E3C5" w14:textId="77777777" w:rsidR="00633165" w:rsidRDefault="00A8334C" w:rsidP="00633165">
      <w:pPr>
        <w:spacing w:after="200" w:line="276" w:lineRule="auto"/>
      </w:pPr>
      <w:r>
        <w:rPr>
          <w:noProof/>
          <w:lang w:val="en-US" w:eastAsia="en-US"/>
        </w:rPr>
        <mc:AlternateContent>
          <mc:Choice Requires="wps">
            <w:drawing>
              <wp:anchor distT="45720" distB="45720" distL="114300" distR="114300" simplePos="0" relativeHeight="251810816" behindDoc="0" locked="0" layoutInCell="1" allowOverlap="1" wp14:anchorId="04C376D1" wp14:editId="1132BC2C">
                <wp:simplePos x="0" y="0"/>
                <wp:positionH relativeFrom="page">
                  <wp:posOffset>132736</wp:posOffset>
                </wp:positionH>
                <wp:positionV relativeFrom="paragraph">
                  <wp:posOffset>940435</wp:posOffset>
                </wp:positionV>
                <wp:extent cx="1747520"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71780"/>
                        </a:xfrm>
                        <a:prstGeom prst="rect">
                          <a:avLst/>
                        </a:prstGeom>
                        <a:noFill/>
                        <a:ln w="9525">
                          <a:noFill/>
                          <a:miter lim="800000"/>
                          <a:headEnd/>
                          <a:tailEnd/>
                        </a:ln>
                      </wps:spPr>
                      <wps:txbx>
                        <w:txbxContent>
                          <w:p w14:paraId="254CAF82" w14:textId="74580DBE" w:rsidR="00FB5C0A" w:rsidRPr="00A8334C" w:rsidRDefault="00FB5C0A">
                            <w:pPr>
                              <w:rPr>
                                <w:rFonts w:ascii="Barlow" w:hAnsi="Barlow"/>
                                <w:i/>
                                <w:color w:val="FFFFFF" w:themeColor="background1"/>
                              </w:rPr>
                            </w:pPr>
                            <w:r w:rsidRPr="00A8334C">
                              <w:rPr>
                                <w:rFonts w:ascii="Barlow" w:hAnsi="Barlow"/>
                                <w:i/>
                                <w:color w:val="FFFFFF" w:themeColor="background1"/>
                              </w:rPr>
                              <w:t xml:space="preserve">Last updated </w:t>
                            </w:r>
                            <w:r w:rsidR="00CD5A7B">
                              <w:rPr>
                                <w:rFonts w:ascii="Barlow" w:hAnsi="Barlow"/>
                                <w:i/>
                                <w:color w:val="FFFFFF" w:themeColor="background1"/>
                              </w:rPr>
                              <w:t>June</w:t>
                            </w:r>
                            <w:r w:rsidRPr="00A8334C">
                              <w:rPr>
                                <w:rFonts w:ascii="Barlow" w:hAnsi="Barlow"/>
                                <w:i/>
                                <w:color w:val="FFFFFF" w:themeColor="background1"/>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376D1" id="Text Box 2" o:spid="_x0000_s1027" type="#_x0000_t202" style="position:absolute;margin-left:10.45pt;margin-top:74.05pt;width:137.6pt;height:21.4pt;z-index:251810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" filled="f" stroked="f">
                <v:textbox>
                  <w:txbxContent>
                    <w:p w14:paraId="254CAF82" w14:textId="74580DBE" w:rsidR="00FB5C0A" w:rsidRPr="00A8334C" w:rsidRDefault="00FB5C0A">
                      <w:pPr>
                        <w:rPr>
                          <w:rFonts w:ascii="Barlow" w:hAnsi="Barlow"/>
                          <w:i/>
                          <w:color w:val="FFFFFF" w:themeColor="background1"/>
                        </w:rPr>
                      </w:pPr>
                      <w:r w:rsidRPr="00A8334C">
                        <w:rPr>
                          <w:rFonts w:ascii="Barlow" w:hAnsi="Barlow"/>
                          <w:i/>
                          <w:color w:val="FFFFFF" w:themeColor="background1"/>
                        </w:rPr>
                        <w:t xml:space="preserve">Last updated </w:t>
                      </w:r>
                      <w:r w:rsidR="00CD5A7B">
                        <w:rPr>
                          <w:rFonts w:ascii="Barlow" w:hAnsi="Barlow"/>
                          <w:i/>
                          <w:color w:val="FFFFFF" w:themeColor="background1"/>
                        </w:rPr>
                        <w:t>June</w:t>
                      </w:r>
                      <w:r w:rsidRPr="00A8334C">
                        <w:rPr>
                          <w:rFonts w:ascii="Barlow" w:hAnsi="Barlow"/>
                          <w:i/>
                          <w:color w:val="FFFFFF" w:themeColor="background1"/>
                        </w:rPr>
                        <w:t xml:space="preserve"> 2020</w:t>
                      </w:r>
                    </w:p>
                  </w:txbxContent>
                </v:textbox>
                <w10:wrap type="square" anchorx="page"/>
              </v:shape>
            </w:pict>
          </mc:Fallback>
        </mc:AlternateContent>
      </w:r>
    </w:p>
    <w:p w14:paraId="7F5825A3" w14:textId="77777777" w:rsidR="00633165" w:rsidRDefault="00633165" w:rsidP="00633165">
      <w:pPr>
        <w:spacing w:after="200" w:line="276" w:lineRule="auto"/>
      </w:pPr>
    </w:p>
    <w:p w14:paraId="2E709582" w14:textId="5336FB6B" w:rsidR="00453964" w:rsidRPr="00633165" w:rsidRDefault="00453964" w:rsidP="00633165">
      <w:pPr>
        <w:spacing w:after="200" w:line="276" w:lineRule="auto"/>
      </w:pPr>
      <w:r>
        <w:rPr>
          <w:rFonts w:ascii="Barlow" w:hAnsi="Barlow"/>
        </w:rPr>
        <w:lastRenderedPageBreak/>
        <w:t xml:space="preserve">A scam is an </w:t>
      </w:r>
      <w:r w:rsidRPr="00453964">
        <w:rPr>
          <w:rFonts w:ascii="Barlow" w:hAnsi="Barlow"/>
        </w:rPr>
        <w:t xml:space="preserve">illegal </w:t>
      </w:r>
      <w:r>
        <w:rPr>
          <w:rFonts w:ascii="Barlow" w:hAnsi="Barlow"/>
        </w:rPr>
        <w:t>scheme</w:t>
      </w:r>
      <w:r w:rsidRPr="00453964">
        <w:rPr>
          <w:rFonts w:ascii="Barlow" w:hAnsi="Barlow"/>
        </w:rPr>
        <w:t xml:space="preserve"> for making money, especially one that involves tricking people</w:t>
      </w:r>
      <w:r>
        <w:rPr>
          <w:rFonts w:ascii="Barlow" w:hAnsi="Barlow"/>
        </w:rPr>
        <w:t>.</w:t>
      </w:r>
    </w:p>
    <w:p w14:paraId="53C7FE06" w14:textId="77777777" w:rsidR="00633165" w:rsidRDefault="00A345AC" w:rsidP="00CD5A7B">
      <w:pPr>
        <w:rPr>
          <w:rFonts w:ascii="Barlow" w:hAnsi="Barlow"/>
        </w:rPr>
      </w:pPr>
      <w:r w:rsidRPr="00A345AC">
        <w:rPr>
          <w:rFonts w:ascii="Barlow" w:hAnsi="Barlow"/>
        </w:rPr>
        <w:t xml:space="preserve">The </w:t>
      </w:r>
      <w:r w:rsidR="00453964">
        <w:rPr>
          <w:rFonts w:ascii="Barlow" w:hAnsi="Barlow"/>
        </w:rPr>
        <w:t xml:space="preserve">Australian </w:t>
      </w:r>
      <w:r w:rsidRPr="00A345AC">
        <w:rPr>
          <w:rFonts w:ascii="Barlow" w:hAnsi="Barlow"/>
        </w:rPr>
        <w:t xml:space="preserve">Government website Scamwatch.gov.au </w:t>
      </w:r>
      <w:r w:rsidR="00CD5A7B">
        <w:rPr>
          <w:rFonts w:ascii="Barlow" w:hAnsi="Barlow"/>
        </w:rPr>
        <w:t>notes</w:t>
      </w:r>
      <w:r w:rsidRPr="00A345AC">
        <w:rPr>
          <w:rFonts w:ascii="Barlow" w:hAnsi="Barlow"/>
        </w:rPr>
        <w:t xml:space="preserve"> that since the outbreak of COVID-19 it has received over 2,700 </w:t>
      </w:r>
      <w:r w:rsidR="00CD5A7B" w:rsidRPr="00A345AC">
        <w:rPr>
          <w:rFonts w:ascii="Barlow" w:hAnsi="Barlow"/>
        </w:rPr>
        <w:t xml:space="preserve">reports </w:t>
      </w:r>
      <w:r w:rsidR="00CD5A7B">
        <w:rPr>
          <w:rFonts w:ascii="Barlow" w:hAnsi="Barlow"/>
        </w:rPr>
        <w:t xml:space="preserve">of scams relating to </w:t>
      </w:r>
      <w:r w:rsidRPr="00A345AC">
        <w:rPr>
          <w:rFonts w:ascii="Barlow" w:hAnsi="Barlow"/>
        </w:rPr>
        <w:t>COVID-19, with over $1 million lost to scams.</w:t>
      </w:r>
    </w:p>
    <w:p w14:paraId="326DC365" w14:textId="3A69209E" w:rsidR="00B64912" w:rsidRPr="00633165" w:rsidRDefault="00B64912" w:rsidP="00CD5A7B">
      <w:pPr>
        <w:rPr>
          <w:rFonts w:ascii="Barlow" w:hAnsi="Barlow"/>
        </w:rPr>
      </w:pPr>
      <w:r>
        <w:rPr>
          <w:rFonts w:ascii="Barlow Medium" w:eastAsia="Times New Roman" w:hAnsi="Barlow Medium"/>
          <w:color w:val="314271"/>
          <w:sz w:val="24"/>
          <w:szCs w:val="26"/>
          <w:lang w:eastAsia="en-US"/>
        </w:rPr>
        <w:t xml:space="preserve">This factsheet </w:t>
      </w:r>
      <w:r w:rsidRPr="00312127">
        <w:rPr>
          <w:rFonts w:ascii="Barlow Medium" w:eastAsia="Times New Roman" w:hAnsi="Barlow Medium"/>
          <w:color w:val="314271"/>
          <w:sz w:val="24"/>
          <w:szCs w:val="26"/>
          <w:lang w:eastAsia="en-US"/>
        </w:rPr>
        <w:t>covers</w:t>
      </w:r>
      <w:r>
        <w:rPr>
          <w:rFonts w:ascii="Barlow Medium" w:eastAsia="Times New Roman" w:hAnsi="Barlow Medium"/>
          <w:color w:val="314271"/>
          <w:sz w:val="24"/>
          <w:szCs w:val="26"/>
          <w:lang w:eastAsia="en-US"/>
        </w:rPr>
        <w:t>:</w:t>
      </w:r>
    </w:p>
    <w:p w14:paraId="740733AD" w14:textId="13C2D278" w:rsidR="00A345AC" w:rsidRDefault="00A345AC" w:rsidP="00B64912">
      <w:pPr>
        <w:pStyle w:val="ListParagraph"/>
        <w:numPr>
          <w:ilvl w:val="0"/>
          <w:numId w:val="5"/>
        </w:numPr>
        <w:spacing w:after="0"/>
        <w:rPr>
          <w:rFonts w:ascii="Barlow" w:eastAsia="Calibri" w:hAnsi="Barlow"/>
          <w:szCs w:val="24"/>
          <w:lang w:eastAsia="en-US"/>
        </w:rPr>
      </w:pPr>
      <w:r>
        <w:rPr>
          <w:rFonts w:ascii="Barlow" w:eastAsia="Calibri" w:hAnsi="Barlow"/>
          <w:szCs w:val="24"/>
          <w:lang w:eastAsia="en-US"/>
        </w:rPr>
        <w:t>Types of scams</w:t>
      </w:r>
      <w:r w:rsidR="00453964">
        <w:rPr>
          <w:rFonts w:ascii="Barlow" w:eastAsia="Calibri" w:hAnsi="Barlow"/>
          <w:szCs w:val="24"/>
          <w:lang w:eastAsia="en-US"/>
        </w:rPr>
        <w:t xml:space="preserve"> that can target people receiving Centrelink payments</w:t>
      </w:r>
    </w:p>
    <w:p w14:paraId="61942915" w14:textId="77777777" w:rsidR="00A345AC" w:rsidRDefault="00A345AC" w:rsidP="00B64912">
      <w:pPr>
        <w:pStyle w:val="ListParagraph"/>
        <w:numPr>
          <w:ilvl w:val="0"/>
          <w:numId w:val="5"/>
        </w:numPr>
        <w:spacing w:after="0"/>
        <w:rPr>
          <w:rFonts w:ascii="Barlow" w:eastAsia="Calibri" w:hAnsi="Barlow"/>
          <w:szCs w:val="24"/>
          <w:lang w:eastAsia="en-US"/>
        </w:rPr>
      </w:pPr>
      <w:r>
        <w:rPr>
          <w:rFonts w:ascii="Barlow" w:eastAsia="Calibri" w:hAnsi="Barlow"/>
          <w:szCs w:val="24"/>
          <w:lang w:eastAsia="en-US"/>
        </w:rPr>
        <w:t>How to protect yourself</w:t>
      </w:r>
    </w:p>
    <w:p w14:paraId="13EC7B69" w14:textId="186F3C87" w:rsidR="00B64912" w:rsidRDefault="00A345AC" w:rsidP="00B64912">
      <w:pPr>
        <w:pStyle w:val="ListParagraph"/>
        <w:numPr>
          <w:ilvl w:val="0"/>
          <w:numId w:val="5"/>
        </w:numPr>
        <w:spacing w:after="0"/>
        <w:rPr>
          <w:rFonts w:ascii="Barlow" w:eastAsia="Calibri" w:hAnsi="Barlow"/>
          <w:szCs w:val="24"/>
          <w:lang w:eastAsia="en-US"/>
        </w:rPr>
      </w:pPr>
      <w:r>
        <w:rPr>
          <w:rFonts w:ascii="Barlow" w:eastAsia="Calibri" w:hAnsi="Barlow"/>
          <w:szCs w:val="24"/>
          <w:lang w:eastAsia="en-US"/>
        </w:rPr>
        <w:t>Report</w:t>
      </w:r>
      <w:r w:rsidR="00CD5A7B">
        <w:rPr>
          <w:rFonts w:ascii="Barlow" w:eastAsia="Calibri" w:hAnsi="Barlow"/>
          <w:szCs w:val="24"/>
          <w:lang w:eastAsia="en-US"/>
        </w:rPr>
        <w:t>ing</w:t>
      </w:r>
      <w:r>
        <w:rPr>
          <w:rFonts w:ascii="Barlow" w:eastAsia="Calibri" w:hAnsi="Barlow"/>
          <w:szCs w:val="24"/>
          <w:lang w:eastAsia="en-US"/>
        </w:rPr>
        <w:t xml:space="preserve"> </w:t>
      </w:r>
      <w:r w:rsidR="00CD5A7B">
        <w:rPr>
          <w:rFonts w:ascii="Barlow" w:eastAsia="Calibri" w:hAnsi="Barlow"/>
          <w:szCs w:val="24"/>
          <w:lang w:eastAsia="en-US"/>
        </w:rPr>
        <w:t>a</w:t>
      </w:r>
      <w:r>
        <w:rPr>
          <w:rFonts w:ascii="Barlow" w:eastAsia="Calibri" w:hAnsi="Barlow"/>
          <w:szCs w:val="24"/>
          <w:lang w:eastAsia="en-US"/>
        </w:rPr>
        <w:t xml:space="preserve"> scam</w:t>
      </w:r>
      <w:r w:rsidR="00F25DEF">
        <w:rPr>
          <w:rFonts w:ascii="Barlow" w:eastAsia="Calibri" w:hAnsi="Barlow"/>
          <w:szCs w:val="24"/>
          <w:lang w:eastAsia="en-US"/>
        </w:rPr>
        <w:t>.</w:t>
      </w:r>
      <w:r w:rsidR="00B64912" w:rsidRPr="00655A32">
        <w:rPr>
          <w:rFonts w:ascii="Barlow" w:eastAsia="Calibri" w:hAnsi="Barlow"/>
          <w:szCs w:val="24"/>
          <w:lang w:eastAsia="en-US"/>
        </w:rPr>
        <w:br/>
      </w:r>
    </w:p>
    <w:p w14:paraId="6956DAAA" w14:textId="75F6F306" w:rsidR="00B64912" w:rsidRDefault="00B10F7C" w:rsidP="00B64912">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Types of Scams</w:t>
      </w:r>
    </w:p>
    <w:p w14:paraId="7EA618F0" w14:textId="3B7ABF2C" w:rsidR="00B64912" w:rsidRDefault="00122A4D" w:rsidP="00373641">
      <w:pPr>
        <w:spacing w:after="0"/>
        <w:ind w:left="720" w:firstLine="720"/>
        <w:rPr>
          <w:rFonts w:ascii="Barlow" w:eastAsia="Calibri" w:hAnsi="Barlow"/>
          <w:szCs w:val="24"/>
          <w:lang w:eastAsia="en-US"/>
        </w:rPr>
      </w:pPr>
      <w:r>
        <w:rPr>
          <w:rFonts w:ascii="Barlow" w:eastAsia="Calibri" w:hAnsi="Barlow"/>
          <w:szCs w:val="24"/>
          <w:lang w:eastAsia="en-US"/>
        </w:rPr>
        <w:t>S</w:t>
      </w:r>
      <w:r w:rsidR="00B10F7C">
        <w:rPr>
          <w:rFonts w:ascii="Barlow" w:eastAsia="Calibri" w:hAnsi="Barlow"/>
          <w:szCs w:val="24"/>
          <w:lang w:eastAsia="en-US"/>
        </w:rPr>
        <w:t xml:space="preserve">cammers are expert and </w:t>
      </w:r>
      <w:r>
        <w:rPr>
          <w:rFonts w:ascii="Barlow" w:eastAsia="Calibri" w:hAnsi="Barlow"/>
          <w:szCs w:val="24"/>
          <w:lang w:eastAsia="en-US"/>
        </w:rPr>
        <w:t>have many tricks</w:t>
      </w:r>
      <w:r w:rsidR="00B10F7C">
        <w:rPr>
          <w:rFonts w:ascii="Barlow" w:eastAsia="Calibri" w:hAnsi="Barlow"/>
          <w:szCs w:val="24"/>
          <w:lang w:eastAsia="en-US"/>
        </w:rPr>
        <w:t xml:space="preserve"> to </w:t>
      </w:r>
      <w:r>
        <w:rPr>
          <w:rFonts w:ascii="Barlow" w:eastAsia="Calibri" w:hAnsi="Barlow"/>
          <w:szCs w:val="24"/>
          <w:lang w:eastAsia="en-US"/>
        </w:rPr>
        <w:t>get people’s trust</w:t>
      </w:r>
      <w:r w:rsidR="00B10F7C">
        <w:rPr>
          <w:rFonts w:ascii="Barlow" w:eastAsia="Calibri" w:hAnsi="Barlow"/>
          <w:szCs w:val="24"/>
          <w:lang w:eastAsia="en-US"/>
        </w:rPr>
        <w:t xml:space="preserve">. Scammers may: </w:t>
      </w:r>
    </w:p>
    <w:p w14:paraId="000B3C94" w14:textId="77777777" w:rsidR="00B10F7C" w:rsidRDefault="00B10F7C" w:rsidP="00373641">
      <w:pPr>
        <w:spacing w:after="0"/>
        <w:ind w:left="2160"/>
        <w:rPr>
          <w:rFonts w:ascii="Barlow" w:eastAsia="Calibri" w:hAnsi="Barlow"/>
          <w:szCs w:val="24"/>
          <w:lang w:eastAsia="en-US"/>
        </w:rPr>
      </w:pPr>
    </w:p>
    <w:p w14:paraId="4A6E5AC2" w14:textId="77777777" w:rsidR="00B10F7C" w:rsidRPr="00B10F7C" w:rsidRDefault="00B10F7C" w:rsidP="00373641">
      <w:pPr>
        <w:pStyle w:val="ListParagraph"/>
        <w:numPr>
          <w:ilvl w:val="0"/>
          <w:numId w:val="37"/>
        </w:numPr>
        <w:spacing w:after="160" w:line="259" w:lineRule="auto"/>
        <w:ind w:left="1800"/>
        <w:rPr>
          <w:rFonts w:ascii="Barlow" w:hAnsi="Barlow"/>
        </w:rPr>
      </w:pPr>
      <w:r w:rsidRPr="00B10F7C">
        <w:rPr>
          <w:rFonts w:ascii="Barlow" w:hAnsi="Barlow"/>
        </w:rPr>
        <w:t>call you or come to your door</w:t>
      </w:r>
    </w:p>
    <w:p w14:paraId="069C921B" w14:textId="702067E5" w:rsidR="00B10F7C" w:rsidRPr="00B10F7C" w:rsidRDefault="00B10F7C" w:rsidP="00373641">
      <w:pPr>
        <w:pStyle w:val="ListParagraph"/>
        <w:numPr>
          <w:ilvl w:val="0"/>
          <w:numId w:val="37"/>
        </w:numPr>
        <w:spacing w:after="160" w:line="259" w:lineRule="auto"/>
        <w:ind w:left="1800"/>
        <w:rPr>
          <w:rFonts w:ascii="Barlow" w:hAnsi="Barlow"/>
        </w:rPr>
      </w:pPr>
      <w:r w:rsidRPr="00B10F7C">
        <w:rPr>
          <w:rFonts w:ascii="Barlow" w:hAnsi="Barlow"/>
        </w:rPr>
        <w:t>contact you via social media, email or text message</w:t>
      </w:r>
      <w:r w:rsidR="00453964">
        <w:rPr>
          <w:rFonts w:ascii="Barlow" w:hAnsi="Barlow"/>
        </w:rPr>
        <w:t xml:space="preserve"> </w:t>
      </w:r>
      <w:r w:rsidR="00453964" w:rsidRPr="00453964">
        <w:rPr>
          <w:rFonts w:ascii="Barlow" w:hAnsi="Barlow"/>
        </w:rPr>
        <w:t xml:space="preserve">– </w:t>
      </w:r>
      <w:r w:rsidR="00453964">
        <w:rPr>
          <w:rFonts w:ascii="Barlow" w:hAnsi="Barlow"/>
        </w:rPr>
        <w:t xml:space="preserve">possibly pretending to be a friend  </w:t>
      </w:r>
    </w:p>
    <w:p w14:paraId="3F9DD02E" w14:textId="61508362" w:rsidR="00B10F7C" w:rsidRPr="00B10F7C" w:rsidRDefault="00453964" w:rsidP="00373641">
      <w:pPr>
        <w:pStyle w:val="ListParagraph"/>
        <w:numPr>
          <w:ilvl w:val="0"/>
          <w:numId w:val="37"/>
        </w:numPr>
        <w:spacing w:after="160" w:line="259" w:lineRule="auto"/>
        <w:ind w:left="1800"/>
        <w:rPr>
          <w:rFonts w:ascii="Barlow" w:hAnsi="Barlow"/>
        </w:rPr>
      </w:pPr>
      <w:r>
        <w:rPr>
          <w:rFonts w:ascii="Barlow" w:hAnsi="Barlow"/>
        </w:rPr>
        <w:t>set up websites that look real – pretending to be</w:t>
      </w:r>
      <w:r w:rsidR="00B10F7C" w:rsidRPr="00B10F7C">
        <w:rPr>
          <w:rFonts w:ascii="Barlow" w:hAnsi="Barlow"/>
        </w:rPr>
        <w:t xml:space="preserve"> government</w:t>
      </w:r>
      <w:r>
        <w:rPr>
          <w:rFonts w:ascii="Barlow" w:hAnsi="Barlow"/>
        </w:rPr>
        <w:t xml:space="preserve"> or </w:t>
      </w:r>
      <w:r w:rsidR="00B10F7C" w:rsidRPr="00B10F7C">
        <w:rPr>
          <w:rFonts w:ascii="Barlow" w:hAnsi="Barlow"/>
        </w:rPr>
        <w:t xml:space="preserve">business </w:t>
      </w:r>
    </w:p>
    <w:p w14:paraId="24483B4C" w14:textId="4A1F9FAE" w:rsidR="00B10F7C" w:rsidRDefault="00B10F7C" w:rsidP="00373641">
      <w:pPr>
        <w:pStyle w:val="ListParagraph"/>
        <w:numPr>
          <w:ilvl w:val="0"/>
          <w:numId w:val="37"/>
        </w:numPr>
        <w:spacing w:after="160" w:line="259" w:lineRule="auto"/>
        <w:ind w:left="1800"/>
        <w:rPr>
          <w:rFonts w:ascii="Barlow" w:hAnsi="Barlow"/>
        </w:rPr>
      </w:pPr>
      <w:r w:rsidRPr="00B10F7C">
        <w:rPr>
          <w:rFonts w:ascii="Barlow" w:hAnsi="Barlow"/>
        </w:rPr>
        <w:t>collect information about you so when they make contact they are more convincing.</w:t>
      </w:r>
    </w:p>
    <w:p w14:paraId="7ACE55AC" w14:textId="7B10F41C" w:rsidR="00373641" w:rsidRDefault="00373641" w:rsidP="00B10F7C">
      <w:pPr>
        <w:rPr>
          <w:rFonts w:ascii="Barlow" w:hAnsi="Barlow"/>
          <w:b/>
        </w:rPr>
      </w:pPr>
      <w:r>
        <w:rPr>
          <w:noProof/>
        </w:rPr>
        <w:drawing>
          <wp:anchor distT="0" distB="0" distL="114300" distR="114300" simplePos="0" relativeHeight="251816960" behindDoc="0" locked="0" layoutInCell="1" allowOverlap="1" wp14:anchorId="0522A2E5" wp14:editId="0FC3457A">
            <wp:simplePos x="0" y="0"/>
            <wp:positionH relativeFrom="margin">
              <wp:posOffset>6350</wp:posOffset>
            </wp:positionH>
            <wp:positionV relativeFrom="page">
              <wp:posOffset>4943475</wp:posOffset>
            </wp:positionV>
            <wp:extent cx="723900" cy="723900"/>
            <wp:effectExtent l="0" t="0" r="0" b="0"/>
            <wp:wrapNone/>
            <wp:docPr id="23" name="Graphic 23" descr="Target Aud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argetaudience.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r>
        <w:rPr>
          <w:rFonts w:ascii="Barlow Medium" w:eastAsia="Times New Roman" w:hAnsi="Barlow Medium"/>
          <w:color w:val="314271"/>
          <w:sz w:val="24"/>
          <w:szCs w:val="26"/>
          <w:lang w:eastAsia="en-US"/>
        </w:rPr>
        <w:t>Phishing scams</w:t>
      </w:r>
    </w:p>
    <w:p w14:paraId="143648E0" w14:textId="57A13A7E" w:rsidR="00453964" w:rsidRPr="00453964" w:rsidRDefault="00462F58" w:rsidP="00373641">
      <w:pPr>
        <w:ind w:left="1440"/>
        <w:rPr>
          <w:rFonts w:ascii="Barlow" w:hAnsi="Barlow"/>
        </w:rPr>
      </w:pPr>
      <w:r w:rsidRPr="00462F58">
        <w:rPr>
          <w:rFonts w:ascii="Barlow" w:hAnsi="Barlow"/>
        </w:rPr>
        <w:t>Phishing is a type of fraud used by criminals to deceive victims by impersonatin</w:t>
      </w:r>
      <w:r>
        <w:rPr>
          <w:rFonts w:ascii="Barlow" w:hAnsi="Barlow"/>
        </w:rPr>
        <w:t>g well-known and trusted organis</w:t>
      </w:r>
      <w:r w:rsidRPr="00462F58">
        <w:rPr>
          <w:rFonts w:ascii="Barlow" w:hAnsi="Barlow"/>
        </w:rPr>
        <w:t>ations or people</w:t>
      </w:r>
      <w:r>
        <w:rPr>
          <w:rFonts w:ascii="Barlow" w:hAnsi="Barlow"/>
        </w:rPr>
        <w:t xml:space="preserve">. </w:t>
      </w:r>
      <w:r w:rsidR="00453964" w:rsidRPr="00453964">
        <w:rPr>
          <w:rFonts w:ascii="Barlow" w:hAnsi="Barlow"/>
        </w:rPr>
        <w:t xml:space="preserve">Phishing </w:t>
      </w:r>
      <w:r w:rsidR="00453964">
        <w:rPr>
          <w:rFonts w:ascii="Barlow" w:hAnsi="Barlow"/>
        </w:rPr>
        <w:t xml:space="preserve">email or text </w:t>
      </w:r>
      <w:r w:rsidR="00453964" w:rsidRPr="00453964">
        <w:rPr>
          <w:rFonts w:ascii="Barlow" w:hAnsi="Barlow"/>
        </w:rPr>
        <w:t>messages are designed to look genuine</w:t>
      </w:r>
      <w:r w:rsidR="00453964">
        <w:rPr>
          <w:rFonts w:ascii="Barlow" w:hAnsi="Barlow"/>
        </w:rPr>
        <w:t xml:space="preserve">. Scammers </w:t>
      </w:r>
      <w:r w:rsidR="00453964" w:rsidRPr="00453964">
        <w:rPr>
          <w:rFonts w:ascii="Barlow" w:hAnsi="Barlow"/>
        </w:rPr>
        <w:t>often pretend</w:t>
      </w:r>
      <w:r w:rsidR="00453964">
        <w:rPr>
          <w:rFonts w:ascii="Barlow" w:hAnsi="Barlow"/>
        </w:rPr>
        <w:t xml:space="preserve"> </w:t>
      </w:r>
      <w:bookmarkStart w:id="0" w:name="_GoBack"/>
      <w:bookmarkEnd w:id="0"/>
      <w:r w:rsidR="00453964">
        <w:rPr>
          <w:rFonts w:ascii="Barlow" w:hAnsi="Barlow"/>
        </w:rPr>
        <w:t>to represent an organisation</w:t>
      </w:r>
      <w:r>
        <w:rPr>
          <w:rFonts w:ascii="Barlow" w:hAnsi="Barlow"/>
        </w:rPr>
        <w:t xml:space="preserve"> by copying </w:t>
      </w:r>
      <w:r w:rsidR="00453964" w:rsidRPr="00453964">
        <w:rPr>
          <w:rFonts w:ascii="Barlow" w:hAnsi="Barlow"/>
        </w:rPr>
        <w:t>the format used by the organisation</w:t>
      </w:r>
      <w:r>
        <w:rPr>
          <w:rFonts w:ascii="Barlow" w:hAnsi="Barlow"/>
        </w:rPr>
        <w:t xml:space="preserve"> and</w:t>
      </w:r>
      <w:r w:rsidR="00453964" w:rsidRPr="00453964">
        <w:rPr>
          <w:rFonts w:ascii="Barlow" w:hAnsi="Barlow"/>
        </w:rPr>
        <w:t xml:space="preserve"> including their branding and logo. They </w:t>
      </w:r>
      <w:r>
        <w:rPr>
          <w:rFonts w:ascii="Barlow" w:hAnsi="Barlow"/>
        </w:rPr>
        <w:t>are trying to</w:t>
      </w:r>
      <w:r w:rsidR="00453964" w:rsidRPr="00453964">
        <w:rPr>
          <w:rFonts w:ascii="Barlow" w:hAnsi="Barlow"/>
        </w:rPr>
        <w:t xml:space="preserve"> take you to a fake website that looks </w:t>
      </w:r>
      <w:r>
        <w:rPr>
          <w:rFonts w:ascii="Barlow" w:hAnsi="Barlow"/>
        </w:rPr>
        <w:t>real</w:t>
      </w:r>
      <w:r w:rsidR="0072399E">
        <w:rPr>
          <w:rFonts w:ascii="Barlow" w:hAnsi="Barlow"/>
        </w:rPr>
        <w:t xml:space="preserve"> </w:t>
      </w:r>
      <w:r w:rsidR="00453964" w:rsidRPr="00453964">
        <w:rPr>
          <w:rFonts w:ascii="Barlow" w:hAnsi="Barlow"/>
        </w:rPr>
        <w:t>but has a slightly different address. For example, if the legitimate site is 'www.realbank.com.au', the scammer may use an address like 'www.reallbank.com'.</w:t>
      </w:r>
    </w:p>
    <w:p w14:paraId="69065D55" w14:textId="3BB9AC1F" w:rsidR="00B10F7C" w:rsidRPr="00B10F7C" w:rsidRDefault="00453964" w:rsidP="00373641">
      <w:pPr>
        <w:ind w:left="1440"/>
        <w:rPr>
          <w:rFonts w:ascii="Barlow" w:hAnsi="Barlow"/>
        </w:rPr>
      </w:pPr>
      <w:r w:rsidRPr="00453964">
        <w:rPr>
          <w:rFonts w:ascii="Barlow" w:hAnsi="Barlow"/>
        </w:rPr>
        <w:t xml:space="preserve">If you </w:t>
      </w:r>
      <w:r w:rsidR="00122A4D">
        <w:rPr>
          <w:rFonts w:ascii="Barlow" w:hAnsi="Barlow"/>
        </w:rPr>
        <w:t>give</w:t>
      </w:r>
      <w:r w:rsidRPr="00453964">
        <w:rPr>
          <w:rFonts w:ascii="Barlow" w:hAnsi="Barlow"/>
        </w:rPr>
        <w:t xml:space="preserve"> </w:t>
      </w:r>
      <w:r w:rsidR="00462F58">
        <w:rPr>
          <w:rFonts w:ascii="Barlow" w:hAnsi="Barlow"/>
        </w:rPr>
        <w:t>a</w:t>
      </w:r>
      <w:r w:rsidRPr="00453964">
        <w:rPr>
          <w:rFonts w:ascii="Barlow" w:hAnsi="Barlow"/>
        </w:rPr>
        <w:t xml:space="preserve"> scammer your details online or over the phone, they will use </w:t>
      </w:r>
      <w:r w:rsidR="00122A4D">
        <w:rPr>
          <w:rFonts w:ascii="Barlow" w:hAnsi="Barlow"/>
        </w:rPr>
        <w:t>your details</w:t>
      </w:r>
      <w:r w:rsidRPr="00453964">
        <w:rPr>
          <w:rFonts w:ascii="Barlow" w:hAnsi="Barlow"/>
        </w:rPr>
        <w:t xml:space="preserve"> to carry out </w:t>
      </w:r>
      <w:r w:rsidR="00462F58">
        <w:rPr>
          <w:rFonts w:ascii="Barlow" w:hAnsi="Barlow"/>
        </w:rPr>
        <w:t xml:space="preserve">fraud – </w:t>
      </w:r>
      <w:r w:rsidRPr="00453964">
        <w:rPr>
          <w:rFonts w:ascii="Barlow" w:hAnsi="Barlow"/>
        </w:rPr>
        <w:t xml:space="preserve">such as using your credit cards </w:t>
      </w:r>
      <w:r w:rsidR="00122A4D">
        <w:rPr>
          <w:rFonts w:ascii="Barlow" w:hAnsi="Barlow"/>
        </w:rPr>
        <w:t>or</w:t>
      </w:r>
      <w:r w:rsidRPr="00453964">
        <w:rPr>
          <w:rFonts w:ascii="Barlow" w:hAnsi="Barlow"/>
        </w:rPr>
        <w:t xml:space="preserve"> stealing your </w:t>
      </w:r>
      <w:r w:rsidR="00122A4D">
        <w:rPr>
          <w:rFonts w:ascii="Barlow" w:hAnsi="Barlow"/>
        </w:rPr>
        <w:t>superannuation</w:t>
      </w:r>
      <w:r w:rsidRPr="00453964">
        <w:rPr>
          <w:rFonts w:ascii="Barlow" w:hAnsi="Barlow"/>
        </w:rPr>
        <w:t>.</w:t>
      </w:r>
      <w:r w:rsidR="00462F58">
        <w:rPr>
          <w:rFonts w:ascii="Barlow" w:hAnsi="Barlow"/>
        </w:rPr>
        <w:t xml:space="preserve"> </w:t>
      </w:r>
      <w:r w:rsidR="00B10F7C" w:rsidRPr="00B10F7C">
        <w:rPr>
          <w:rFonts w:ascii="Barlow" w:hAnsi="Barlow"/>
        </w:rPr>
        <w:t>Known COVID-19 phishing scams include fake messages pretending to be from:</w:t>
      </w:r>
    </w:p>
    <w:p w14:paraId="34377107" w14:textId="77777777" w:rsidR="00B10F7C" w:rsidRPr="00B10F7C" w:rsidRDefault="00B10F7C" w:rsidP="00373641">
      <w:pPr>
        <w:pStyle w:val="ListParagraph"/>
        <w:numPr>
          <w:ilvl w:val="0"/>
          <w:numId w:val="38"/>
        </w:numPr>
        <w:spacing w:after="160" w:line="259" w:lineRule="auto"/>
        <w:ind w:left="2160"/>
        <w:rPr>
          <w:rFonts w:ascii="Barlow" w:hAnsi="Barlow"/>
        </w:rPr>
      </w:pPr>
      <w:r w:rsidRPr="00B10F7C">
        <w:rPr>
          <w:rFonts w:ascii="Barlow" w:hAnsi="Barlow"/>
        </w:rPr>
        <w:t>Australian Government</w:t>
      </w:r>
    </w:p>
    <w:p w14:paraId="4DF7E9A4" w14:textId="77777777" w:rsidR="00B10F7C" w:rsidRPr="00B10F7C" w:rsidRDefault="00B10F7C" w:rsidP="00373641">
      <w:pPr>
        <w:pStyle w:val="ListParagraph"/>
        <w:numPr>
          <w:ilvl w:val="0"/>
          <w:numId w:val="38"/>
        </w:numPr>
        <w:spacing w:after="160" w:line="259" w:lineRule="auto"/>
        <w:ind w:left="2160"/>
        <w:rPr>
          <w:rFonts w:ascii="Barlow" w:hAnsi="Barlow"/>
        </w:rPr>
      </w:pPr>
      <w:r w:rsidRPr="00B10F7C">
        <w:rPr>
          <w:rFonts w:ascii="Barlow" w:hAnsi="Barlow"/>
        </w:rPr>
        <w:t>MyGov</w:t>
      </w:r>
    </w:p>
    <w:p w14:paraId="3ACB1916" w14:textId="77777777" w:rsidR="00B10F7C" w:rsidRPr="00B10F7C" w:rsidRDefault="00B10F7C" w:rsidP="00373641">
      <w:pPr>
        <w:pStyle w:val="ListParagraph"/>
        <w:numPr>
          <w:ilvl w:val="0"/>
          <w:numId w:val="38"/>
        </w:numPr>
        <w:spacing w:after="160" w:line="259" w:lineRule="auto"/>
        <w:ind w:left="2160"/>
        <w:rPr>
          <w:rFonts w:ascii="Barlow" w:hAnsi="Barlow"/>
        </w:rPr>
      </w:pPr>
      <w:r w:rsidRPr="00B10F7C">
        <w:rPr>
          <w:rFonts w:ascii="Barlow" w:hAnsi="Barlow"/>
        </w:rPr>
        <w:t>Australia Post</w:t>
      </w:r>
    </w:p>
    <w:p w14:paraId="1C8E3909" w14:textId="77777777" w:rsidR="00B10F7C" w:rsidRPr="00B10F7C" w:rsidRDefault="00B10F7C" w:rsidP="00373641">
      <w:pPr>
        <w:pStyle w:val="ListParagraph"/>
        <w:numPr>
          <w:ilvl w:val="0"/>
          <w:numId w:val="38"/>
        </w:numPr>
        <w:spacing w:after="160" w:line="259" w:lineRule="auto"/>
        <w:ind w:left="2160"/>
        <w:rPr>
          <w:rFonts w:ascii="Barlow" w:hAnsi="Barlow"/>
        </w:rPr>
      </w:pPr>
      <w:r w:rsidRPr="00B10F7C">
        <w:rPr>
          <w:rFonts w:ascii="Barlow" w:hAnsi="Barlow"/>
        </w:rPr>
        <w:t>Department of Health</w:t>
      </w:r>
    </w:p>
    <w:p w14:paraId="172ED228" w14:textId="77777777" w:rsidR="00B10F7C" w:rsidRPr="00B10F7C" w:rsidRDefault="00B10F7C" w:rsidP="00373641">
      <w:pPr>
        <w:pStyle w:val="ListParagraph"/>
        <w:numPr>
          <w:ilvl w:val="0"/>
          <w:numId w:val="38"/>
        </w:numPr>
        <w:spacing w:after="160" w:line="259" w:lineRule="auto"/>
        <w:ind w:left="2160"/>
        <w:rPr>
          <w:rFonts w:ascii="Barlow" w:hAnsi="Barlow"/>
        </w:rPr>
      </w:pPr>
      <w:r w:rsidRPr="00B10F7C">
        <w:rPr>
          <w:rFonts w:ascii="Barlow" w:hAnsi="Barlow"/>
        </w:rPr>
        <w:t>Australian Taxation Office</w:t>
      </w:r>
    </w:p>
    <w:p w14:paraId="7A4111BC" w14:textId="77C46998" w:rsidR="00B10F7C" w:rsidRPr="00B10F7C" w:rsidRDefault="00B10F7C" w:rsidP="00373641">
      <w:pPr>
        <w:pStyle w:val="ListParagraph"/>
        <w:numPr>
          <w:ilvl w:val="0"/>
          <w:numId w:val="38"/>
        </w:numPr>
        <w:spacing w:after="160" w:line="259" w:lineRule="auto"/>
        <w:ind w:left="2160"/>
        <w:rPr>
          <w:rFonts w:ascii="Barlow" w:hAnsi="Barlow"/>
        </w:rPr>
      </w:pPr>
      <w:r w:rsidRPr="00B10F7C">
        <w:rPr>
          <w:rFonts w:ascii="Barlow" w:hAnsi="Barlow"/>
        </w:rPr>
        <w:t>Services Australia</w:t>
      </w:r>
      <w:r w:rsidR="00462F58">
        <w:rPr>
          <w:rFonts w:ascii="Barlow" w:hAnsi="Barlow"/>
        </w:rPr>
        <w:t xml:space="preserve"> or Centrelink</w:t>
      </w:r>
    </w:p>
    <w:p w14:paraId="2D5244E5" w14:textId="77777777" w:rsidR="00B10F7C" w:rsidRPr="00B10F7C" w:rsidRDefault="00B10F7C" w:rsidP="00373641">
      <w:pPr>
        <w:pStyle w:val="ListParagraph"/>
        <w:numPr>
          <w:ilvl w:val="0"/>
          <w:numId w:val="38"/>
        </w:numPr>
        <w:spacing w:after="160" w:line="259" w:lineRule="auto"/>
        <w:ind w:left="2160"/>
        <w:rPr>
          <w:rFonts w:ascii="Barlow" w:hAnsi="Barlow"/>
        </w:rPr>
      </w:pPr>
      <w:r w:rsidRPr="00B10F7C">
        <w:rPr>
          <w:rFonts w:ascii="Barlow" w:hAnsi="Barlow"/>
        </w:rPr>
        <w:t>World Health Organisation and other international health sector organisations</w:t>
      </w:r>
    </w:p>
    <w:p w14:paraId="4829D8BC" w14:textId="77777777" w:rsidR="00B10F7C" w:rsidRPr="00B10F7C" w:rsidRDefault="00B10F7C" w:rsidP="00373641">
      <w:pPr>
        <w:pStyle w:val="ListParagraph"/>
        <w:numPr>
          <w:ilvl w:val="0"/>
          <w:numId w:val="38"/>
        </w:numPr>
        <w:spacing w:after="160" w:line="259" w:lineRule="auto"/>
        <w:ind w:left="2160"/>
        <w:rPr>
          <w:rFonts w:ascii="Barlow" w:hAnsi="Barlow"/>
        </w:rPr>
      </w:pPr>
      <w:r w:rsidRPr="00B10F7C">
        <w:rPr>
          <w:rFonts w:ascii="Barlow" w:hAnsi="Barlow"/>
        </w:rPr>
        <w:t>Banks, supermarkets or travel agents</w:t>
      </w:r>
    </w:p>
    <w:p w14:paraId="086C9272" w14:textId="77777777" w:rsidR="00B10F7C" w:rsidRPr="00B10F7C" w:rsidRDefault="00B10F7C" w:rsidP="00373641">
      <w:pPr>
        <w:pStyle w:val="ListParagraph"/>
        <w:numPr>
          <w:ilvl w:val="0"/>
          <w:numId w:val="38"/>
        </w:numPr>
        <w:spacing w:after="160" w:line="259" w:lineRule="auto"/>
        <w:ind w:left="2160"/>
        <w:rPr>
          <w:rFonts w:ascii="Barlow" w:hAnsi="Barlow"/>
        </w:rPr>
      </w:pPr>
      <w:r w:rsidRPr="00B10F7C">
        <w:rPr>
          <w:rFonts w:ascii="Barlow" w:hAnsi="Barlow"/>
        </w:rPr>
        <w:t>Insurance and telecommunications companies</w:t>
      </w:r>
    </w:p>
    <w:p w14:paraId="483AD357" w14:textId="5B4C20B3" w:rsidR="00B10F7C" w:rsidRPr="00B10F7C" w:rsidRDefault="00633165" w:rsidP="00373641">
      <w:pPr>
        <w:pStyle w:val="ListParagraph"/>
        <w:numPr>
          <w:ilvl w:val="0"/>
          <w:numId w:val="38"/>
        </w:numPr>
        <w:spacing w:after="160" w:line="259" w:lineRule="auto"/>
        <w:ind w:left="2160"/>
        <w:rPr>
          <w:rFonts w:ascii="Barlow" w:hAnsi="Barlow"/>
        </w:rPr>
      </w:pPr>
      <w:r>
        <w:rPr>
          <w:noProof/>
        </w:rPr>
        <w:drawing>
          <wp:anchor distT="0" distB="0" distL="114300" distR="114300" simplePos="0" relativeHeight="251819008" behindDoc="0" locked="0" layoutInCell="1" allowOverlap="1" wp14:anchorId="75DAA1B9" wp14:editId="7AC7B102">
            <wp:simplePos x="0" y="0"/>
            <wp:positionH relativeFrom="column">
              <wp:posOffset>101600</wp:posOffset>
            </wp:positionH>
            <wp:positionV relativeFrom="paragraph">
              <wp:posOffset>266700</wp:posOffset>
            </wp:positionV>
            <wp:extent cx="541324" cy="541324"/>
            <wp:effectExtent l="0" t="0" r="0" b="0"/>
            <wp:wrapNone/>
            <wp:docPr id="441" name="Graphic 441" descr="Un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unloc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1324" cy="541324"/>
                    </a:xfrm>
                    <a:prstGeom prst="rect">
                      <a:avLst/>
                    </a:prstGeom>
                  </pic:spPr>
                </pic:pic>
              </a:graphicData>
            </a:graphic>
            <wp14:sizeRelH relativeFrom="margin">
              <wp14:pctWidth>0</wp14:pctWidth>
            </wp14:sizeRelH>
            <wp14:sizeRelV relativeFrom="margin">
              <wp14:pctHeight>0</wp14:pctHeight>
            </wp14:sizeRelV>
          </wp:anchor>
        </w:drawing>
      </w:r>
      <w:r w:rsidR="00B10F7C" w:rsidRPr="00B10F7C">
        <w:rPr>
          <w:rFonts w:ascii="Barlow" w:hAnsi="Barlow"/>
        </w:rPr>
        <w:t>Microsoft or IT help desks.</w:t>
      </w:r>
    </w:p>
    <w:p w14:paraId="13CA85BA" w14:textId="33A85185" w:rsidR="00B10F7C" w:rsidRPr="00B10F7C" w:rsidRDefault="00B10F7C" w:rsidP="00373641">
      <w:pPr>
        <w:ind w:left="1440"/>
        <w:rPr>
          <w:rFonts w:ascii="Barlow" w:hAnsi="Barlow"/>
        </w:rPr>
      </w:pPr>
      <w:r w:rsidRPr="00B10F7C">
        <w:rPr>
          <w:rFonts w:ascii="Barlow" w:hAnsi="Barlow"/>
        </w:rPr>
        <w:t>The scammers send fake messages, either through email or SMS, pretending to be from real and well known businesses and government departments. These messages may ask you to:</w:t>
      </w:r>
    </w:p>
    <w:p w14:paraId="5B78F13B" w14:textId="77777777" w:rsidR="00B10F7C" w:rsidRPr="00B10F7C" w:rsidRDefault="00B10F7C" w:rsidP="00373641">
      <w:pPr>
        <w:pStyle w:val="ListParagraph"/>
        <w:numPr>
          <w:ilvl w:val="0"/>
          <w:numId w:val="39"/>
        </w:numPr>
        <w:spacing w:after="160" w:line="259" w:lineRule="auto"/>
        <w:rPr>
          <w:rFonts w:ascii="Barlow" w:hAnsi="Barlow"/>
        </w:rPr>
      </w:pPr>
      <w:r w:rsidRPr="00B10F7C">
        <w:rPr>
          <w:rFonts w:ascii="Barlow" w:hAnsi="Barlow"/>
        </w:rPr>
        <w:t>enter your personal information on a fake website</w:t>
      </w:r>
    </w:p>
    <w:p w14:paraId="49CB5B45" w14:textId="20207B47" w:rsidR="00B10F7C" w:rsidRPr="00B10F7C" w:rsidRDefault="00B10F7C" w:rsidP="00373641">
      <w:pPr>
        <w:pStyle w:val="ListParagraph"/>
        <w:numPr>
          <w:ilvl w:val="0"/>
          <w:numId w:val="39"/>
        </w:numPr>
        <w:spacing w:after="160" w:line="259" w:lineRule="auto"/>
        <w:rPr>
          <w:rFonts w:ascii="Barlow" w:hAnsi="Barlow"/>
        </w:rPr>
      </w:pPr>
      <w:r w:rsidRPr="00B10F7C">
        <w:rPr>
          <w:rFonts w:ascii="Barlow" w:hAnsi="Barlow"/>
        </w:rPr>
        <w:t>trick you into opening malicious links or attachments</w:t>
      </w:r>
      <w:r w:rsidR="00462F58">
        <w:rPr>
          <w:rFonts w:ascii="Barlow" w:hAnsi="Barlow"/>
        </w:rPr>
        <w:t xml:space="preserve"> that will damage your computer records</w:t>
      </w:r>
    </w:p>
    <w:p w14:paraId="1979430E" w14:textId="77777777" w:rsidR="00B10F7C" w:rsidRPr="00B10F7C" w:rsidRDefault="00B10F7C" w:rsidP="00373641">
      <w:pPr>
        <w:pStyle w:val="ListParagraph"/>
        <w:numPr>
          <w:ilvl w:val="0"/>
          <w:numId w:val="39"/>
        </w:numPr>
        <w:spacing w:after="160" w:line="259" w:lineRule="auto"/>
        <w:rPr>
          <w:rFonts w:ascii="Barlow" w:hAnsi="Barlow"/>
        </w:rPr>
      </w:pPr>
      <w:r w:rsidRPr="00B10F7C">
        <w:rPr>
          <w:rFonts w:ascii="Barlow" w:hAnsi="Barlow"/>
        </w:rPr>
        <w:t>try to get remote access to your computer</w:t>
      </w:r>
    </w:p>
    <w:p w14:paraId="05257BC1" w14:textId="477B8D63" w:rsidR="00462F58" w:rsidRDefault="00462F58" w:rsidP="00373641">
      <w:pPr>
        <w:pStyle w:val="ListParagraph"/>
        <w:numPr>
          <w:ilvl w:val="0"/>
          <w:numId w:val="39"/>
        </w:numPr>
        <w:spacing w:after="160" w:line="259" w:lineRule="auto"/>
        <w:rPr>
          <w:rFonts w:ascii="Barlow" w:hAnsi="Barlow"/>
        </w:rPr>
      </w:pPr>
      <w:r>
        <w:rPr>
          <w:rFonts w:ascii="Barlow" w:hAnsi="Barlow"/>
        </w:rPr>
        <w:t>request repayment of a fake debt, such as a tax debt</w:t>
      </w:r>
      <w:r w:rsidR="000C205E">
        <w:rPr>
          <w:rFonts w:ascii="Barlow" w:hAnsi="Barlow"/>
        </w:rPr>
        <w:t>, or an overdue account</w:t>
      </w:r>
    </w:p>
    <w:p w14:paraId="5C0E3385" w14:textId="10B4DA40" w:rsidR="00B10F7C" w:rsidRPr="00B10F7C" w:rsidRDefault="00B10F7C" w:rsidP="00373641">
      <w:pPr>
        <w:pStyle w:val="ListParagraph"/>
        <w:numPr>
          <w:ilvl w:val="0"/>
          <w:numId w:val="39"/>
        </w:numPr>
        <w:spacing w:after="160" w:line="259" w:lineRule="auto"/>
        <w:rPr>
          <w:rFonts w:ascii="Barlow" w:hAnsi="Barlow"/>
        </w:rPr>
      </w:pPr>
      <w:r w:rsidRPr="00B10F7C">
        <w:rPr>
          <w:rFonts w:ascii="Barlow" w:hAnsi="Barlow"/>
        </w:rPr>
        <w:t>request payment for a fake service or something you did not purchase</w:t>
      </w:r>
      <w:r w:rsidR="00462F58">
        <w:rPr>
          <w:rFonts w:ascii="Barlow" w:hAnsi="Barlow"/>
        </w:rPr>
        <w:t>.</w:t>
      </w:r>
    </w:p>
    <w:p w14:paraId="27DB6171" w14:textId="77777777" w:rsidR="00B10F7C" w:rsidRPr="00B10F7C" w:rsidRDefault="00B10F7C" w:rsidP="00373641">
      <w:pPr>
        <w:ind w:left="1440"/>
        <w:rPr>
          <w:rFonts w:ascii="Barlow" w:hAnsi="Barlow"/>
        </w:rPr>
      </w:pPr>
      <w:r w:rsidRPr="00B10F7C">
        <w:rPr>
          <w:rFonts w:ascii="Barlow" w:hAnsi="Barlow"/>
        </w:rPr>
        <w:lastRenderedPageBreak/>
        <w:t>They may even send a link telling you to click the link to find out where you can get COVID-19 relief payments.</w:t>
      </w:r>
    </w:p>
    <w:p w14:paraId="18D13CF9" w14:textId="54FD084B" w:rsidR="00373641" w:rsidRDefault="00373641" w:rsidP="003B67F8">
      <w:pPr>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Superannuation scams</w:t>
      </w:r>
    </w:p>
    <w:p w14:paraId="1BE4284A" w14:textId="55C4F562" w:rsidR="003B67F8" w:rsidRPr="003B67F8" w:rsidRDefault="00633165" w:rsidP="00373641">
      <w:pPr>
        <w:ind w:left="1440"/>
        <w:rPr>
          <w:rFonts w:ascii="Barlow" w:hAnsi="Barlow"/>
        </w:rPr>
      </w:pPr>
      <w:r w:rsidRPr="00B408F7">
        <w:rPr>
          <w:rFonts w:asciiTheme="minorHAnsi" w:hAnsiTheme="minorHAnsi" w:cstheme="minorHAnsi"/>
          <w:noProof/>
          <w:sz w:val="24"/>
        </w:rPr>
        <w:drawing>
          <wp:anchor distT="0" distB="0" distL="114300" distR="114300" simplePos="0" relativeHeight="251823104" behindDoc="0" locked="0" layoutInCell="1" allowOverlap="1" wp14:anchorId="1A544D1F" wp14:editId="56D99542">
            <wp:simplePos x="0" y="0"/>
            <wp:positionH relativeFrom="margin">
              <wp:posOffset>0</wp:posOffset>
            </wp:positionH>
            <wp:positionV relativeFrom="page">
              <wp:posOffset>2722245</wp:posOffset>
            </wp:positionV>
            <wp:extent cx="749935" cy="749935"/>
            <wp:effectExtent l="0" t="0" r="0" b="0"/>
            <wp:wrapNone/>
            <wp:docPr id="196" name="Graphic 196"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akerphone.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r w:rsidR="003B67F8" w:rsidRPr="003B67F8">
        <w:rPr>
          <w:rFonts w:ascii="Barlow" w:hAnsi="Barlow"/>
        </w:rPr>
        <w:t>Scammers are ta</w:t>
      </w:r>
      <w:r w:rsidR="000C205E">
        <w:rPr>
          <w:rFonts w:ascii="Barlow" w:hAnsi="Barlow"/>
        </w:rPr>
        <w:t xml:space="preserve">rgeting people who are looking for information about </w:t>
      </w:r>
      <w:r w:rsidR="003B67F8" w:rsidRPr="003B67F8">
        <w:rPr>
          <w:rFonts w:ascii="Barlow" w:hAnsi="Barlow"/>
        </w:rPr>
        <w:t>the Government’s COVID-19 early release superannuation scheme.</w:t>
      </w:r>
    </w:p>
    <w:p w14:paraId="1AEA72BB" w14:textId="3F485A82" w:rsidR="003B67F8" w:rsidRPr="003B67F8" w:rsidRDefault="003B67F8" w:rsidP="00373641">
      <w:pPr>
        <w:ind w:left="1440"/>
        <w:rPr>
          <w:rFonts w:ascii="Barlow" w:hAnsi="Barlow"/>
        </w:rPr>
      </w:pPr>
      <w:r w:rsidRPr="003B67F8">
        <w:rPr>
          <w:rFonts w:ascii="Barlow" w:hAnsi="Barlow"/>
        </w:rPr>
        <w:t>These scams usually begin with someone calling you claiming to be from a super</w:t>
      </w:r>
      <w:r w:rsidR="00122A4D">
        <w:rPr>
          <w:rFonts w:ascii="Barlow" w:hAnsi="Barlow"/>
        </w:rPr>
        <w:t>annuation</w:t>
      </w:r>
      <w:r w:rsidRPr="003B67F8">
        <w:rPr>
          <w:rFonts w:ascii="Barlow" w:hAnsi="Barlow"/>
        </w:rPr>
        <w:t xml:space="preserve"> fund or</w:t>
      </w:r>
      <w:r w:rsidR="00122A4D">
        <w:rPr>
          <w:rFonts w:ascii="Barlow" w:hAnsi="Barlow"/>
        </w:rPr>
        <w:t xml:space="preserve"> a</w:t>
      </w:r>
      <w:r w:rsidRPr="003B67F8">
        <w:rPr>
          <w:rFonts w:ascii="Barlow" w:hAnsi="Barlow"/>
        </w:rPr>
        <w:t xml:space="preserve"> financial services company. The scammer may try to get information about your superannuation by offering to:</w:t>
      </w:r>
    </w:p>
    <w:p w14:paraId="2F402D3A" w14:textId="019DA7A9" w:rsidR="003B67F8" w:rsidRPr="003B67F8" w:rsidRDefault="003B67F8" w:rsidP="00373641">
      <w:pPr>
        <w:pStyle w:val="ListParagraph"/>
        <w:numPr>
          <w:ilvl w:val="0"/>
          <w:numId w:val="34"/>
        </w:numPr>
        <w:spacing w:after="160" w:line="259" w:lineRule="auto"/>
        <w:ind w:left="2205"/>
        <w:rPr>
          <w:rFonts w:ascii="Barlow" w:hAnsi="Barlow"/>
        </w:rPr>
      </w:pPr>
      <w:r w:rsidRPr="003B67F8">
        <w:rPr>
          <w:rFonts w:ascii="Barlow" w:hAnsi="Barlow"/>
        </w:rPr>
        <w:t xml:space="preserve">check whether you are eligible to access your superannuation early during COVID-19 </w:t>
      </w:r>
    </w:p>
    <w:p w14:paraId="4C13D3E0" w14:textId="0419C3C0" w:rsidR="003B67F8" w:rsidRPr="003B67F8" w:rsidRDefault="003B67F8" w:rsidP="00373641">
      <w:pPr>
        <w:pStyle w:val="ListParagraph"/>
        <w:numPr>
          <w:ilvl w:val="0"/>
          <w:numId w:val="34"/>
        </w:numPr>
        <w:spacing w:after="160" w:line="259" w:lineRule="auto"/>
        <w:ind w:left="2205"/>
        <w:rPr>
          <w:rFonts w:ascii="Barlow" w:hAnsi="Barlow"/>
        </w:rPr>
      </w:pPr>
      <w:r w:rsidRPr="003B67F8">
        <w:rPr>
          <w:rFonts w:ascii="Barlow" w:hAnsi="Barlow"/>
        </w:rPr>
        <w:t xml:space="preserve">help you access </w:t>
      </w:r>
      <w:r w:rsidR="000C205E">
        <w:rPr>
          <w:rFonts w:ascii="Barlow" w:hAnsi="Barlow"/>
        </w:rPr>
        <w:t>the money in your super account</w:t>
      </w:r>
    </w:p>
    <w:p w14:paraId="2FB40EFE" w14:textId="3DD9B090" w:rsidR="003B67F8" w:rsidRPr="003B67F8" w:rsidRDefault="003B67F8" w:rsidP="00373641">
      <w:pPr>
        <w:pStyle w:val="ListParagraph"/>
        <w:numPr>
          <w:ilvl w:val="0"/>
          <w:numId w:val="34"/>
        </w:numPr>
        <w:spacing w:after="160" w:line="259" w:lineRule="auto"/>
        <w:ind w:left="2205"/>
        <w:rPr>
          <w:rFonts w:ascii="Barlow" w:hAnsi="Barlow"/>
        </w:rPr>
      </w:pPr>
      <w:r w:rsidRPr="003B67F8">
        <w:rPr>
          <w:rFonts w:ascii="Barlow" w:hAnsi="Barlow"/>
        </w:rPr>
        <w:t xml:space="preserve">check that you have not been locked out of your super account or telling you that your inactive super account will be locked if </w:t>
      </w:r>
      <w:r w:rsidR="000C205E">
        <w:rPr>
          <w:rFonts w:ascii="Barlow" w:hAnsi="Barlow"/>
        </w:rPr>
        <w:t>you do not merge it</w:t>
      </w:r>
      <w:r w:rsidRPr="003B67F8">
        <w:rPr>
          <w:rFonts w:ascii="Barlow" w:hAnsi="Barlow"/>
        </w:rPr>
        <w:t xml:space="preserve"> with another super acc</w:t>
      </w:r>
      <w:r w:rsidR="000C205E">
        <w:rPr>
          <w:rFonts w:ascii="Barlow" w:hAnsi="Barlow"/>
        </w:rPr>
        <w:t>ount</w:t>
      </w:r>
    </w:p>
    <w:p w14:paraId="29AFFF37" w14:textId="77777777" w:rsidR="003B67F8" w:rsidRPr="003B67F8" w:rsidRDefault="003B67F8" w:rsidP="00373641">
      <w:pPr>
        <w:pStyle w:val="ListParagraph"/>
        <w:numPr>
          <w:ilvl w:val="0"/>
          <w:numId w:val="34"/>
        </w:numPr>
        <w:spacing w:after="160" w:line="259" w:lineRule="auto"/>
        <w:ind w:left="2205"/>
        <w:rPr>
          <w:rFonts w:ascii="Barlow" w:hAnsi="Barlow"/>
        </w:rPr>
      </w:pPr>
      <w:r w:rsidRPr="003B67F8">
        <w:rPr>
          <w:rFonts w:ascii="Barlow" w:hAnsi="Barlow"/>
        </w:rPr>
        <w:t>check whether your super account is eligible for various benefits or deals.</w:t>
      </w:r>
    </w:p>
    <w:p w14:paraId="5FDEABC2" w14:textId="60E029BB" w:rsidR="003B67F8" w:rsidRPr="003B67F8" w:rsidRDefault="003B67F8" w:rsidP="00373641">
      <w:pPr>
        <w:ind w:left="1440"/>
        <w:rPr>
          <w:rFonts w:ascii="Barlow" w:hAnsi="Barlow"/>
        </w:rPr>
      </w:pPr>
      <w:r w:rsidRPr="003B67F8">
        <w:rPr>
          <w:rFonts w:ascii="Barlow" w:hAnsi="Barlow"/>
        </w:rPr>
        <w:t xml:space="preserve">The scammer will then ask for your personal details so that they can “help you” and </w:t>
      </w:r>
      <w:r w:rsidR="000C205E">
        <w:rPr>
          <w:rFonts w:ascii="Barlow" w:hAnsi="Barlow"/>
        </w:rPr>
        <w:t xml:space="preserve">they </w:t>
      </w:r>
      <w:r w:rsidRPr="003B67F8">
        <w:rPr>
          <w:rFonts w:ascii="Barlow" w:hAnsi="Barlow"/>
        </w:rPr>
        <w:t xml:space="preserve">may ask for </w:t>
      </w:r>
      <w:r w:rsidR="000C205E">
        <w:rPr>
          <w:rFonts w:ascii="Barlow" w:hAnsi="Barlow"/>
        </w:rPr>
        <w:t xml:space="preserve">your </w:t>
      </w:r>
      <w:r w:rsidRPr="003B67F8">
        <w:rPr>
          <w:rFonts w:ascii="Barlow" w:hAnsi="Barlow"/>
        </w:rPr>
        <w:t>log in details. The scammer may also ask for payment in return for their help.</w:t>
      </w:r>
    </w:p>
    <w:p w14:paraId="7C7015F4" w14:textId="12ADD928" w:rsidR="003B67F8" w:rsidRPr="003B67F8" w:rsidRDefault="00633165" w:rsidP="00373641">
      <w:pPr>
        <w:ind w:left="1440"/>
        <w:rPr>
          <w:rFonts w:ascii="Barlow" w:hAnsi="Barlow"/>
        </w:rPr>
      </w:pPr>
      <w:r>
        <w:rPr>
          <w:noProof/>
        </w:rPr>
        <w:drawing>
          <wp:anchor distT="0" distB="0" distL="114300" distR="114300" simplePos="0" relativeHeight="251821056" behindDoc="0" locked="0" layoutInCell="1" allowOverlap="1" wp14:anchorId="551238C8" wp14:editId="4B411629">
            <wp:simplePos x="0" y="0"/>
            <wp:positionH relativeFrom="margin">
              <wp:posOffset>44450</wp:posOffset>
            </wp:positionH>
            <wp:positionV relativeFrom="page">
              <wp:posOffset>5077460</wp:posOffset>
            </wp:positionV>
            <wp:extent cx="629285" cy="629285"/>
            <wp:effectExtent l="0" t="0" r="0" b="0"/>
            <wp:wrapNone/>
            <wp:docPr id="7" name="Graphic 7"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003B67F8" w:rsidRPr="003B67F8">
        <w:rPr>
          <w:rFonts w:ascii="Barlow" w:hAnsi="Barlow"/>
        </w:rPr>
        <w:t>Scammers are als</w:t>
      </w:r>
      <w:r w:rsidR="00122A4D">
        <w:rPr>
          <w:rFonts w:ascii="Barlow" w:hAnsi="Barlow"/>
        </w:rPr>
        <w:t xml:space="preserve">o sending text messages </w:t>
      </w:r>
      <w:r w:rsidR="003B67F8" w:rsidRPr="003B67F8">
        <w:rPr>
          <w:rFonts w:ascii="Barlow" w:hAnsi="Barlow"/>
        </w:rPr>
        <w:t xml:space="preserve">claiming to be from the National Superannuation Review offering </w:t>
      </w:r>
      <w:r w:rsidR="000C205E">
        <w:rPr>
          <w:rFonts w:ascii="Barlow" w:hAnsi="Barlow"/>
        </w:rPr>
        <w:t>to</w:t>
      </w:r>
      <w:r w:rsidR="003B67F8" w:rsidRPr="003B67F8">
        <w:rPr>
          <w:rFonts w:ascii="Barlow" w:hAnsi="Barlow"/>
        </w:rPr>
        <w:t xml:space="preserve"> review your superannuation.</w:t>
      </w:r>
    </w:p>
    <w:p w14:paraId="730721BB" w14:textId="701A963F" w:rsidR="003B67F8" w:rsidRPr="003B67F8" w:rsidRDefault="003B67F8" w:rsidP="00373641">
      <w:pPr>
        <w:ind w:left="1440"/>
        <w:rPr>
          <w:rFonts w:ascii="Barlow" w:hAnsi="Barlow"/>
        </w:rPr>
      </w:pPr>
      <w:r w:rsidRPr="003B67F8">
        <w:rPr>
          <w:rFonts w:ascii="Barlow" w:hAnsi="Barlow"/>
        </w:rPr>
        <w:t>If you are contacted in this way, do</w:t>
      </w:r>
      <w:r w:rsidR="000C205E">
        <w:rPr>
          <w:rFonts w:ascii="Barlow" w:hAnsi="Barlow"/>
        </w:rPr>
        <w:t xml:space="preserve"> not share ANY personal details. End the call </w:t>
      </w:r>
      <w:r w:rsidRPr="003B67F8">
        <w:rPr>
          <w:rFonts w:ascii="Barlow" w:hAnsi="Barlow"/>
        </w:rPr>
        <w:t xml:space="preserve">and call your </w:t>
      </w:r>
      <w:r w:rsidR="00122A4D" w:rsidRPr="003B67F8">
        <w:rPr>
          <w:rFonts w:ascii="Barlow" w:hAnsi="Barlow"/>
        </w:rPr>
        <w:t>super</w:t>
      </w:r>
      <w:r w:rsidR="00122A4D">
        <w:rPr>
          <w:rFonts w:ascii="Barlow" w:hAnsi="Barlow"/>
        </w:rPr>
        <w:t>annuation</w:t>
      </w:r>
      <w:r w:rsidRPr="003B67F8">
        <w:rPr>
          <w:rFonts w:ascii="Barlow" w:hAnsi="Barlow"/>
        </w:rPr>
        <w:t xml:space="preserve"> fund directly to find out if the call was legitimate.</w:t>
      </w:r>
    </w:p>
    <w:p w14:paraId="73A5F8F1" w14:textId="77777777" w:rsidR="003B67F8" w:rsidRPr="003B67F8" w:rsidRDefault="003B67F8" w:rsidP="00373641">
      <w:pPr>
        <w:ind w:left="1440"/>
        <w:rPr>
          <w:rFonts w:ascii="Barlow" w:hAnsi="Barlow"/>
        </w:rPr>
      </w:pPr>
      <w:r w:rsidRPr="003B67F8">
        <w:rPr>
          <w:rFonts w:ascii="Barlow" w:hAnsi="Barlow"/>
        </w:rPr>
        <w:t>The only way to apply to withdraw your super under the early release scheme is online through the MyGov website. There is no need to involve a third party or pay a fee.</w:t>
      </w:r>
    </w:p>
    <w:p w14:paraId="3E351FC5" w14:textId="1E76F008" w:rsidR="00B16F49" w:rsidRPr="003B67F8" w:rsidRDefault="003B67F8" w:rsidP="00373641">
      <w:pPr>
        <w:ind w:left="1440"/>
        <w:rPr>
          <w:rFonts w:ascii="Barlow" w:hAnsi="Barlow"/>
        </w:rPr>
      </w:pPr>
      <w:r w:rsidRPr="003B67F8">
        <w:rPr>
          <w:rFonts w:ascii="Barlow" w:hAnsi="Barlow"/>
        </w:rPr>
        <w:t xml:space="preserve">Once scammers have access to your information, they </w:t>
      </w:r>
      <w:r w:rsidR="000C205E">
        <w:rPr>
          <w:rFonts w:ascii="Barlow" w:hAnsi="Barlow"/>
        </w:rPr>
        <w:t>can</w:t>
      </w:r>
      <w:r w:rsidRPr="003B67F8">
        <w:rPr>
          <w:rFonts w:ascii="Barlow" w:hAnsi="Barlow"/>
        </w:rPr>
        <w:t xml:space="preserve"> set up </w:t>
      </w:r>
      <w:r w:rsidR="000C205E">
        <w:rPr>
          <w:rFonts w:ascii="Barlow" w:hAnsi="Barlow"/>
        </w:rPr>
        <w:t>a fake MyGov account</w:t>
      </w:r>
      <w:r w:rsidRPr="003B67F8">
        <w:rPr>
          <w:rFonts w:ascii="Barlow" w:hAnsi="Barlow"/>
        </w:rPr>
        <w:t xml:space="preserve"> and apply to access your superannuation under the early access scheme. You should regularly check your super account to ensure that the balance has not changed.</w:t>
      </w:r>
    </w:p>
    <w:p w14:paraId="3BE8C9FA" w14:textId="77777777" w:rsidR="003B67F8" w:rsidRDefault="003B67F8" w:rsidP="00B64912">
      <w:pPr>
        <w:spacing w:after="0"/>
        <w:rPr>
          <w:rFonts w:ascii="Barlow" w:eastAsia="Times New Roman" w:hAnsi="Barlow"/>
          <w:b/>
          <w:color w:val="314271"/>
          <w:sz w:val="28"/>
          <w:szCs w:val="32"/>
          <w:lang w:eastAsia="en-US"/>
        </w:rPr>
      </w:pPr>
    </w:p>
    <w:p w14:paraId="3693F964" w14:textId="0A341378" w:rsidR="00B64912" w:rsidRDefault="003B67F8" w:rsidP="00B64912">
      <w:pPr>
        <w:spacing w:after="0"/>
        <w:rPr>
          <w:rFonts w:ascii="Barlow Medium" w:eastAsia="Times New Roman" w:hAnsi="Barlow Medium"/>
          <w:color w:val="314271"/>
          <w:sz w:val="24"/>
          <w:szCs w:val="26"/>
          <w:lang w:eastAsia="en-US"/>
        </w:rPr>
      </w:pPr>
      <w:r>
        <w:rPr>
          <w:rFonts w:ascii="Barlow" w:eastAsia="Times New Roman" w:hAnsi="Barlow"/>
          <w:b/>
          <w:color w:val="314271"/>
          <w:sz w:val="28"/>
          <w:szCs w:val="32"/>
          <w:lang w:eastAsia="en-US"/>
        </w:rPr>
        <w:t>How to protect yourself</w:t>
      </w:r>
    </w:p>
    <w:p w14:paraId="65D332D0" w14:textId="28128993" w:rsidR="00B64912" w:rsidRDefault="00B64912" w:rsidP="00B64912">
      <w:pPr>
        <w:spacing w:after="0"/>
        <w:rPr>
          <w:rFonts w:ascii="Barlow" w:eastAsia="Calibri" w:hAnsi="Barlow"/>
          <w:szCs w:val="24"/>
          <w:lang w:eastAsia="en-US"/>
        </w:rPr>
      </w:pPr>
    </w:p>
    <w:p w14:paraId="4544AD8A" w14:textId="6A3483D9" w:rsidR="003B67F8" w:rsidRDefault="00C3169F" w:rsidP="00B64912">
      <w:pPr>
        <w:spacing w:after="0"/>
        <w:rPr>
          <w:rFonts w:ascii="Barlow" w:eastAsia="Calibri" w:hAnsi="Barlow"/>
          <w:szCs w:val="24"/>
          <w:lang w:eastAsia="en-US"/>
        </w:rPr>
      </w:pPr>
      <w:r>
        <w:rPr>
          <w:noProof/>
          <w:lang w:val="en-US" w:eastAsia="en-US"/>
        </w:rPr>
        <w:drawing>
          <wp:anchor distT="0" distB="0" distL="114300" distR="114300" simplePos="0" relativeHeight="251662848" behindDoc="0" locked="0" layoutInCell="1" allowOverlap="1" wp14:anchorId="328E555F" wp14:editId="1937CF95">
            <wp:simplePos x="0" y="0"/>
            <wp:positionH relativeFrom="margin">
              <wp:posOffset>113665</wp:posOffset>
            </wp:positionH>
            <wp:positionV relativeFrom="paragraph">
              <wp:posOffset>53340</wp:posOffset>
            </wp:positionV>
            <wp:extent cx="833755" cy="833755"/>
            <wp:effectExtent l="0" t="0" r="0" b="0"/>
            <wp:wrapNone/>
            <wp:docPr id="282" name="Graphic 282"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833755" cy="833755"/>
                    </a:xfrm>
                    <a:prstGeom prst="rect">
                      <a:avLst/>
                    </a:prstGeom>
                  </pic:spPr>
                </pic:pic>
              </a:graphicData>
            </a:graphic>
            <wp14:sizeRelH relativeFrom="margin">
              <wp14:pctWidth>0</wp14:pctWidth>
            </wp14:sizeRelH>
            <wp14:sizeRelV relativeFrom="margin">
              <wp14:pctHeight>0</wp14:pctHeight>
            </wp14:sizeRelV>
          </wp:anchor>
        </w:drawing>
      </w:r>
    </w:p>
    <w:p w14:paraId="1B0916E1" w14:textId="31FAAC88" w:rsidR="003B67F8" w:rsidRDefault="003B67F8" w:rsidP="00B64912">
      <w:pPr>
        <w:spacing w:after="0"/>
        <w:rPr>
          <w:rFonts w:ascii="Barlow" w:eastAsia="Calibri" w:hAnsi="Barlow"/>
          <w:szCs w:val="24"/>
          <w:lang w:eastAsia="en-US"/>
        </w:rPr>
      </w:pPr>
    </w:p>
    <w:p w14:paraId="33E9E22C" w14:textId="03AFC56A" w:rsidR="00B64912" w:rsidRDefault="003B67F8" w:rsidP="003B67F8">
      <w:pPr>
        <w:spacing w:after="0"/>
        <w:rPr>
          <w:rFonts w:ascii="Barlow" w:eastAsia="Calibri" w:hAnsi="Barlow"/>
          <w:szCs w:val="24"/>
          <w:lang w:eastAsia="en-US"/>
        </w:rPr>
      </w:pPr>
      <w:r>
        <w:rPr>
          <w:rFonts w:ascii="Barlow" w:eastAsia="Calibri" w:hAnsi="Barlow"/>
          <w:szCs w:val="24"/>
          <w:lang w:eastAsia="en-US"/>
        </w:rPr>
        <w:t xml:space="preserve">                              </w:t>
      </w:r>
      <w:r w:rsidR="00373641">
        <w:rPr>
          <w:rFonts w:ascii="Barlow" w:eastAsia="Calibri" w:hAnsi="Barlow"/>
          <w:szCs w:val="24"/>
          <w:lang w:eastAsia="en-US"/>
        </w:rPr>
        <w:tab/>
      </w:r>
      <w:r>
        <w:rPr>
          <w:rFonts w:ascii="Barlow" w:eastAsia="Calibri" w:hAnsi="Barlow"/>
          <w:szCs w:val="24"/>
          <w:lang w:eastAsia="en-US"/>
        </w:rPr>
        <w:t xml:space="preserve">There are things you can do to stop yourself from being scammed: </w:t>
      </w:r>
    </w:p>
    <w:p w14:paraId="17900F1C" w14:textId="77777777" w:rsidR="003B67F8" w:rsidRDefault="003B67F8" w:rsidP="003B67F8">
      <w:pPr>
        <w:spacing w:after="0"/>
        <w:rPr>
          <w:rFonts w:ascii="Barlow" w:eastAsia="Calibri" w:hAnsi="Barlow"/>
          <w:szCs w:val="24"/>
          <w:lang w:eastAsia="en-US"/>
        </w:rPr>
      </w:pPr>
    </w:p>
    <w:p w14:paraId="285C962D" w14:textId="36EBD2B1" w:rsidR="00B64912" w:rsidRDefault="00B64912" w:rsidP="00B64912">
      <w:pPr>
        <w:spacing w:after="200" w:line="276" w:lineRule="auto"/>
        <w:rPr>
          <w:rFonts w:ascii="Barlow" w:eastAsia="Times New Roman" w:hAnsi="Barlow"/>
          <w:b/>
          <w:color w:val="314271"/>
          <w:sz w:val="28"/>
          <w:szCs w:val="32"/>
          <w:lang w:eastAsia="en-US"/>
        </w:rPr>
      </w:pPr>
    </w:p>
    <w:tbl>
      <w:tblPr>
        <w:tblStyle w:val="TableGrid"/>
        <w:tblW w:w="8835" w:type="dxa"/>
        <w:tblInd w:w="421" w:type="dxa"/>
        <w:tblLook w:val="04A0" w:firstRow="1" w:lastRow="0" w:firstColumn="1" w:lastColumn="0" w:noHBand="0" w:noVBand="1"/>
      </w:tblPr>
      <w:tblGrid>
        <w:gridCol w:w="8835"/>
      </w:tblGrid>
      <w:tr w:rsidR="00373641" w:rsidRPr="00CD65E1" w14:paraId="72C966ED" w14:textId="77777777" w:rsidTr="00373641">
        <w:tc>
          <w:tcPr>
            <w:tcW w:w="8835" w:type="dxa"/>
            <w:shd w:val="clear" w:color="auto" w:fill="B2A1C7" w:themeFill="accent4" w:themeFillTint="99"/>
          </w:tcPr>
          <w:p w14:paraId="255474CB" w14:textId="77777777" w:rsidR="00373641" w:rsidRDefault="00373641" w:rsidP="00373641">
            <w:pPr>
              <w:spacing w:after="0"/>
              <w:jc w:val="center"/>
              <w:rPr>
                <w:rFonts w:ascii="Barlow SemiBold" w:eastAsia="Calibri" w:hAnsi="Barlow SemiBold"/>
                <w:color w:val="000000"/>
                <w:szCs w:val="24"/>
                <w:lang w:eastAsia="en-US"/>
              </w:rPr>
            </w:pPr>
          </w:p>
          <w:p w14:paraId="3C2E3E60" w14:textId="551BC4A9" w:rsidR="00373641" w:rsidRPr="00373641" w:rsidRDefault="00373641" w:rsidP="00373641">
            <w:pPr>
              <w:spacing w:after="0"/>
              <w:jc w:val="center"/>
              <w:rPr>
                <w:rFonts w:ascii="Barlow SemiBold" w:eastAsia="Calibri" w:hAnsi="Barlow SemiBold"/>
                <w:color w:val="000000"/>
                <w:sz w:val="24"/>
                <w:szCs w:val="32"/>
                <w:lang w:eastAsia="en-US"/>
              </w:rPr>
            </w:pPr>
            <w:r w:rsidRPr="00373641">
              <w:rPr>
                <w:rFonts w:ascii="Barlow SemiBold" w:eastAsia="Calibri" w:hAnsi="Barlow SemiBold"/>
                <w:color w:val="000000"/>
                <w:sz w:val="24"/>
                <w:szCs w:val="32"/>
                <w:lang w:eastAsia="en-US"/>
              </w:rPr>
              <w:t>What to do</w:t>
            </w:r>
          </w:p>
          <w:p w14:paraId="1788B661" w14:textId="5B468A23" w:rsidR="00373641" w:rsidRPr="00C3169F" w:rsidRDefault="00373641" w:rsidP="00373641">
            <w:pPr>
              <w:spacing w:after="0"/>
              <w:jc w:val="center"/>
              <w:rPr>
                <w:rFonts w:ascii="Barlow" w:hAnsi="Barlow"/>
                <w:bCs/>
              </w:rPr>
            </w:pPr>
          </w:p>
        </w:tc>
      </w:tr>
      <w:tr w:rsidR="00C3169F" w:rsidRPr="00CD65E1" w14:paraId="04D8FCDF" w14:textId="77777777" w:rsidTr="00373641">
        <w:tc>
          <w:tcPr>
            <w:tcW w:w="8835" w:type="dxa"/>
          </w:tcPr>
          <w:p w14:paraId="394E7E87" w14:textId="77777777" w:rsidR="00C3169F" w:rsidRDefault="00C3169F" w:rsidP="004D7806">
            <w:pPr>
              <w:spacing w:after="0"/>
              <w:rPr>
                <w:rFonts w:ascii="Barlow" w:hAnsi="Barlow"/>
                <w:bCs/>
              </w:rPr>
            </w:pPr>
            <w:r w:rsidRPr="00C3169F">
              <w:rPr>
                <w:rFonts w:ascii="Barlow" w:hAnsi="Barlow"/>
                <w:bCs/>
              </w:rPr>
              <w:t>Do not provide your personal, banking or superannuation details to strangers who have approached you</w:t>
            </w:r>
            <w:r>
              <w:rPr>
                <w:rFonts w:ascii="Barlow" w:hAnsi="Barlow"/>
                <w:bCs/>
              </w:rPr>
              <w:t xml:space="preserve">. </w:t>
            </w:r>
          </w:p>
          <w:p w14:paraId="540E138C" w14:textId="77777777" w:rsidR="00C3169F" w:rsidRDefault="00C3169F" w:rsidP="004D7806">
            <w:pPr>
              <w:spacing w:after="0"/>
              <w:rPr>
                <w:rFonts w:ascii="Barlow" w:hAnsi="Barlow"/>
                <w:bCs/>
              </w:rPr>
            </w:pPr>
          </w:p>
          <w:p w14:paraId="3B10C24B" w14:textId="25F66DE1" w:rsidR="00C3169F" w:rsidRPr="00C3169F" w:rsidRDefault="00C3169F" w:rsidP="00C3169F">
            <w:pPr>
              <w:spacing w:after="0"/>
              <w:rPr>
                <w:rFonts w:ascii="Barlow" w:eastAsia="Calibri" w:hAnsi="Barlow"/>
                <w:szCs w:val="24"/>
                <w:lang w:eastAsia="en-US"/>
              </w:rPr>
            </w:pPr>
            <w:r w:rsidRPr="00C3169F">
              <w:rPr>
                <w:rFonts w:ascii="Barlow" w:hAnsi="Barlow"/>
              </w:rPr>
              <w:t xml:space="preserve">This includes your date of birth, Medicare or driver’s licence number, log in details or account numbers. Never respond to unexpected messages or calls that ask for personal or financial details. Just press delete or </w:t>
            </w:r>
            <w:r w:rsidR="000C205E">
              <w:rPr>
                <w:rFonts w:ascii="Barlow" w:hAnsi="Barlow"/>
              </w:rPr>
              <w:t>end the call</w:t>
            </w:r>
            <w:r w:rsidRPr="00C3169F">
              <w:rPr>
                <w:rFonts w:ascii="Barlow" w:hAnsi="Barlow"/>
              </w:rPr>
              <w:t xml:space="preserve">. Remember that reputable organisations including </w:t>
            </w:r>
            <w:r w:rsidR="000C205E" w:rsidRPr="00C3169F">
              <w:rPr>
                <w:rFonts w:ascii="Barlow" w:hAnsi="Barlow"/>
              </w:rPr>
              <w:t xml:space="preserve">government </w:t>
            </w:r>
            <w:r w:rsidR="000C205E" w:rsidRPr="00C3169F">
              <w:rPr>
                <w:rFonts w:ascii="Barlow" w:hAnsi="Barlow"/>
              </w:rPr>
              <w:lastRenderedPageBreak/>
              <w:t xml:space="preserve">departments, </w:t>
            </w:r>
            <w:r w:rsidRPr="00C3169F">
              <w:rPr>
                <w:rFonts w:ascii="Barlow" w:hAnsi="Barlow"/>
              </w:rPr>
              <w:t xml:space="preserve">banks, Amazon, PayPal, Google, Apple and Facebook will not call or email to </w:t>
            </w:r>
            <w:r w:rsidR="000C205E">
              <w:rPr>
                <w:rFonts w:ascii="Barlow" w:hAnsi="Barlow"/>
              </w:rPr>
              <w:t>check</w:t>
            </w:r>
            <w:r w:rsidRPr="00C3169F">
              <w:rPr>
                <w:rFonts w:ascii="Barlow" w:hAnsi="Barlow"/>
              </w:rPr>
              <w:t xml:space="preserve"> or update your personal information. </w:t>
            </w:r>
          </w:p>
          <w:p w14:paraId="7E7815B4" w14:textId="1358E321" w:rsidR="00C3169F" w:rsidRPr="00C3169F" w:rsidRDefault="00C3169F" w:rsidP="004D7806">
            <w:pPr>
              <w:spacing w:after="0"/>
              <w:rPr>
                <w:rFonts w:ascii="Barlow" w:eastAsia="Calibri" w:hAnsi="Barlow"/>
                <w:bCs/>
                <w:szCs w:val="24"/>
                <w:lang w:eastAsia="en-US"/>
              </w:rPr>
            </w:pPr>
          </w:p>
        </w:tc>
      </w:tr>
      <w:tr w:rsidR="00C3169F" w14:paraId="11A5BC81" w14:textId="77777777" w:rsidTr="00373641">
        <w:tc>
          <w:tcPr>
            <w:tcW w:w="8835" w:type="dxa"/>
          </w:tcPr>
          <w:p w14:paraId="31F9C255" w14:textId="77777777" w:rsidR="00C3169F" w:rsidRPr="00C3169F" w:rsidRDefault="00C3169F" w:rsidP="00C3169F">
            <w:pPr>
              <w:spacing w:after="160" w:line="259" w:lineRule="auto"/>
              <w:rPr>
                <w:rFonts w:ascii="Barlow" w:hAnsi="Barlow"/>
              </w:rPr>
            </w:pPr>
            <w:r w:rsidRPr="00C3169F">
              <w:rPr>
                <w:rFonts w:ascii="Barlow" w:hAnsi="Barlow"/>
                <w:bCs/>
              </w:rPr>
              <w:lastRenderedPageBreak/>
              <w:t>Do not click on hyperlinks in text/social media messages or emails from people you don’t know, even if they appear to come from a trusted source.</w:t>
            </w:r>
            <w:r>
              <w:rPr>
                <w:rFonts w:ascii="Barlow" w:hAnsi="Barlow"/>
                <w:bCs/>
              </w:rPr>
              <w:t xml:space="preserve"> </w:t>
            </w:r>
            <w:r w:rsidRPr="00C3169F">
              <w:rPr>
                <w:rFonts w:ascii="Barlow" w:hAnsi="Barlow"/>
              </w:rPr>
              <w:t>Always go directly to the website of a financial institution or online banking system and always log out when you’re finished.</w:t>
            </w:r>
          </w:p>
          <w:p w14:paraId="3B607116" w14:textId="55A10674" w:rsidR="00C3169F" w:rsidRDefault="00C3169F" w:rsidP="004D7806">
            <w:pPr>
              <w:spacing w:after="0"/>
              <w:rPr>
                <w:rFonts w:ascii="Barlow" w:hAnsi="Barlow"/>
                <w:bCs/>
              </w:rPr>
            </w:pPr>
          </w:p>
          <w:p w14:paraId="77156264" w14:textId="77777777" w:rsidR="00C3169F" w:rsidRDefault="00C3169F" w:rsidP="004D7806">
            <w:pPr>
              <w:spacing w:after="0"/>
              <w:rPr>
                <w:rFonts w:ascii="Barlow" w:hAnsi="Barlow"/>
                <w:bCs/>
              </w:rPr>
            </w:pPr>
          </w:p>
          <w:p w14:paraId="083BDA53" w14:textId="6BED8B35" w:rsidR="00C3169F" w:rsidRPr="00C3169F" w:rsidRDefault="00C3169F" w:rsidP="00C3169F">
            <w:pPr>
              <w:spacing w:after="160" w:line="259" w:lineRule="auto"/>
              <w:rPr>
                <w:rFonts w:ascii="Barlow" w:hAnsi="Barlow"/>
                <w:bCs/>
              </w:rPr>
            </w:pPr>
            <w:r w:rsidRPr="00C3169F">
              <w:rPr>
                <w:rFonts w:ascii="Barlow" w:hAnsi="Barlow"/>
                <w:bCs/>
              </w:rPr>
              <w:t xml:space="preserve">Never provide a stranger remote access to your computer, even if they claim to be from a company like Telstra or </w:t>
            </w:r>
            <w:r w:rsidR="000C205E">
              <w:rPr>
                <w:rFonts w:ascii="Barlow" w:hAnsi="Barlow"/>
                <w:bCs/>
              </w:rPr>
              <w:t>your</w:t>
            </w:r>
            <w:r w:rsidRPr="00C3169F">
              <w:rPr>
                <w:rFonts w:ascii="Barlow" w:hAnsi="Barlow"/>
                <w:bCs/>
              </w:rPr>
              <w:t xml:space="preserve"> NBN </w:t>
            </w:r>
            <w:r w:rsidR="000C205E">
              <w:rPr>
                <w:rFonts w:ascii="Barlow" w:hAnsi="Barlow"/>
                <w:bCs/>
              </w:rPr>
              <w:t>provider</w:t>
            </w:r>
            <w:r w:rsidRPr="00C3169F">
              <w:rPr>
                <w:rFonts w:ascii="Barlow" w:hAnsi="Barlow"/>
                <w:bCs/>
              </w:rPr>
              <w:t>.</w:t>
            </w:r>
          </w:p>
          <w:p w14:paraId="1369A76B" w14:textId="7DDF3586" w:rsidR="00C3169F" w:rsidRPr="00C3169F" w:rsidRDefault="00C3169F" w:rsidP="004D7806">
            <w:pPr>
              <w:spacing w:after="0"/>
              <w:rPr>
                <w:rFonts w:ascii="Barlow" w:hAnsi="Barlow"/>
                <w:bCs/>
              </w:rPr>
            </w:pPr>
          </w:p>
        </w:tc>
      </w:tr>
      <w:tr w:rsidR="00C3169F" w14:paraId="36486E43" w14:textId="77777777" w:rsidTr="00373641">
        <w:tc>
          <w:tcPr>
            <w:tcW w:w="8835" w:type="dxa"/>
          </w:tcPr>
          <w:p w14:paraId="0284A60F" w14:textId="77777777" w:rsidR="00C3169F" w:rsidRPr="00C3169F" w:rsidRDefault="00C3169F" w:rsidP="00C3169F">
            <w:pPr>
              <w:spacing w:after="160" w:line="259" w:lineRule="auto"/>
              <w:rPr>
                <w:rFonts w:ascii="Barlow" w:hAnsi="Barlow"/>
                <w:bCs/>
              </w:rPr>
            </w:pPr>
            <w:r w:rsidRPr="00C3169F">
              <w:rPr>
                <w:rFonts w:ascii="Barlow" w:hAnsi="Barlow"/>
                <w:bCs/>
              </w:rPr>
              <w:t>Read all messages carefully and look for anything that isn’t quite right, such as tracking numbers, names, attachment names, sender email address, message subject and hyperlinks.</w:t>
            </w:r>
          </w:p>
          <w:p w14:paraId="67E0CDEA" w14:textId="77777777" w:rsidR="00C3169F" w:rsidRPr="00C3169F" w:rsidRDefault="00C3169F" w:rsidP="00C3169F">
            <w:pPr>
              <w:spacing w:after="160" w:line="259" w:lineRule="auto"/>
              <w:rPr>
                <w:rFonts w:ascii="Barlow" w:hAnsi="Barlow"/>
                <w:bCs/>
              </w:rPr>
            </w:pPr>
          </w:p>
        </w:tc>
      </w:tr>
      <w:tr w:rsidR="00C3169F" w14:paraId="425A4068" w14:textId="77777777" w:rsidTr="00373641">
        <w:tc>
          <w:tcPr>
            <w:tcW w:w="8835" w:type="dxa"/>
          </w:tcPr>
          <w:p w14:paraId="259F48FD" w14:textId="77777777" w:rsidR="00C3169F" w:rsidRPr="00C3169F" w:rsidRDefault="00C3169F" w:rsidP="00C3169F">
            <w:pPr>
              <w:spacing w:after="160" w:line="259" w:lineRule="auto"/>
              <w:rPr>
                <w:rFonts w:ascii="Barlow" w:hAnsi="Barlow"/>
                <w:bCs/>
              </w:rPr>
            </w:pPr>
            <w:r w:rsidRPr="00C3169F">
              <w:rPr>
                <w:rFonts w:ascii="Barlow" w:hAnsi="Barlow"/>
                <w:bCs/>
              </w:rPr>
              <w:t>Regularly check your superannuation account balance to ensure it has not changed.</w:t>
            </w:r>
          </w:p>
          <w:p w14:paraId="7AF27408" w14:textId="77777777" w:rsidR="00C3169F" w:rsidRPr="00C3169F" w:rsidRDefault="00C3169F" w:rsidP="00C3169F">
            <w:pPr>
              <w:spacing w:after="160" w:line="259" w:lineRule="auto"/>
              <w:rPr>
                <w:rFonts w:ascii="Barlow" w:hAnsi="Barlow"/>
                <w:bCs/>
              </w:rPr>
            </w:pPr>
          </w:p>
        </w:tc>
      </w:tr>
      <w:tr w:rsidR="00C3169F" w14:paraId="4FA7E8BF" w14:textId="77777777" w:rsidTr="00373641">
        <w:tc>
          <w:tcPr>
            <w:tcW w:w="8835" w:type="dxa"/>
          </w:tcPr>
          <w:p w14:paraId="58EC68BF" w14:textId="36BAAC85" w:rsidR="00C3169F" w:rsidRPr="00C3169F" w:rsidRDefault="00C3169F" w:rsidP="00C3169F">
            <w:pPr>
              <w:spacing w:after="160" w:line="259" w:lineRule="auto"/>
              <w:rPr>
                <w:rFonts w:ascii="Barlow" w:hAnsi="Barlow"/>
                <w:bCs/>
              </w:rPr>
            </w:pPr>
            <w:r w:rsidRPr="00C3169F">
              <w:rPr>
                <w:rFonts w:ascii="Barlow" w:hAnsi="Barlow"/>
                <w:bCs/>
              </w:rPr>
              <w:t>Remain alert about unsolicited or unexpected contact from government agencies or banks – if it seems suspicious or unusual, it may be a scam. Take your time and consider who you might be dealing with. If you think the contact may be OK, contact the organisation yourself and ask them about the phone call/email/text message – if it’s</w:t>
            </w:r>
            <w:r w:rsidR="00D945DD">
              <w:rPr>
                <w:rFonts w:ascii="Barlow" w:hAnsi="Barlow"/>
                <w:bCs/>
              </w:rPr>
              <w:t xml:space="preserve"> legitimate they can confirm it</w:t>
            </w:r>
            <w:r w:rsidRPr="00C3169F">
              <w:rPr>
                <w:rFonts w:ascii="Barlow" w:hAnsi="Barlow"/>
                <w:bCs/>
              </w:rPr>
              <w:t xml:space="preserve"> and if not, there’s a good chance they already know about the scam. By alerting them to it, you can help protect others.</w:t>
            </w:r>
          </w:p>
          <w:p w14:paraId="34A24117" w14:textId="77777777" w:rsidR="00C3169F" w:rsidRPr="00C3169F" w:rsidRDefault="00C3169F" w:rsidP="00C3169F">
            <w:pPr>
              <w:spacing w:after="160" w:line="259" w:lineRule="auto"/>
              <w:rPr>
                <w:rFonts w:ascii="Barlow" w:hAnsi="Barlow"/>
                <w:bCs/>
              </w:rPr>
            </w:pPr>
          </w:p>
        </w:tc>
      </w:tr>
      <w:tr w:rsidR="00C3169F" w14:paraId="5E5A89FF" w14:textId="77777777" w:rsidTr="00373641">
        <w:tc>
          <w:tcPr>
            <w:tcW w:w="8835" w:type="dxa"/>
          </w:tcPr>
          <w:p w14:paraId="37DE519C" w14:textId="4BA6CDFD" w:rsidR="00C3169F" w:rsidRPr="00C3169F" w:rsidRDefault="00C3169F" w:rsidP="00C3169F">
            <w:pPr>
              <w:spacing w:after="160" w:line="259" w:lineRule="auto"/>
              <w:rPr>
                <w:rFonts w:ascii="Barlow" w:hAnsi="Barlow"/>
                <w:bCs/>
              </w:rPr>
            </w:pPr>
            <w:r w:rsidRPr="00C3169F">
              <w:rPr>
                <w:rFonts w:ascii="Barlow" w:hAnsi="Barlow"/>
                <w:bCs/>
              </w:rPr>
              <w:t xml:space="preserve">Avoid using shared or public computers to log into sensitive websites. Also make sure you keep your details up to date with organisations you deal with so </w:t>
            </w:r>
            <w:r w:rsidR="00D945DD" w:rsidRPr="00C3169F">
              <w:rPr>
                <w:rFonts w:ascii="Barlow" w:hAnsi="Barlow"/>
                <w:bCs/>
              </w:rPr>
              <w:t xml:space="preserve">they can notify you </w:t>
            </w:r>
            <w:r w:rsidRPr="00C3169F">
              <w:rPr>
                <w:rFonts w:ascii="Barlow" w:hAnsi="Barlow"/>
                <w:bCs/>
              </w:rPr>
              <w:t xml:space="preserve">if something </w:t>
            </w:r>
            <w:r w:rsidR="00D945DD">
              <w:rPr>
                <w:rFonts w:ascii="Barlow" w:hAnsi="Barlow"/>
                <w:bCs/>
              </w:rPr>
              <w:t>goes</w:t>
            </w:r>
            <w:r w:rsidRPr="00C3169F">
              <w:rPr>
                <w:rFonts w:ascii="Barlow" w:hAnsi="Barlow"/>
                <w:bCs/>
              </w:rPr>
              <w:t xml:space="preserve"> wrong.</w:t>
            </w:r>
          </w:p>
          <w:p w14:paraId="32DCDEC2" w14:textId="77777777" w:rsidR="00C3169F" w:rsidRPr="00C3169F" w:rsidRDefault="00C3169F" w:rsidP="00C3169F">
            <w:pPr>
              <w:spacing w:after="160" w:line="259" w:lineRule="auto"/>
              <w:rPr>
                <w:rFonts w:ascii="Barlow" w:hAnsi="Barlow"/>
                <w:bCs/>
              </w:rPr>
            </w:pPr>
          </w:p>
        </w:tc>
      </w:tr>
      <w:tr w:rsidR="00C3169F" w14:paraId="732F8159" w14:textId="77777777" w:rsidTr="00373641">
        <w:tc>
          <w:tcPr>
            <w:tcW w:w="8835" w:type="dxa"/>
          </w:tcPr>
          <w:p w14:paraId="1D170B12" w14:textId="21255C4C" w:rsidR="00C3169F" w:rsidRPr="00965AE0" w:rsidRDefault="00C3169F" w:rsidP="00C3169F">
            <w:pPr>
              <w:spacing w:after="160" w:line="259" w:lineRule="auto"/>
              <w:rPr>
                <w:rFonts w:ascii="Barlow" w:hAnsi="Barlow"/>
                <w:bCs/>
              </w:rPr>
            </w:pPr>
            <w:r w:rsidRPr="00965AE0">
              <w:rPr>
                <w:rFonts w:ascii="Barlow" w:hAnsi="Barlow"/>
                <w:bCs/>
              </w:rPr>
              <w:t>Protect your passwords – choose difficult passwords that aren’t relate</w:t>
            </w:r>
            <w:r w:rsidR="00D945DD">
              <w:rPr>
                <w:rFonts w:ascii="Barlow" w:hAnsi="Barlow"/>
                <w:bCs/>
              </w:rPr>
              <w:t xml:space="preserve">d to personal information </w:t>
            </w:r>
            <w:r w:rsidRPr="00965AE0">
              <w:rPr>
                <w:rFonts w:ascii="Barlow" w:hAnsi="Barlow"/>
                <w:bCs/>
              </w:rPr>
              <w:t>such as you</w:t>
            </w:r>
            <w:r w:rsidR="00D945DD">
              <w:rPr>
                <w:rFonts w:ascii="Barlow" w:hAnsi="Barlow"/>
                <w:bCs/>
              </w:rPr>
              <w:t>r date of birth or phone number,</w:t>
            </w:r>
            <w:r w:rsidRPr="00965AE0">
              <w:rPr>
                <w:rFonts w:ascii="Barlow" w:hAnsi="Barlow"/>
                <w:bCs/>
              </w:rPr>
              <w:t xml:space="preserve"> and change </w:t>
            </w:r>
            <w:r w:rsidR="00D945DD">
              <w:rPr>
                <w:rFonts w:ascii="Barlow" w:hAnsi="Barlow"/>
                <w:bCs/>
              </w:rPr>
              <w:t>your passwords</w:t>
            </w:r>
            <w:r w:rsidRPr="00965AE0">
              <w:rPr>
                <w:rFonts w:ascii="Barlow" w:hAnsi="Barlow"/>
                <w:bCs/>
              </w:rPr>
              <w:t xml:space="preserve"> regularly. </w:t>
            </w:r>
            <w:r w:rsidR="00D945DD">
              <w:rPr>
                <w:rFonts w:ascii="Barlow" w:hAnsi="Barlow"/>
                <w:bCs/>
              </w:rPr>
              <w:t>Be careful how</w:t>
            </w:r>
            <w:r w:rsidRPr="00965AE0">
              <w:rPr>
                <w:rFonts w:ascii="Barlow" w:hAnsi="Barlow"/>
                <w:bCs/>
              </w:rPr>
              <w:t xml:space="preserve"> you store your passwords and never share them with anyone.</w:t>
            </w:r>
          </w:p>
          <w:p w14:paraId="4F7FC182" w14:textId="77777777" w:rsidR="00C3169F" w:rsidRPr="00C3169F" w:rsidRDefault="00C3169F" w:rsidP="00C3169F">
            <w:pPr>
              <w:spacing w:after="160" w:line="259" w:lineRule="auto"/>
              <w:rPr>
                <w:rFonts w:ascii="Barlow" w:hAnsi="Barlow"/>
                <w:b/>
              </w:rPr>
            </w:pPr>
          </w:p>
        </w:tc>
      </w:tr>
      <w:tr w:rsidR="00965AE0" w14:paraId="7D42D2E6" w14:textId="77777777" w:rsidTr="00373641">
        <w:tc>
          <w:tcPr>
            <w:tcW w:w="8835" w:type="dxa"/>
          </w:tcPr>
          <w:p w14:paraId="598FD09C" w14:textId="0049D649" w:rsidR="00965AE0" w:rsidRPr="00965AE0" w:rsidRDefault="00965AE0" w:rsidP="00965AE0">
            <w:pPr>
              <w:spacing w:after="160" w:line="259" w:lineRule="auto"/>
              <w:rPr>
                <w:rFonts w:ascii="Barlow" w:hAnsi="Barlow"/>
                <w:bCs/>
              </w:rPr>
            </w:pPr>
            <w:r w:rsidRPr="00965AE0">
              <w:rPr>
                <w:rFonts w:ascii="Barlow" w:hAnsi="Barlow"/>
                <w:bCs/>
              </w:rPr>
              <w:t>Protect your devices – installing and updating security software, such as firewall, anti-virus, anti-spyware and spam filtering software, helps protect your devices against fraudulent activity by detecting and preventing online attacks.</w:t>
            </w:r>
          </w:p>
        </w:tc>
      </w:tr>
      <w:tr w:rsidR="00965AE0" w14:paraId="3BB09A00" w14:textId="77777777" w:rsidTr="00373641">
        <w:tc>
          <w:tcPr>
            <w:tcW w:w="8835" w:type="dxa"/>
          </w:tcPr>
          <w:p w14:paraId="79E205DF" w14:textId="77777777" w:rsidR="00965AE0" w:rsidRPr="00965AE0" w:rsidRDefault="00965AE0" w:rsidP="00965AE0">
            <w:pPr>
              <w:spacing w:after="160" w:line="259" w:lineRule="auto"/>
              <w:rPr>
                <w:rFonts w:ascii="Barlow" w:hAnsi="Barlow"/>
                <w:bCs/>
                <w:u w:val="single"/>
              </w:rPr>
            </w:pPr>
            <w:r w:rsidRPr="00965AE0">
              <w:rPr>
                <w:rFonts w:ascii="Barlow" w:hAnsi="Barlow"/>
                <w:bCs/>
              </w:rPr>
              <w:t xml:space="preserve">Monitor the </w:t>
            </w:r>
            <w:hyperlink r:id="rId22" w:history="1">
              <w:r w:rsidRPr="00965AE0">
                <w:rPr>
                  <w:rStyle w:val="Hyperlink"/>
                  <w:rFonts w:ascii="Barlow" w:hAnsi="Barlow"/>
                  <w:bCs/>
                </w:rPr>
                <w:t>Scamwatch news</w:t>
              </w:r>
            </w:hyperlink>
            <w:r w:rsidRPr="00965AE0">
              <w:rPr>
                <w:rFonts w:ascii="Barlow" w:hAnsi="Barlow"/>
                <w:bCs/>
              </w:rPr>
              <w:t> webpage for general warnings and media releases on COVID-19 scams.</w:t>
            </w:r>
          </w:p>
          <w:p w14:paraId="59A21FF3" w14:textId="77777777" w:rsidR="00965AE0" w:rsidRPr="00965AE0" w:rsidRDefault="00965AE0" w:rsidP="00965AE0">
            <w:pPr>
              <w:spacing w:after="160" w:line="259" w:lineRule="auto"/>
              <w:rPr>
                <w:rFonts w:ascii="Barlow" w:hAnsi="Barlow"/>
                <w:bCs/>
              </w:rPr>
            </w:pPr>
          </w:p>
        </w:tc>
      </w:tr>
      <w:tr w:rsidR="00965AE0" w14:paraId="56D67D16" w14:textId="77777777" w:rsidTr="00373641">
        <w:tc>
          <w:tcPr>
            <w:tcW w:w="8835" w:type="dxa"/>
          </w:tcPr>
          <w:p w14:paraId="250D926B" w14:textId="5662AE7E" w:rsidR="00965AE0" w:rsidRPr="00965AE0" w:rsidRDefault="00965AE0" w:rsidP="00965AE0">
            <w:pPr>
              <w:spacing w:after="160" w:line="259" w:lineRule="auto"/>
              <w:rPr>
                <w:rFonts w:ascii="Barlow" w:hAnsi="Barlow"/>
                <w:bCs/>
                <w:u w:val="single"/>
              </w:rPr>
            </w:pPr>
            <w:r w:rsidRPr="00965AE0">
              <w:rPr>
                <w:rFonts w:ascii="Barlow" w:hAnsi="Barlow"/>
                <w:bCs/>
              </w:rPr>
              <w:t xml:space="preserve">Talk to your family and friends about </w:t>
            </w:r>
            <w:r w:rsidR="00D945DD">
              <w:rPr>
                <w:rFonts w:ascii="Barlow" w:hAnsi="Barlow"/>
                <w:bCs/>
              </w:rPr>
              <w:t>the risk of</w:t>
            </w:r>
            <w:r w:rsidRPr="00965AE0">
              <w:rPr>
                <w:rFonts w:ascii="Barlow" w:hAnsi="Barlow"/>
                <w:bCs/>
              </w:rPr>
              <w:t xml:space="preserve"> scams, and make sure they protect themselves.</w:t>
            </w:r>
          </w:p>
          <w:p w14:paraId="00FF2260" w14:textId="77777777" w:rsidR="00965AE0" w:rsidRPr="00965AE0" w:rsidRDefault="00965AE0" w:rsidP="00965AE0">
            <w:pPr>
              <w:spacing w:after="160" w:line="259" w:lineRule="auto"/>
              <w:rPr>
                <w:rFonts w:ascii="Barlow" w:hAnsi="Barlow"/>
                <w:bCs/>
              </w:rPr>
            </w:pPr>
          </w:p>
        </w:tc>
      </w:tr>
    </w:tbl>
    <w:p w14:paraId="6448781E" w14:textId="77777777" w:rsidR="00B64912" w:rsidRDefault="00B64912" w:rsidP="00B64912">
      <w:pPr>
        <w:spacing w:after="0"/>
        <w:rPr>
          <w:rFonts w:ascii="Barlow" w:eastAsia="Times New Roman" w:hAnsi="Barlow"/>
          <w:b/>
          <w:color w:val="314271"/>
          <w:sz w:val="28"/>
          <w:szCs w:val="32"/>
          <w:lang w:eastAsia="en-US"/>
        </w:rPr>
      </w:pPr>
    </w:p>
    <w:p w14:paraId="1F1E34DB" w14:textId="77777777" w:rsidR="00373641" w:rsidRDefault="00373641" w:rsidP="00B64912">
      <w:pPr>
        <w:spacing w:after="0"/>
        <w:rPr>
          <w:rFonts w:ascii="Barlow" w:eastAsia="Times New Roman" w:hAnsi="Barlow"/>
          <w:b/>
          <w:color w:val="314271"/>
          <w:sz w:val="28"/>
          <w:szCs w:val="32"/>
          <w:lang w:eastAsia="en-US"/>
        </w:rPr>
      </w:pPr>
    </w:p>
    <w:p w14:paraId="4833191B" w14:textId="77777777" w:rsidR="00373641" w:rsidRDefault="00373641" w:rsidP="00B64912">
      <w:pPr>
        <w:spacing w:after="0"/>
        <w:rPr>
          <w:rFonts w:ascii="Barlow" w:eastAsia="Times New Roman" w:hAnsi="Barlow"/>
          <w:b/>
          <w:color w:val="314271"/>
          <w:sz w:val="28"/>
          <w:szCs w:val="32"/>
          <w:lang w:eastAsia="en-US"/>
        </w:rPr>
      </w:pPr>
    </w:p>
    <w:p w14:paraId="056426C1" w14:textId="77777777" w:rsidR="00373641" w:rsidRDefault="00373641" w:rsidP="00B64912">
      <w:pPr>
        <w:spacing w:after="0"/>
        <w:rPr>
          <w:rFonts w:ascii="Barlow" w:eastAsia="Times New Roman" w:hAnsi="Barlow"/>
          <w:b/>
          <w:color w:val="314271"/>
          <w:sz w:val="28"/>
          <w:szCs w:val="32"/>
          <w:lang w:eastAsia="en-US"/>
        </w:rPr>
      </w:pPr>
    </w:p>
    <w:p w14:paraId="4CECA753" w14:textId="6B570B94" w:rsidR="00B64912" w:rsidRPr="00257B01" w:rsidRDefault="00965AE0" w:rsidP="00B64912">
      <w:pPr>
        <w:spacing w:after="0"/>
        <w:rPr>
          <w:rFonts w:ascii="Barlow" w:eastAsia="Times New Roman" w:hAnsi="Barlow"/>
          <w:b/>
          <w:color w:val="314271"/>
          <w:sz w:val="28"/>
          <w:szCs w:val="32"/>
          <w:lang w:eastAsia="en-US"/>
        </w:rPr>
      </w:pPr>
      <w:r>
        <w:rPr>
          <w:rFonts w:ascii="Barlow" w:eastAsia="Times New Roman" w:hAnsi="Barlow"/>
          <w:b/>
          <w:color w:val="314271"/>
          <w:sz w:val="28"/>
          <w:szCs w:val="32"/>
          <w:lang w:eastAsia="en-US"/>
        </w:rPr>
        <w:lastRenderedPageBreak/>
        <w:t>Report</w:t>
      </w:r>
      <w:r w:rsidR="00CD5A7B">
        <w:rPr>
          <w:rFonts w:ascii="Barlow" w:eastAsia="Times New Roman" w:hAnsi="Barlow"/>
          <w:b/>
          <w:color w:val="314271"/>
          <w:sz w:val="28"/>
          <w:szCs w:val="32"/>
          <w:lang w:eastAsia="en-US"/>
        </w:rPr>
        <w:t>ing</w:t>
      </w:r>
      <w:r>
        <w:rPr>
          <w:rFonts w:ascii="Barlow" w:eastAsia="Times New Roman" w:hAnsi="Barlow"/>
          <w:b/>
          <w:color w:val="314271"/>
          <w:sz w:val="28"/>
          <w:szCs w:val="32"/>
          <w:lang w:eastAsia="en-US"/>
        </w:rPr>
        <w:t xml:space="preserve"> </w:t>
      </w:r>
      <w:r w:rsidR="00CD5A7B">
        <w:rPr>
          <w:rFonts w:ascii="Barlow" w:eastAsia="Times New Roman" w:hAnsi="Barlow"/>
          <w:b/>
          <w:color w:val="314271"/>
          <w:sz w:val="28"/>
          <w:szCs w:val="32"/>
          <w:lang w:eastAsia="en-US"/>
        </w:rPr>
        <w:t>a</w:t>
      </w:r>
      <w:r>
        <w:rPr>
          <w:rFonts w:ascii="Barlow" w:eastAsia="Times New Roman" w:hAnsi="Barlow"/>
          <w:b/>
          <w:color w:val="314271"/>
          <w:sz w:val="28"/>
          <w:szCs w:val="32"/>
          <w:lang w:eastAsia="en-US"/>
        </w:rPr>
        <w:t xml:space="preserve"> scam</w:t>
      </w:r>
    </w:p>
    <w:p w14:paraId="2DDC0C38" w14:textId="0F7BD6A8" w:rsidR="00B64912" w:rsidRDefault="00B64912" w:rsidP="00B64912">
      <w:pPr>
        <w:spacing w:after="0"/>
        <w:rPr>
          <w:rFonts w:ascii="Barlow" w:eastAsia="Times New Roman" w:hAnsi="Barlow"/>
          <w:b/>
          <w:color w:val="314271"/>
          <w:sz w:val="28"/>
          <w:szCs w:val="32"/>
          <w:lang w:eastAsia="en-US"/>
        </w:rPr>
      </w:pPr>
    </w:p>
    <w:p w14:paraId="1A53255C" w14:textId="46E8A4A1" w:rsidR="00965AE0" w:rsidRPr="00965AE0" w:rsidRDefault="00633165" w:rsidP="00373641">
      <w:pPr>
        <w:ind w:left="1440"/>
        <w:rPr>
          <w:rFonts w:ascii="Barlow" w:hAnsi="Barlow"/>
        </w:rPr>
      </w:pPr>
      <w:r>
        <w:rPr>
          <w:noProof/>
        </w:rPr>
        <w:drawing>
          <wp:anchor distT="0" distB="0" distL="114300" distR="114300" simplePos="0" relativeHeight="251825152" behindDoc="0" locked="0" layoutInCell="1" allowOverlap="1" wp14:anchorId="64234702" wp14:editId="4560EBC2">
            <wp:simplePos x="0" y="0"/>
            <wp:positionH relativeFrom="margin">
              <wp:posOffset>43180</wp:posOffset>
            </wp:positionH>
            <wp:positionV relativeFrom="page">
              <wp:posOffset>1918970</wp:posOffset>
            </wp:positionV>
            <wp:extent cx="655320" cy="655320"/>
            <wp:effectExtent l="0" t="0" r="0" b="0"/>
            <wp:wrapNone/>
            <wp:docPr id="270" name="Graphic 270"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cument.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55320" cy="655320"/>
                    </a:xfrm>
                    <a:prstGeom prst="rect">
                      <a:avLst/>
                    </a:prstGeom>
                  </pic:spPr>
                </pic:pic>
              </a:graphicData>
            </a:graphic>
            <wp14:sizeRelH relativeFrom="margin">
              <wp14:pctWidth>0</wp14:pctWidth>
            </wp14:sizeRelH>
            <wp14:sizeRelV relativeFrom="margin">
              <wp14:pctHeight>0</wp14:pctHeight>
            </wp14:sizeRelV>
          </wp:anchor>
        </w:drawing>
      </w:r>
      <w:r w:rsidR="00965AE0" w:rsidRPr="00965AE0">
        <w:rPr>
          <w:rFonts w:ascii="Barlow" w:hAnsi="Barlow"/>
        </w:rPr>
        <w:t>If you have been scammed or have seen a scam, you can </w:t>
      </w:r>
      <w:hyperlink r:id="rId25" w:history="1">
        <w:r w:rsidR="00965AE0" w:rsidRPr="00965AE0">
          <w:rPr>
            <w:rStyle w:val="Hyperlink"/>
            <w:rFonts w:ascii="Barlow" w:hAnsi="Barlow"/>
          </w:rPr>
          <w:t>make a report on the Scamwatch website</w:t>
        </w:r>
      </w:hyperlink>
      <w:r w:rsidR="00965AE0" w:rsidRPr="00965AE0">
        <w:rPr>
          <w:rFonts w:ascii="Barlow" w:hAnsi="Barlow"/>
        </w:rPr>
        <w:t xml:space="preserve"> and </w:t>
      </w:r>
      <w:hyperlink r:id="rId26" w:history="1">
        <w:r w:rsidR="00965AE0" w:rsidRPr="00965AE0">
          <w:rPr>
            <w:rStyle w:val="Hyperlink"/>
            <w:rFonts w:ascii="Barlow" w:hAnsi="Barlow"/>
          </w:rPr>
          <w:t>report it to ReportCyber</w:t>
        </w:r>
      </w:hyperlink>
      <w:r w:rsidR="00965AE0" w:rsidRPr="00965AE0">
        <w:rPr>
          <w:rFonts w:ascii="Barlow" w:hAnsi="Barlow"/>
        </w:rPr>
        <w:t>.</w:t>
      </w:r>
    </w:p>
    <w:p w14:paraId="02CCF339" w14:textId="77777777" w:rsidR="00965AE0" w:rsidRPr="00965AE0" w:rsidRDefault="00965AE0" w:rsidP="00373641">
      <w:pPr>
        <w:ind w:left="1440"/>
        <w:rPr>
          <w:rFonts w:ascii="Barlow" w:hAnsi="Barlow"/>
        </w:rPr>
      </w:pPr>
      <w:r w:rsidRPr="00965AE0">
        <w:rPr>
          <w:rFonts w:ascii="Barlow" w:hAnsi="Barlow"/>
        </w:rPr>
        <w:t>For more information, you can visit one of the following websites:</w:t>
      </w:r>
    </w:p>
    <w:p w14:paraId="0B9B790C" w14:textId="77777777" w:rsidR="00965AE0" w:rsidRPr="00965AE0" w:rsidRDefault="00100189" w:rsidP="00373641">
      <w:pPr>
        <w:pStyle w:val="ListParagraph"/>
        <w:numPr>
          <w:ilvl w:val="0"/>
          <w:numId w:val="36"/>
        </w:numPr>
        <w:spacing w:after="160" w:line="259" w:lineRule="auto"/>
        <w:ind w:left="2160"/>
        <w:rPr>
          <w:rFonts w:ascii="Barlow" w:hAnsi="Barlow"/>
        </w:rPr>
      </w:pPr>
      <w:hyperlink r:id="rId27" w:history="1">
        <w:r w:rsidR="00965AE0" w:rsidRPr="00965AE0">
          <w:rPr>
            <w:rStyle w:val="Hyperlink"/>
            <w:rFonts w:ascii="Barlow" w:hAnsi="Barlow"/>
          </w:rPr>
          <w:t>Scamwatch</w:t>
        </w:r>
      </w:hyperlink>
    </w:p>
    <w:p w14:paraId="667F82B2" w14:textId="77777777" w:rsidR="00965AE0" w:rsidRPr="00965AE0" w:rsidRDefault="00100189" w:rsidP="00373641">
      <w:pPr>
        <w:pStyle w:val="ListParagraph"/>
        <w:numPr>
          <w:ilvl w:val="0"/>
          <w:numId w:val="36"/>
        </w:numPr>
        <w:spacing w:after="160" w:line="259" w:lineRule="auto"/>
        <w:ind w:left="2160"/>
        <w:rPr>
          <w:rFonts w:ascii="Barlow" w:hAnsi="Barlow"/>
        </w:rPr>
      </w:pPr>
      <w:hyperlink r:id="rId28" w:history="1">
        <w:r w:rsidR="00965AE0" w:rsidRPr="00965AE0">
          <w:rPr>
            <w:rStyle w:val="Hyperlink"/>
            <w:rFonts w:ascii="Barlow" w:hAnsi="Barlow"/>
          </w:rPr>
          <w:t>Australian Cyber Security Centre</w:t>
        </w:r>
      </w:hyperlink>
      <w:r w:rsidR="00965AE0" w:rsidRPr="00965AE0">
        <w:rPr>
          <w:rFonts w:ascii="Barlow" w:hAnsi="Barlow"/>
        </w:rPr>
        <w:t xml:space="preserve">, including its </w:t>
      </w:r>
      <w:hyperlink r:id="rId29" w:history="1">
        <w:r w:rsidR="00965AE0" w:rsidRPr="00965AE0">
          <w:rPr>
            <w:rStyle w:val="Hyperlink"/>
            <w:rFonts w:ascii="Barlow" w:hAnsi="Barlow"/>
          </w:rPr>
          <w:t>detailed report</w:t>
        </w:r>
      </w:hyperlink>
      <w:r w:rsidR="00965AE0" w:rsidRPr="00965AE0">
        <w:rPr>
          <w:rFonts w:ascii="Barlow" w:hAnsi="Barlow"/>
        </w:rPr>
        <w:t xml:space="preserve"> on COVID-19 scams</w:t>
      </w:r>
    </w:p>
    <w:p w14:paraId="44C5E67B" w14:textId="77777777" w:rsidR="00965AE0" w:rsidRPr="00965AE0" w:rsidRDefault="00965AE0" w:rsidP="00373641">
      <w:pPr>
        <w:pStyle w:val="ListParagraph"/>
        <w:numPr>
          <w:ilvl w:val="0"/>
          <w:numId w:val="36"/>
        </w:numPr>
        <w:spacing w:after="160" w:line="259" w:lineRule="auto"/>
        <w:ind w:left="2160"/>
        <w:rPr>
          <w:rFonts w:ascii="Barlow" w:hAnsi="Barlow"/>
        </w:rPr>
      </w:pPr>
      <w:r w:rsidRPr="00965AE0">
        <w:rPr>
          <w:rFonts w:ascii="Barlow" w:hAnsi="Barlow"/>
        </w:rPr>
        <w:t>To stay up-to-date on the latest online threats and how to respond, sign up to the </w:t>
      </w:r>
      <w:hyperlink r:id="rId30" w:history="1">
        <w:r w:rsidRPr="00965AE0">
          <w:rPr>
            <w:rStyle w:val="Hyperlink"/>
            <w:rFonts w:ascii="Barlow" w:hAnsi="Barlow"/>
          </w:rPr>
          <w:t>Stay Smart Online Alert Service</w:t>
        </w:r>
      </w:hyperlink>
    </w:p>
    <w:p w14:paraId="76E906B8" w14:textId="77777777" w:rsidR="00C82CD6" w:rsidRPr="00965AE0" w:rsidRDefault="00C82CD6" w:rsidP="00C82CD6">
      <w:pPr>
        <w:spacing w:after="0"/>
        <w:rPr>
          <w:rFonts w:ascii="Barlow" w:eastAsia="Times New Roman" w:hAnsi="Barlow"/>
          <w:color w:val="314271"/>
          <w:sz w:val="24"/>
          <w:szCs w:val="26"/>
          <w:lang w:eastAsia="en-US"/>
        </w:rPr>
      </w:pPr>
    </w:p>
    <w:p w14:paraId="3921685E" w14:textId="5FF3D5A4" w:rsidR="00C82CD6" w:rsidRDefault="00C82CD6" w:rsidP="00C82CD6">
      <w:pPr>
        <w:tabs>
          <w:tab w:val="left" w:pos="720"/>
          <w:tab w:val="left" w:pos="1080"/>
        </w:tabs>
        <w:spacing w:after="0"/>
        <w:ind w:left="270"/>
        <w:rPr>
          <w:rFonts w:ascii="Barlow" w:eastAsia="Times New Roman" w:hAnsi="Barlow" w:cs="Calibri"/>
        </w:rPr>
      </w:pPr>
    </w:p>
    <w:p w14:paraId="4D9A1380" w14:textId="77777777" w:rsidR="00523F7D" w:rsidRDefault="00523F7D" w:rsidP="00523F7D">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Where can I get help?</w:t>
      </w:r>
    </w:p>
    <w:p w14:paraId="2AEB05F8" w14:textId="77777777" w:rsidR="00523F7D" w:rsidRDefault="00523F7D" w:rsidP="00523F7D">
      <w:pPr>
        <w:spacing w:after="0"/>
        <w:rPr>
          <w:rFonts w:ascii="Barlow" w:eastAsia="Calibri" w:hAnsi="Barlow"/>
          <w:i/>
          <w:iCs/>
          <w:color w:val="1F3920"/>
          <w:sz w:val="18"/>
          <w:szCs w:val="18"/>
          <w:lang w:eastAsia="en-US"/>
        </w:rPr>
      </w:pPr>
    </w:p>
    <w:p w14:paraId="68AEA515" w14:textId="61D6B9F3" w:rsidR="00F25DEF" w:rsidRDefault="00F25DEF" w:rsidP="00523F7D">
      <w:pPr>
        <w:spacing w:after="0"/>
        <w:ind w:left="1440"/>
        <w:rPr>
          <w:rFonts w:ascii="Barlow" w:eastAsia="Times New Roman" w:hAnsi="Barlow" w:cs="Calibri"/>
        </w:rPr>
      </w:pPr>
      <w:r>
        <w:rPr>
          <w:noProof/>
          <w:lang w:val="en-US" w:eastAsia="en-US"/>
        </w:rPr>
        <w:drawing>
          <wp:anchor distT="0" distB="0" distL="114300" distR="114300" simplePos="0" relativeHeight="251661824" behindDoc="0" locked="0" layoutInCell="1" allowOverlap="1" wp14:anchorId="56F79E29" wp14:editId="604696F3">
            <wp:simplePos x="0" y="0"/>
            <wp:positionH relativeFrom="column">
              <wp:posOffset>132715</wp:posOffset>
            </wp:positionH>
            <wp:positionV relativeFrom="paragraph">
              <wp:posOffset>22541</wp:posOffset>
            </wp:positionV>
            <wp:extent cx="534010" cy="534010"/>
            <wp:effectExtent l="0" t="0" r="0" b="0"/>
            <wp:wrapNone/>
            <wp:docPr id="8"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Pr>
          <w:rFonts w:ascii="Barlow" w:eastAsia="Times New Roman" w:hAnsi="Barlow" w:cs="Calibri"/>
        </w:rPr>
        <w:t xml:space="preserve">If you think you may have been scammed you can get free legal advice from your local community legal centre – see </w:t>
      </w:r>
      <w:hyperlink r:id="rId33" w:history="1">
        <w:r w:rsidRPr="00F25DEF">
          <w:rPr>
            <w:rStyle w:val="Hyperlink"/>
            <w:rFonts w:ascii="Barlow" w:eastAsia="Times New Roman" w:hAnsi="Barlow" w:cs="Calibri"/>
          </w:rPr>
          <w:t>https://clcs.org.au/findlegalhelp</w:t>
        </w:r>
      </w:hyperlink>
    </w:p>
    <w:p w14:paraId="2BCDA141" w14:textId="77777777" w:rsidR="00F25DEF" w:rsidRDefault="00F25DEF" w:rsidP="00523F7D">
      <w:pPr>
        <w:spacing w:after="0"/>
        <w:ind w:left="1440"/>
        <w:rPr>
          <w:rFonts w:ascii="Barlow" w:eastAsia="Times New Roman" w:hAnsi="Barlow" w:cs="Calibri"/>
        </w:rPr>
      </w:pPr>
    </w:p>
    <w:p w14:paraId="1550C739" w14:textId="6911E564" w:rsidR="00523F7D" w:rsidRDefault="00F25DEF" w:rsidP="00523F7D">
      <w:pPr>
        <w:spacing w:after="0"/>
        <w:ind w:left="1440"/>
        <w:rPr>
          <w:rStyle w:val="Hyperlink"/>
          <w:rFonts w:ascii="Barlow" w:hAnsi="Barlow" w:cs="Calibri"/>
        </w:rPr>
      </w:pPr>
      <w:r>
        <w:rPr>
          <w:rFonts w:ascii="Barlow" w:eastAsia="Times New Roman" w:hAnsi="Barlow" w:cs="Calibri"/>
        </w:rPr>
        <w:t>For where to get</w:t>
      </w:r>
      <w:r w:rsidR="00523F7D">
        <w:rPr>
          <w:rFonts w:ascii="Barlow" w:eastAsia="Times New Roman" w:hAnsi="Barlow" w:cs="Calibri"/>
        </w:rPr>
        <w:t xml:space="preserve"> free leg</w:t>
      </w:r>
      <w:r w:rsidR="00523F7D" w:rsidRPr="004F76A1">
        <w:rPr>
          <w:rFonts w:ascii="Barlow" w:eastAsia="Times New Roman" w:hAnsi="Barlow" w:cs="Calibri"/>
        </w:rPr>
        <w:t xml:space="preserve">al advice </w:t>
      </w:r>
      <w:r>
        <w:rPr>
          <w:rFonts w:ascii="Barlow" w:eastAsia="Times New Roman" w:hAnsi="Barlow" w:cs="Calibri"/>
        </w:rPr>
        <w:t>about Centrelink issues and appeals see</w:t>
      </w:r>
      <w:r w:rsidR="00523F7D" w:rsidRPr="004F76A1">
        <w:rPr>
          <w:rFonts w:ascii="Barlow" w:eastAsia="Times New Roman" w:hAnsi="Barlow" w:cs="Calibri"/>
        </w:rPr>
        <w:t xml:space="preserve"> </w:t>
      </w:r>
      <w:hyperlink r:id="rId34" w:history="1">
        <w:r w:rsidR="00523F7D" w:rsidRPr="004F76A1">
          <w:rPr>
            <w:rStyle w:val="Hyperlink"/>
            <w:rFonts w:ascii="Barlow" w:hAnsi="Barlow" w:cs="Calibri"/>
          </w:rPr>
          <w:t>http://ejaustralia.org.au/legal-help-centrelink/</w:t>
        </w:r>
      </w:hyperlink>
    </w:p>
    <w:p w14:paraId="346F077C" w14:textId="460B3311" w:rsidR="00F25DEF" w:rsidRDefault="00F25DEF" w:rsidP="00523F7D">
      <w:pPr>
        <w:spacing w:after="0"/>
        <w:ind w:left="1440"/>
        <w:rPr>
          <w:rStyle w:val="Hyperlink"/>
          <w:rFonts w:ascii="Barlow" w:hAnsi="Barlow" w:cs="Calibri"/>
        </w:rPr>
      </w:pPr>
    </w:p>
    <w:p w14:paraId="2857EFFD" w14:textId="29036001" w:rsidR="00C82CD6" w:rsidRDefault="00C82CD6" w:rsidP="00C82CD6">
      <w:pPr>
        <w:tabs>
          <w:tab w:val="left" w:pos="720"/>
          <w:tab w:val="left" w:pos="1080"/>
        </w:tabs>
        <w:spacing w:after="0"/>
        <w:ind w:left="270"/>
        <w:rPr>
          <w:rFonts w:ascii="Barlow" w:eastAsia="Times New Roman" w:hAnsi="Barlow" w:cs="Calibri"/>
        </w:rPr>
      </w:pPr>
    </w:p>
    <w:p w14:paraId="0186D80A" w14:textId="11F5AC70" w:rsidR="00C82CD6" w:rsidRDefault="00C82CD6" w:rsidP="00C82CD6">
      <w:pPr>
        <w:tabs>
          <w:tab w:val="left" w:pos="720"/>
          <w:tab w:val="left" w:pos="1080"/>
        </w:tabs>
        <w:spacing w:after="0"/>
        <w:ind w:left="270"/>
        <w:rPr>
          <w:rFonts w:ascii="Barlow" w:eastAsia="Times New Roman" w:hAnsi="Barlow" w:cs="Calibri"/>
        </w:rPr>
      </w:pPr>
    </w:p>
    <w:p w14:paraId="18E509ED" w14:textId="1E58D61C" w:rsidR="00C82CD6" w:rsidRDefault="00C82CD6" w:rsidP="00C82CD6">
      <w:pPr>
        <w:tabs>
          <w:tab w:val="left" w:pos="720"/>
          <w:tab w:val="left" w:pos="1080"/>
        </w:tabs>
        <w:spacing w:after="0"/>
        <w:ind w:left="270"/>
        <w:rPr>
          <w:rFonts w:ascii="Barlow" w:eastAsia="Times New Roman" w:hAnsi="Barlow" w:cs="Calibri"/>
        </w:rPr>
      </w:pPr>
    </w:p>
    <w:p w14:paraId="511AB82D" w14:textId="32DC9A93" w:rsidR="00C82CD6" w:rsidRDefault="00C82CD6" w:rsidP="00C82CD6">
      <w:pPr>
        <w:tabs>
          <w:tab w:val="left" w:pos="720"/>
          <w:tab w:val="left" w:pos="1080"/>
        </w:tabs>
        <w:spacing w:after="0"/>
        <w:ind w:left="270"/>
        <w:rPr>
          <w:rFonts w:ascii="Barlow" w:eastAsia="Times New Roman" w:hAnsi="Barlow" w:cs="Calibri"/>
        </w:rPr>
      </w:pPr>
    </w:p>
    <w:p w14:paraId="5422C395" w14:textId="36F89F41" w:rsidR="00C82CD6" w:rsidRDefault="00C82CD6" w:rsidP="00C82CD6">
      <w:pPr>
        <w:tabs>
          <w:tab w:val="left" w:pos="720"/>
          <w:tab w:val="left" w:pos="1080"/>
        </w:tabs>
        <w:spacing w:after="0"/>
        <w:ind w:left="270"/>
        <w:rPr>
          <w:rFonts w:ascii="Barlow" w:eastAsia="Times New Roman" w:hAnsi="Barlow" w:cs="Calibri"/>
        </w:rPr>
      </w:pPr>
    </w:p>
    <w:p w14:paraId="7B0259A0" w14:textId="1B479A26" w:rsidR="00C82CD6" w:rsidRDefault="00C82CD6" w:rsidP="00C82CD6">
      <w:pPr>
        <w:tabs>
          <w:tab w:val="left" w:pos="720"/>
          <w:tab w:val="left" w:pos="1080"/>
        </w:tabs>
        <w:spacing w:after="0"/>
        <w:ind w:left="270"/>
        <w:rPr>
          <w:rFonts w:ascii="Barlow" w:eastAsia="Times New Roman" w:hAnsi="Barlow" w:cs="Calibri"/>
        </w:rPr>
      </w:pPr>
    </w:p>
    <w:p w14:paraId="24F1660B" w14:textId="727C97EA" w:rsidR="00C82CD6" w:rsidRDefault="00C82CD6" w:rsidP="00C82CD6">
      <w:pPr>
        <w:tabs>
          <w:tab w:val="left" w:pos="720"/>
          <w:tab w:val="left" w:pos="1080"/>
        </w:tabs>
        <w:spacing w:after="0"/>
        <w:ind w:left="270"/>
        <w:rPr>
          <w:rFonts w:ascii="Barlow" w:eastAsia="Times New Roman" w:hAnsi="Barlow" w:cs="Calibri"/>
        </w:rPr>
      </w:pPr>
    </w:p>
    <w:p w14:paraId="30DCD65F" w14:textId="7ADBBF37" w:rsidR="00C82CD6" w:rsidRDefault="00C82CD6" w:rsidP="00C82CD6">
      <w:pPr>
        <w:tabs>
          <w:tab w:val="left" w:pos="720"/>
          <w:tab w:val="left" w:pos="1080"/>
        </w:tabs>
        <w:spacing w:after="0"/>
        <w:ind w:left="270"/>
        <w:rPr>
          <w:rFonts w:ascii="Barlow" w:eastAsia="Times New Roman" w:hAnsi="Barlow" w:cs="Calibri"/>
        </w:rPr>
      </w:pPr>
    </w:p>
    <w:p w14:paraId="5B4387C8" w14:textId="758BC33A" w:rsidR="00C82CD6" w:rsidRDefault="00C82CD6" w:rsidP="00C82CD6">
      <w:pPr>
        <w:tabs>
          <w:tab w:val="left" w:pos="720"/>
          <w:tab w:val="left" w:pos="1080"/>
        </w:tabs>
        <w:spacing w:after="0"/>
        <w:ind w:left="270"/>
        <w:rPr>
          <w:rFonts w:ascii="Barlow" w:eastAsia="Times New Roman" w:hAnsi="Barlow" w:cs="Calibri"/>
        </w:rPr>
      </w:pPr>
    </w:p>
    <w:p w14:paraId="0DCD7206" w14:textId="21951A96" w:rsidR="00C82CD6" w:rsidRDefault="00C82CD6" w:rsidP="00C82CD6">
      <w:pPr>
        <w:tabs>
          <w:tab w:val="left" w:pos="720"/>
          <w:tab w:val="left" w:pos="1080"/>
        </w:tabs>
        <w:spacing w:after="0"/>
        <w:ind w:left="270"/>
        <w:rPr>
          <w:rFonts w:ascii="Barlow" w:eastAsia="Times New Roman" w:hAnsi="Barlow" w:cs="Calibri"/>
        </w:rPr>
      </w:pPr>
    </w:p>
    <w:p w14:paraId="7029BA44" w14:textId="69EB3CDD" w:rsidR="00C82CD6" w:rsidRDefault="00C82CD6" w:rsidP="00C82CD6">
      <w:pPr>
        <w:tabs>
          <w:tab w:val="left" w:pos="720"/>
          <w:tab w:val="left" w:pos="1080"/>
        </w:tabs>
        <w:spacing w:after="0"/>
        <w:ind w:left="270"/>
        <w:rPr>
          <w:rFonts w:ascii="Barlow" w:eastAsia="Times New Roman" w:hAnsi="Barlow" w:cs="Calibri"/>
        </w:rPr>
      </w:pPr>
    </w:p>
    <w:p w14:paraId="008ADBCE" w14:textId="57387835" w:rsidR="00C82CD6" w:rsidRDefault="00C82CD6" w:rsidP="00C82CD6">
      <w:pPr>
        <w:tabs>
          <w:tab w:val="left" w:pos="720"/>
          <w:tab w:val="left" w:pos="1080"/>
        </w:tabs>
        <w:spacing w:after="0"/>
        <w:ind w:left="270"/>
        <w:rPr>
          <w:rFonts w:ascii="Barlow" w:eastAsia="Times New Roman" w:hAnsi="Barlow" w:cs="Calibri"/>
        </w:rPr>
      </w:pPr>
    </w:p>
    <w:p w14:paraId="6E8726A1" w14:textId="77A52E9B" w:rsidR="00A16098" w:rsidRDefault="00A16098" w:rsidP="00A16098">
      <w:pPr>
        <w:spacing w:after="0"/>
        <w:rPr>
          <w:rFonts w:ascii="Barlow Medium" w:eastAsia="Times New Roman" w:hAnsi="Barlow Medium"/>
          <w:color w:val="314271"/>
          <w:sz w:val="24"/>
          <w:szCs w:val="26"/>
          <w:lang w:eastAsia="en-US"/>
        </w:rPr>
      </w:pPr>
    </w:p>
    <w:p w14:paraId="6FFD2769" w14:textId="575F129C" w:rsidR="00A16098" w:rsidRDefault="00A16098" w:rsidP="00A23192">
      <w:pPr>
        <w:spacing w:after="0"/>
        <w:rPr>
          <w:rFonts w:ascii="Barlow Medium" w:eastAsia="Times New Roman" w:hAnsi="Barlow Medium"/>
          <w:color w:val="314271"/>
          <w:sz w:val="24"/>
          <w:szCs w:val="26"/>
          <w:lang w:eastAsia="en-US"/>
        </w:rPr>
      </w:pPr>
    </w:p>
    <w:p w14:paraId="417A2B8B" w14:textId="52E7D93D" w:rsidR="00A16098" w:rsidRDefault="00A16098" w:rsidP="00A23192">
      <w:pPr>
        <w:spacing w:after="0"/>
        <w:rPr>
          <w:rFonts w:ascii="Barlow Medium" w:eastAsia="Times New Roman" w:hAnsi="Barlow Medium"/>
          <w:color w:val="314271"/>
          <w:sz w:val="24"/>
          <w:szCs w:val="26"/>
          <w:lang w:eastAsia="en-US"/>
        </w:rPr>
      </w:pPr>
    </w:p>
    <w:p w14:paraId="6B19D4AD" w14:textId="58095944" w:rsidR="00A16098" w:rsidRDefault="00A16098" w:rsidP="00A23192">
      <w:pPr>
        <w:spacing w:after="0"/>
        <w:rPr>
          <w:rFonts w:ascii="Barlow Medium" w:eastAsia="Times New Roman" w:hAnsi="Barlow Medium"/>
          <w:color w:val="314271"/>
          <w:sz w:val="24"/>
          <w:szCs w:val="26"/>
          <w:lang w:eastAsia="en-US"/>
        </w:rPr>
      </w:pPr>
    </w:p>
    <w:p w14:paraId="5FF0B1EE" w14:textId="2AC3E50F" w:rsidR="00DD3BB5" w:rsidRPr="009837BA" w:rsidRDefault="00DD3BB5" w:rsidP="00DD3BB5">
      <w:pPr>
        <w:spacing w:after="0"/>
        <w:rPr>
          <w:rFonts w:ascii="Barlow" w:eastAsia="Times New Roman" w:hAnsi="Barlow" w:cs="Calibri"/>
        </w:rPr>
      </w:pPr>
    </w:p>
    <w:p w14:paraId="68431540" w14:textId="17F97AE0" w:rsidR="00644D2C" w:rsidRDefault="00A16098" w:rsidP="002C111C">
      <w:pPr>
        <w:rPr>
          <w:rFonts w:ascii="Barlow" w:eastAsia="Times New Roman" w:hAnsi="Barlow"/>
          <w:b/>
          <w:color w:val="314271"/>
          <w:sz w:val="28"/>
          <w:szCs w:val="32"/>
          <w:lang w:eastAsia="en-US"/>
        </w:rPr>
      </w:pPr>
      <w:r>
        <w:rPr>
          <w:noProof/>
          <w:lang w:val="en-US" w:eastAsia="en-US"/>
        </w:rPr>
        <mc:AlternateContent>
          <mc:Choice Requires="wps">
            <w:drawing>
              <wp:anchor distT="0" distB="0" distL="114300" distR="114300" simplePos="0" relativeHeight="251814912" behindDoc="0" locked="0" layoutInCell="1" allowOverlap="1" wp14:anchorId="6DA381F8" wp14:editId="05869858">
                <wp:simplePos x="0" y="0"/>
                <wp:positionH relativeFrom="margin">
                  <wp:align>center</wp:align>
                </wp:positionH>
                <wp:positionV relativeFrom="margin">
                  <wp:posOffset>7781875</wp:posOffset>
                </wp:positionV>
                <wp:extent cx="4707255" cy="721995"/>
                <wp:effectExtent l="0" t="0" r="17145" b="20955"/>
                <wp:wrapNone/>
                <wp:docPr id="288" name="Rectangle 288"/>
                <wp:cNvGraphicFramePr/>
                <a:graphic xmlns:a="http://schemas.openxmlformats.org/drawingml/2006/main">
                  <a:graphicData uri="http://schemas.microsoft.com/office/word/2010/wordprocessingShape">
                    <wps:wsp>
                      <wps:cNvSpPr/>
                      <wps:spPr>
                        <a:xfrm>
                          <a:off x="0" y="0"/>
                          <a:ext cx="4707255" cy="72199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3A035B7" w14:textId="77777777" w:rsidR="002C111C" w:rsidRDefault="002C111C" w:rsidP="002C111C">
                            <w:pPr>
                              <w:jc w:val="center"/>
                              <w:rPr>
                                <w:rFonts w:ascii="Barlow" w:hAnsi="Barlow"/>
                                <w:color w:val="000000"/>
                                <w:lang w:val="en-US"/>
                              </w:rPr>
                            </w:pPr>
                            <w:r>
                              <w:rPr>
                                <w:rFonts w:ascii="Barlow" w:hAnsi="Barlow"/>
                                <w:color w:val="000000"/>
                                <w:lang w:val="en-US"/>
                              </w:rPr>
                              <w:t xml:space="preserve">This factsheet does not constitute legal advice. </w:t>
                            </w:r>
                          </w:p>
                          <w:p w14:paraId="2439763D" w14:textId="49DD7615" w:rsidR="002C111C" w:rsidRDefault="002C111C" w:rsidP="002C111C">
                            <w:pPr>
                              <w:jc w:val="center"/>
                              <w:rPr>
                                <w:rFonts w:ascii="Barlow" w:hAnsi="Barlow"/>
                                <w:color w:val="000000"/>
                                <w:lang w:val="en-US"/>
                              </w:rPr>
                            </w:pPr>
                            <w:r>
                              <w:rPr>
                                <w:rFonts w:ascii="Barlow" w:hAnsi="Barlow"/>
                                <w:color w:val="000000"/>
                                <w:lang w:val="en-US"/>
                              </w:rPr>
                              <w:t xml:space="preserve">Please contact any of our member centres </w:t>
                            </w:r>
                            <w:r w:rsidR="008A51E9">
                              <w:rPr>
                                <w:rFonts w:ascii="Barlow" w:hAnsi="Barlow"/>
                                <w:color w:val="000000"/>
                                <w:lang w:val="en-US"/>
                              </w:rPr>
                              <w:t>if</w:t>
                            </w:r>
                            <w:r>
                              <w:rPr>
                                <w:rFonts w:ascii="Barlow" w:hAnsi="Barlow"/>
                                <w:color w:val="000000"/>
                                <w:lang w:val="en-US"/>
                              </w:rPr>
                              <w:t xml:space="preserve"> you wish to obtain free legal advice. Find your closest member centre at www.ejaustralia.org.au </w:t>
                            </w:r>
                          </w:p>
                          <w:p w14:paraId="4B79C3F2" w14:textId="77777777" w:rsidR="002C111C" w:rsidRPr="00832862" w:rsidRDefault="002C111C" w:rsidP="002C111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381F8" id="Rectangle 288" o:spid="_x0000_s1028" style="position:absolute;margin-left:0;margin-top:612.75pt;width:370.65pt;height:56.85pt;z-index:2518149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" filled="f" strokecolor="black [3213]" strokeweight="1.5pt">
                <v:stroke dashstyle="1 1"/>
                <v:textbox>
                  <w:txbxContent>
                    <w:p w14:paraId="33A035B7" w14:textId="77777777" w:rsidR="002C111C" w:rsidRDefault="002C111C" w:rsidP="002C111C">
                      <w:pPr>
                        <w:jc w:val="center"/>
                        <w:rPr>
                          <w:rFonts w:ascii="Barlow" w:hAnsi="Barlow"/>
                          <w:color w:val="000000"/>
                          <w:lang w:val="en-US"/>
                        </w:rPr>
                      </w:pPr>
                      <w:r>
                        <w:rPr>
                          <w:rFonts w:ascii="Barlow" w:hAnsi="Barlow"/>
                          <w:color w:val="000000"/>
                          <w:lang w:val="en-US"/>
                        </w:rPr>
                        <w:t xml:space="preserve">This factsheet does not constitute legal advice. </w:t>
                      </w:r>
                    </w:p>
                    <w:p w14:paraId="2439763D" w14:textId="49DD7615" w:rsidR="002C111C" w:rsidRDefault="002C111C" w:rsidP="002C111C">
                      <w:pPr>
                        <w:jc w:val="center"/>
                        <w:rPr>
                          <w:rFonts w:ascii="Barlow" w:hAnsi="Barlow"/>
                          <w:color w:val="000000"/>
                          <w:lang w:val="en-US"/>
                        </w:rPr>
                      </w:pPr>
                      <w:r>
                        <w:rPr>
                          <w:rFonts w:ascii="Barlow" w:hAnsi="Barlow"/>
                          <w:color w:val="000000"/>
                          <w:lang w:val="en-US"/>
                        </w:rPr>
                        <w:t xml:space="preserve">Please contact any of our member </w:t>
                      </w:r>
                      <w:proofErr w:type="spellStart"/>
                      <w:r>
                        <w:rPr>
                          <w:rFonts w:ascii="Barlow" w:hAnsi="Barlow"/>
                          <w:color w:val="000000"/>
                          <w:lang w:val="en-US"/>
                        </w:rPr>
                        <w:t>centres</w:t>
                      </w:r>
                      <w:proofErr w:type="spellEnd"/>
                      <w:r>
                        <w:rPr>
                          <w:rFonts w:ascii="Barlow" w:hAnsi="Barlow"/>
                          <w:color w:val="000000"/>
                          <w:lang w:val="en-US"/>
                        </w:rPr>
                        <w:t xml:space="preserve"> </w:t>
                      </w:r>
                      <w:r w:rsidR="008A51E9">
                        <w:rPr>
                          <w:rFonts w:ascii="Barlow" w:hAnsi="Barlow"/>
                          <w:color w:val="000000"/>
                          <w:lang w:val="en-US"/>
                        </w:rPr>
                        <w:t>if</w:t>
                      </w:r>
                      <w:r>
                        <w:rPr>
                          <w:rFonts w:ascii="Barlow" w:hAnsi="Barlow"/>
                          <w:color w:val="000000"/>
                          <w:lang w:val="en-US"/>
                        </w:rPr>
                        <w:t xml:space="preserve">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www.ejaustralia.org.au </w:t>
                      </w:r>
                    </w:p>
                    <w:p w14:paraId="4B79C3F2" w14:textId="77777777" w:rsidR="002C111C" w:rsidRPr="00832862" w:rsidRDefault="002C111C" w:rsidP="002C111C">
                      <w:pPr>
                        <w:jc w:val="center"/>
                        <w:rPr>
                          <w:rFonts w:ascii="Barlow" w:hAnsi="Barlow"/>
                          <w:color w:val="000000"/>
                          <w:lang w:val="en-US"/>
                        </w:rPr>
                      </w:pPr>
                    </w:p>
                  </w:txbxContent>
                </v:textbox>
                <w10:wrap anchorx="margin" anchory="margin"/>
              </v:rect>
            </w:pict>
          </mc:Fallback>
        </mc:AlternateContent>
      </w:r>
    </w:p>
    <w:p w14:paraId="612C1D44" w14:textId="762334BC" w:rsidR="00955407" w:rsidRDefault="00955407" w:rsidP="005D59E1">
      <w:pPr>
        <w:spacing w:after="0"/>
        <w:rPr>
          <w:rFonts w:ascii="Barlow" w:hAnsi="Barlow"/>
        </w:rPr>
      </w:pPr>
    </w:p>
    <w:p w14:paraId="00FD4BD5" w14:textId="0913CDF9" w:rsidR="00782DE2" w:rsidRDefault="00782DE2" w:rsidP="005D59E1">
      <w:pPr>
        <w:spacing w:after="0"/>
        <w:rPr>
          <w:rFonts w:ascii="Barlow" w:hAnsi="Barlow"/>
        </w:rPr>
      </w:pPr>
    </w:p>
    <w:p w14:paraId="54D9BA75" w14:textId="4DC7EAD2" w:rsidR="00782DE2" w:rsidRDefault="00782DE2" w:rsidP="005D59E1">
      <w:pPr>
        <w:spacing w:after="0"/>
        <w:rPr>
          <w:rFonts w:ascii="Barlow" w:hAnsi="Barlow"/>
        </w:rPr>
      </w:pPr>
    </w:p>
    <w:p w14:paraId="1B8E6EC3" w14:textId="4A4B56F9" w:rsidR="00782DE2" w:rsidRPr="007E5134" w:rsidRDefault="00782DE2" w:rsidP="005D59E1">
      <w:pPr>
        <w:spacing w:after="0"/>
        <w:rPr>
          <w:rFonts w:ascii="Barlow" w:eastAsia="Calibri" w:hAnsi="Barlow"/>
          <w:i/>
          <w:iCs/>
          <w:color w:val="1F3920"/>
          <w:sz w:val="18"/>
          <w:szCs w:val="18"/>
          <w:lang w:eastAsia="en-US"/>
        </w:rPr>
      </w:pPr>
    </w:p>
    <w:sectPr w:rsidR="00782DE2" w:rsidRPr="007E5134" w:rsidSect="005C799C">
      <w:headerReference w:type="even" r:id="rId35"/>
      <w:headerReference w:type="default" r:id="rId36"/>
      <w:footerReference w:type="even" r:id="rId37"/>
      <w:footerReference w:type="default" r:id="rId38"/>
      <w:headerReference w:type="first" r:id="rId39"/>
      <w:footerReference w:type="first" r:id="rId40"/>
      <w:pgSz w:w="11906" w:h="16838" w:code="9"/>
      <w:pgMar w:top="2340"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5D537" w14:textId="77777777" w:rsidR="00100189" w:rsidRDefault="00100189" w:rsidP="00122680">
      <w:pPr>
        <w:spacing w:after="0"/>
      </w:pPr>
      <w:r>
        <w:separator/>
      </w:r>
    </w:p>
  </w:endnote>
  <w:endnote w:type="continuationSeparator" w:id="0">
    <w:p w14:paraId="3434E81D" w14:textId="77777777" w:rsidR="00100189" w:rsidRDefault="00100189"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sig w:usb0="00000003" w:usb1="00000000" w:usb2="00000000" w:usb3="00000000" w:csb0="00000001" w:csb1="00000000"/>
  </w:font>
  <w:font w:name="Barlow">
    <w:panose1 w:val="00000500000000000000"/>
    <w:charset w:val="00"/>
    <w:family w:val="auto"/>
    <w:pitch w:val="variable"/>
    <w:sig w:usb0="20000007" w:usb1="00000000" w:usb2="00000000" w:usb3="00000000" w:csb0="00000193" w:csb1="00000000"/>
  </w:font>
  <w:font w:name="Barlow Medium">
    <w:panose1 w:val="00000600000000000000"/>
    <w:charset w:val="00"/>
    <w:family w:val="auto"/>
    <w:pitch w:val="variable"/>
    <w:sig w:usb0="20000007" w:usb1="00000000" w:usb2="00000000" w:usb3="00000000" w:csb0="00000193" w:csb1="00000000"/>
  </w:font>
  <w:font w:name="Barlow SemiBold">
    <w:panose1 w:val="000007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9C7AE" w14:textId="77777777" w:rsidR="009A01F8" w:rsidRDefault="009A0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16"/>
      </w:rPr>
      <w:id w:val="1108008765"/>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567B5418" w14:textId="246B212B" w:rsidR="00BC2445" w:rsidRPr="00BC2445" w:rsidRDefault="00100189" w:rsidP="003D092C">
            <w:pPr>
              <w:pStyle w:val="Footer"/>
              <w:tabs>
                <w:tab w:val="clear" w:pos="4513"/>
                <w:tab w:val="clear" w:pos="9026"/>
                <w:tab w:val="center" w:pos="4820"/>
                <w:tab w:val="right" w:pos="9638"/>
              </w:tabs>
              <w:rPr>
                <w:szCs w:val="16"/>
              </w:rPr>
            </w:pPr>
            <w:sdt>
              <w:sdtPr>
                <w:alias w:val="Document ID"/>
                <w:tag w:val="DocID"/>
                <w:id w:val="1362789204"/>
                <w:text/>
              </w:sdtPr>
              <w:sdtEndPr/>
              <w:sdtContent>
                <w:r w:rsidR="00B16F49">
                  <w:t>2020 Income Reporting Changes</w:t>
                </w:r>
              </w:sdtContent>
            </w:sdt>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CB42A9">
              <w:rPr>
                <w:bCs/>
                <w:noProof/>
                <w:szCs w:val="16"/>
              </w:rPr>
              <w:t>4</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CB42A9">
              <w:rPr>
                <w:bCs/>
                <w:noProof/>
                <w:szCs w:val="16"/>
              </w:rPr>
              <w:t>5</w:t>
            </w:r>
            <w:r w:rsidR="00BC2445" w:rsidRPr="00BC2445">
              <w:rPr>
                <w:bCs/>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297E1" w14:textId="61ECDCFD" w:rsidR="00C36913" w:rsidRDefault="00100189">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56074" w14:textId="77777777" w:rsidR="00100189" w:rsidRDefault="00100189" w:rsidP="00122680">
      <w:pPr>
        <w:spacing w:after="0"/>
      </w:pPr>
      <w:r>
        <w:separator/>
      </w:r>
    </w:p>
  </w:footnote>
  <w:footnote w:type="continuationSeparator" w:id="0">
    <w:p w14:paraId="6BA61786" w14:textId="77777777" w:rsidR="00100189" w:rsidRDefault="00100189"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0DEC7" w14:textId="0E374832" w:rsidR="009A01F8" w:rsidRDefault="009A01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01C1A" w14:textId="79D95DAF" w:rsidR="00AC2A8B" w:rsidRDefault="00AC2A8B">
    <w:pPr>
      <w:pStyle w:val="Header"/>
    </w:pPr>
    <w:r w:rsidRPr="00AC2A8B">
      <w:rPr>
        <w:noProof/>
        <w:lang w:val="en-US" w:eastAsia="en-US"/>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lang w:val="en-US" w:eastAsia="en-US"/>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7" name="Picture 17"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AC785" w14:textId="67ADB64B" w:rsidR="009A01F8" w:rsidRDefault="009A0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CA7"/>
    <w:multiLevelType w:val="multilevel"/>
    <w:tmpl w:val="289646F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415CC"/>
    <w:multiLevelType w:val="multilevel"/>
    <w:tmpl w:val="E41C9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B316C"/>
    <w:multiLevelType w:val="multilevel"/>
    <w:tmpl w:val="4FE20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436C9"/>
    <w:multiLevelType w:val="multilevel"/>
    <w:tmpl w:val="D16A563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 w15:restartNumberingAfterBreak="0">
    <w:nsid w:val="0CF4280B"/>
    <w:multiLevelType w:val="hybridMultilevel"/>
    <w:tmpl w:val="C4A0C83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B35031"/>
    <w:multiLevelType w:val="multilevel"/>
    <w:tmpl w:val="4C247778"/>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412F7"/>
    <w:multiLevelType w:val="multilevel"/>
    <w:tmpl w:val="9860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5C446E"/>
    <w:multiLevelType w:val="multilevel"/>
    <w:tmpl w:val="D5942F4E"/>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810785"/>
    <w:multiLevelType w:val="multilevel"/>
    <w:tmpl w:val="733C6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CB7B87"/>
    <w:multiLevelType w:val="hybridMultilevel"/>
    <w:tmpl w:val="9AB495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F11030F"/>
    <w:multiLevelType w:val="multilevel"/>
    <w:tmpl w:val="ED5EE9C2"/>
    <w:lvl w:ilvl="0">
      <w:start w:val="1"/>
      <w:numFmt w:val="bullet"/>
      <w:lvlText w:val=""/>
      <w:lvlJc w:val="left"/>
      <w:pPr>
        <w:tabs>
          <w:tab w:val="num" w:pos="1080"/>
        </w:tabs>
        <w:ind w:left="108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23B47065"/>
    <w:multiLevelType w:val="multilevel"/>
    <w:tmpl w:val="6A944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BA6E10"/>
    <w:multiLevelType w:val="hybridMultilevel"/>
    <w:tmpl w:val="45BC8D1E"/>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981080"/>
    <w:multiLevelType w:val="hybridMultilevel"/>
    <w:tmpl w:val="351E20C8"/>
    <w:lvl w:ilvl="0" w:tplc="B456BD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A6BC8"/>
    <w:multiLevelType w:val="multilevel"/>
    <w:tmpl w:val="348ADF6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3B0AC6"/>
    <w:multiLevelType w:val="multilevel"/>
    <w:tmpl w:val="131EDDB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9F0CEF"/>
    <w:multiLevelType w:val="hybridMultilevel"/>
    <w:tmpl w:val="A8F2DF8C"/>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CF1D22"/>
    <w:multiLevelType w:val="hybridMultilevel"/>
    <w:tmpl w:val="CBD43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5113CA"/>
    <w:multiLevelType w:val="multilevel"/>
    <w:tmpl w:val="C288709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0" w15:restartNumberingAfterBreak="0">
    <w:nsid w:val="342775F2"/>
    <w:multiLevelType w:val="multilevel"/>
    <w:tmpl w:val="3698D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9440E1"/>
    <w:multiLevelType w:val="hybridMultilevel"/>
    <w:tmpl w:val="67FC970C"/>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E42C06"/>
    <w:multiLevelType w:val="multilevel"/>
    <w:tmpl w:val="33F0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164133"/>
    <w:multiLevelType w:val="hybridMultilevel"/>
    <w:tmpl w:val="FED27D04"/>
    <w:lvl w:ilvl="0" w:tplc="CF00E198">
      <w:start w:val="1"/>
      <w:numFmt w:val="bullet"/>
      <w:lvlText w:val=""/>
      <w:lvlJc w:val="left"/>
      <w:pPr>
        <w:ind w:left="216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4DF4F95"/>
    <w:multiLevelType w:val="multilevel"/>
    <w:tmpl w:val="A594881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5" w15:restartNumberingAfterBreak="0">
    <w:nsid w:val="457A191A"/>
    <w:multiLevelType w:val="hybridMultilevel"/>
    <w:tmpl w:val="7A8A8F8E"/>
    <w:lvl w:ilvl="0" w:tplc="CF00E198">
      <w:start w:val="1"/>
      <w:numFmt w:val="bullet"/>
      <w:lvlText w:val=""/>
      <w:lvlJc w:val="left"/>
      <w:pPr>
        <w:ind w:left="108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653187B"/>
    <w:multiLevelType w:val="hybridMultilevel"/>
    <w:tmpl w:val="CCDCD384"/>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441D95"/>
    <w:multiLevelType w:val="hybridMultilevel"/>
    <w:tmpl w:val="03AC3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A030DA"/>
    <w:multiLevelType w:val="hybridMultilevel"/>
    <w:tmpl w:val="9294CB80"/>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2DE43F2"/>
    <w:multiLevelType w:val="multilevel"/>
    <w:tmpl w:val="DC84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634EC3"/>
    <w:multiLevelType w:val="multilevel"/>
    <w:tmpl w:val="9C4E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EB4CB9"/>
    <w:multiLevelType w:val="hybridMultilevel"/>
    <w:tmpl w:val="13CE4E6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2"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15:restartNumberingAfterBreak="0">
    <w:nsid w:val="6F7F1C82"/>
    <w:multiLevelType w:val="multilevel"/>
    <w:tmpl w:val="A318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441A14"/>
    <w:multiLevelType w:val="multilevel"/>
    <w:tmpl w:val="51E4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480089"/>
    <w:multiLevelType w:val="multilevel"/>
    <w:tmpl w:val="64E8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37"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7E144D0"/>
    <w:multiLevelType w:val="multilevel"/>
    <w:tmpl w:val="507E4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12"/>
  </w:num>
  <w:num w:numId="3">
    <w:abstractNumId w:val="36"/>
  </w:num>
  <w:num w:numId="4">
    <w:abstractNumId w:val="32"/>
  </w:num>
  <w:num w:numId="5">
    <w:abstractNumId w:val="4"/>
  </w:num>
  <w:num w:numId="6">
    <w:abstractNumId w:val="7"/>
  </w:num>
  <w:num w:numId="7">
    <w:abstractNumId w:val="10"/>
  </w:num>
  <w:num w:numId="8">
    <w:abstractNumId w:val="20"/>
  </w:num>
  <w:num w:numId="9">
    <w:abstractNumId w:val="11"/>
  </w:num>
  <w:num w:numId="10">
    <w:abstractNumId w:val="1"/>
  </w:num>
  <w:num w:numId="11">
    <w:abstractNumId w:val="38"/>
  </w:num>
  <w:num w:numId="12">
    <w:abstractNumId w:val="8"/>
  </w:num>
  <w:num w:numId="13">
    <w:abstractNumId w:val="2"/>
  </w:num>
  <w:num w:numId="14">
    <w:abstractNumId w:val="30"/>
  </w:num>
  <w:num w:numId="15">
    <w:abstractNumId w:val="0"/>
  </w:num>
  <w:num w:numId="16">
    <w:abstractNumId w:val="22"/>
  </w:num>
  <w:num w:numId="17">
    <w:abstractNumId w:val="16"/>
  </w:num>
  <w:num w:numId="18">
    <w:abstractNumId w:val="6"/>
  </w:num>
  <w:num w:numId="19">
    <w:abstractNumId w:val="15"/>
  </w:num>
  <w:num w:numId="20">
    <w:abstractNumId w:val="35"/>
  </w:num>
  <w:num w:numId="21">
    <w:abstractNumId w:val="24"/>
  </w:num>
  <w:num w:numId="22">
    <w:abstractNumId w:val="3"/>
  </w:num>
  <w:num w:numId="23">
    <w:abstractNumId w:val="13"/>
  </w:num>
  <w:num w:numId="24">
    <w:abstractNumId w:val="28"/>
  </w:num>
  <w:num w:numId="25">
    <w:abstractNumId w:val="17"/>
  </w:num>
  <w:num w:numId="26">
    <w:abstractNumId w:val="19"/>
  </w:num>
  <w:num w:numId="27">
    <w:abstractNumId w:val="33"/>
  </w:num>
  <w:num w:numId="28">
    <w:abstractNumId w:val="26"/>
  </w:num>
  <w:num w:numId="29">
    <w:abstractNumId w:val="29"/>
  </w:num>
  <w:num w:numId="30">
    <w:abstractNumId w:val="5"/>
  </w:num>
  <w:num w:numId="31">
    <w:abstractNumId w:val="9"/>
  </w:num>
  <w:num w:numId="32">
    <w:abstractNumId w:val="27"/>
  </w:num>
  <w:num w:numId="33">
    <w:abstractNumId w:val="14"/>
  </w:num>
  <w:num w:numId="34">
    <w:abstractNumId w:val="31"/>
  </w:num>
  <w:num w:numId="35">
    <w:abstractNumId w:val="34"/>
  </w:num>
  <w:num w:numId="36">
    <w:abstractNumId w:val="18"/>
  </w:num>
  <w:num w:numId="37">
    <w:abstractNumId w:val="25"/>
  </w:num>
  <w:num w:numId="38">
    <w:abstractNumId w:val="21"/>
  </w:num>
  <w:num w:numId="39">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Assist_State" w:val="-1"/>
  </w:docVars>
  <w:rsids>
    <w:rsidRoot w:val="00A071E4"/>
    <w:rsid w:val="00003517"/>
    <w:rsid w:val="00003FD6"/>
    <w:rsid w:val="00005382"/>
    <w:rsid w:val="00006A9B"/>
    <w:rsid w:val="00010B81"/>
    <w:rsid w:val="000162F0"/>
    <w:rsid w:val="00016762"/>
    <w:rsid w:val="00017894"/>
    <w:rsid w:val="0003119E"/>
    <w:rsid w:val="0003328C"/>
    <w:rsid w:val="00041356"/>
    <w:rsid w:val="00045A0D"/>
    <w:rsid w:val="00053740"/>
    <w:rsid w:val="00054745"/>
    <w:rsid w:val="00056975"/>
    <w:rsid w:val="00063D53"/>
    <w:rsid w:val="00067D2E"/>
    <w:rsid w:val="00083C04"/>
    <w:rsid w:val="00090B0A"/>
    <w:rsid w:val="0009511C"/>
    <w:rsid w:val="000A1A6F"/>
    <w:rsid w:val="000C205E"/>
    <w:rsid w:val="000C2E1C"/>
    <w:rsid w:val="000C46FC"/>
    <w:rsid w:val="000D2200"/>
    <w:rsid w:val="000E1311"/>
    <w:rsid w:val="000E23A4"/>
    <w:rsid w:val="00100189"/>
    <w:rsid w:val="00106E40"/>
    <w:rsid w:val="0011324D"/>
    <w:rsid w:val="0011345F"/>
    <w:rsid w:val="0012093E"/>
    <w:rsid w:val="00122680"/>
    <w:rsid w:val="00122A4D"/>
    <w:rsid w:val="001254C1"/>
    <w:rsid w:val="00132E03"/>
    <w:rsid w:val="0014002B"/>
    <w:rsid w:val="00144921"/>
    <w:rsid w:val="00153662"/>
    <w:rsid w:val="00154452"/>
    <w:rsid w:val="00155F42"/>
    <w:rsid w:val="00165E5C"/>
    <w:rsid w:val="00190BFB"/>
    <w:rsid w:val="00194EDE"/>
    <w:rsid w:val="001964B9"/>
    <w:rsid w:val="001A3AF6"/>
    <w:rsid w:val="001C2C65"/>
    <w:rsid w:val="001D3C4D"/>
    <w:rsid w:val="001D6E2C"/>
    <w:rsid w:val="001F70CE"/>
    <w:rsid w:val="00201AB8"/>
    <w:rsid w:val="002027DC"/>
    <w:rsid w:val="00207CFE"/>
    <w:rsid w:val="00210766"/>
    <w:rsid w:val="00212EC5"/>
    <w:rsid w:val="0021306B"/>
    <w:rsid w:val="002155C7"/>
    <w:rsid w:val="002156CF"/>
    <w:rsid w:val="00220D3A"/>
    <w:rsid w:val="00234FFA"/>
    <w:rsid w:val="002351B2"/>
    <w:rsid w:val="00240B1D"/>
    <w:rsid w:val="00240BC4"/>
    <w:rsid w:val="00252AB3"/>
    <w:rsid w:val="002553D1"/>
    <w:rsid w:val="0025587F"/>
    <w:rsid w:val="002567BD"/>
    <w:rsid w:val="00265147"/>
    <w:rsid w:val="00291D21"/>
    <w:rsid w:val="002A489C"/>
    <w:rsid w:val="002A6533"/>
    <w:rsid w:val="002B5ABC"/>
    <w:rsid w:val="002B786E"/>
    <w:rsid w:val="002C111C"/>
    <w:rsid w:val="002C205C"/>
    <w:rsid w:val="002C37F2"/>
    <w:rsid w:val="002D079F"/>
    <w:rsid w:val="002E2395"/>
    <w:rsid w:val="002E78EC"/>
    <w:rsid w:val="002F0370"/>
    <w:rsid w:val="002F274C"/>
    <w:rsid w:val="002F4CE7"/>
    <w:rsid w:val="002F784F"/>
    <w:rsid w:val="00301068"/>
    <w:rsid w:val="00304969"/>
    <w:rsid w:val="00306D4A"/>
    <w:rsid w:val="00312127"/>
    <w:rsid w:val="00317C81"/>
    <w:rsid w:val="003449DB"/>
    <w:rsid w:val="00365DC4"/>
    <w:rsid w:val="00373641"/>
    <w:rsid w:val="00374ED7"/>
    <w:rsid w:val="00380C0E"/>
    <w:rsid w:val="00384B09"/>
    <w:rsid w:val="0039271E"/>
    <w:rsid w:val="003A1056"/>
    <w:rsid w:val="003A4BDD"/>
    <w:rsid w:val="003B0F28"/>
    <w:rsid w:val="003B67F8"/>
    <w:rsid w:val="003C1243"/>
    <w:rsid w:val="003D092C"/>
    <w:rsid w:val="003D1E66"/>
    <w:rsid w:val="003D30D2"/>
    <w:rsid w:val="003D498A"/>
    <w:rsid w:val="003F15A0"/>
    <w:rsid w:val="003F6E1B"/>
    <w:rsid w:val="003F72D3"/>
    <w:rsid w:val="004036DC"/>
    <w:rsid w:val="00410355"/>
    <w:rsid w:val="00420A11"/>
    <w:rsid w:val="0043280F"/>
    <w:rsid w:val="00433D13"/>
    <w:rsid w:val="00442A3C"/>
    <w:rsid w:val="004472DC"/>
    <w:rsid w:val="00453964"/>
    <w:rsid w:val="00454BDA"/>
    <w:rsid w:val="004572B4"/>
    <w:rsid w:val="00462F58"/>
    <w:rsid w:val="00470840"/>
    <w:rsid w:val="00470D47"/>
    <w:rsid w:val="00474F3D"/>
    <w:rsid w:val="00480811"/>
    <w:rsid w:val="00482A40"/>
    <w:rsid w:val="00484250"/>
    <w:rsid w:val="004951F2"/>
    <w:rsid w:val="004A07EE"/>
    <w:rsid w:val="004A4115"/>
    <w:rsid w:val="004C057B"/>
    <w:rsid w:val="004D0486"/>
    <w:rsid w:val="004E2149"/>
    <w:rsid w:val="004F3929"/>
    <w:rsid w:val="00505030"/>
    <w:rsid w:val="00510FB3"/>
    <w:rsid w:val="00511D92"/>
    <w:rsid w:val="00523F7D"/>
    <w:rsid w:val="00531AF7"/>
    <w:rsid w:val="00531F04"/>
    <w:rsid w:val="00541CC1"/>
    <w:rsid w:val="00563A35"/>
    <w:rsid w:val="00564868"/>
    <w:rsid w:val="00570613"/>
    <w:rsid w:val="00575047"/>
    <w:rsid w:val="0057777D"/>
    <w:rsid w:val="005828C7"/>
    <w:rsid w:val="00584EAD"/>
    <w:rsid w:val="00586F9B"/>
    <w:rsid w:val="00592759"/>
    <w:rsid w:val="00593134"/>
    <w:rsid w:val="005A5B0C"/>
    <w:rsid w:val="005B64C8"/>
    <w:rsid w:val="005C419D"/>
    <w:rsid w:val="005C799C"/>
    <w:rsid w:val="005D05D3"/>
    <w:rsid w:val="005D33BB"/>
    <w:rsid w:val="005D4E2B"/>
    <w:rsid w:val="005D58A1"/>
    <w:rsid w:val="005D59E1"/>
    <w:rsid w:val="005E482A"/>
    <w:rsid w:val="00602A55"/>
    <w:rsid w:val="006107D3"/>
    <w:rsid w:val="006127C4"/>
    <w:rsid w:val="00613315"/>
    <w:rsid w:val="006139DB"/>
    <w:rsid w:val="006152CA"/>
    <w:rsid w:val="00625E6E"/>
    <w:rsid w:val="00633165"/>
    <w:rsid w:val="006340B5"/>
    <w:rsid w:val="00635813"/>
    <w:rsid w:val="00637F4B"/>
    <w:rsid w:val="00640612"/>
    <w:rsid w:val="00640D84"/>
    <w:rsid w:val="00644D2C"/>
    <w:rsid w:val="006455F6"/>
    <w:rsid w:val="006476B1"/>
    <w:rsid w:val="00653701"/>
    <w:rsid w:val="00656AE6"/>
    <w:rsid w:val="00657768"/>
    <w:rsid w:val="00661D20"/>
    <w:rsid w:val="0066669A"/>
    <w:rsid w:val="00675FE1"/>
    <w:rsid w:val="00686257"/>
    <w:rsid w:val="006933E7"/>
    <w:rsid w:val="0069512B"/>
    <w:rsid w:val="006A074B"/>
    <w:rsid w:val="006A30E6"/>
    <w:rsid w:val="006A48A1"/>
    <w:rsid w:val="006A63EB"/>
    <w:rsid w:val="006B04CC"/>
    <w:rsid w:val="006B2F95"/>
    <w:rsid w:val="006C0DA5"/>
    <w:rsid w:val="006C2145"/>
    <w:rsid w:val="006C29A2"/>
    <w:rsid w:val="006C6943"/>
    <w:rsid w:val="006D100D"/>
    <w:rsid w:val="006F0ABF"/>
    <w:rsid w:val="006F15F6"/>
    <w:rsid w:val="006F3336"/>
    <w:rsid w:val="006F491A"/>
    <w:rsid w:val="00701307"/>
    <w:rsid w:val="00703DCF"/>
    <w:rsid w:val="00704AD8"/>
    <w:rsid w:val="00707B70"/>
    <w:rsid w:val="00720C80"/>
    <w:rsid w:val="0072399E"/>
    <w:rsid w:val="0072742F"/>
    <w:rsid w:val="00727849"/>
    <w:rsid w:val="00727C4D"/>
    <w:rsid w:val="00730FB2"/>
    <w:rsid w:val="00731A4E"/>
    <w:rsid w:val="00741C4F"/>
    <w:rsid w:val="00766472"/>
    <w:rsid w:val="00771C06"/>
    <w:rsid w:val="00777F13"/>
    <w:rsid w:val="00782DE2"/>
    <w:rsid w:val="00790413"/>
    <w:rsid w:val="00791058"/>
    <w:rsid w:val="007A03C2"/>
    <w:rsid w:val="007A0971"/>
    <w:rsid w:val="007A5E2E"/>
    <w:rsid w:val="007A5F3A"/>
    <w:rsid w:val="007B5422"/>
    <w:rsid w:val="007C5F9E"/>
    <w:rsid w:val="007D6319"/>
    <w:rsid w:val="007E29A3"/>
    <w:rsid w:val="007E2BC5"/>
    <w:rsid w:val="007E5134"/>
    <w:rsid w:val="007F1338"/>
    <w:rsid w:val="007F2305"/>
    <w:rsid w:val="00801EC0"/>
    <w:rsid w:val="00817D46"/>
    <w:rsid w:val="008209AA"/>
    <w:rsid w:val="00821376"/>
    <w:rsid w:val="00822C00"/>
    <w:rsid w:val="00827D4F"/>
    <w:rsid w:val="00830B91"/>
    <w:rsid w:val="00831A18"/>
    <w:rsid w:val="00832862"/>
    <w:rsid w:val="008362AB"/>
    <w:rsid w:val="0084380A"/>
    <w:rsid w:val="00851DDD"/>
    <w:rsid w:val="0085262C"/>
    <w:rsid w:val="00870E03"/>
    <w:rsid w:val="008830C0"/>
    <w:rsid w:val="00886BA9"/>
    <w:rsid w:val="008A3441"/>
    <w:rsid w:val="008A4676"/>
    <w:rsid w:val="008A51E9"/>
    <w:rsid w:val="008A7719"/>
    <w:rsid w:val="008B3C21"/>
    <w:rsid w:val="008D4890"/>
    <w:rsid w:val="008D496B"/>
    <w:rsid w:val="008D4A82"/>
    <w:rsid w:val="00912E11"/>
    <w:rsid w:val="009143C2"/>
    <w:rsid w:val="00916A46"/>
    <w:rsid w:val="00927194"/>
    <w:rsid w:val="00930E87"/>
    <w:rsid w:val="00931E44"/>
    <w:rsid w:val="00945731"/>
    <w:rsid w:val="00955407"/>
    <w:rsid w:val="009561E3"/>
    <w:rsid w:val="0096039F"/>
    <w:rsid w:val="00960B26"/>
    <w:rsid w:val="00965AE0"/>
    <w:rsid w:val="00985A66"/>
    <w:rsid w:val="00986D83"/>
    <w:rsid w:val="00987E5F"/>
    <w:rsid w:val="0099416E"/>
    <w:rsid w:val="00996DBA"/>
    <w:rsid w:val="009A01F8"/>
    <w:rsid w:val="009A1E13"/>
    <w:rsid w:val="009A4D2B"/>
    <w:rsid w:val="009B3CDA"/>
    <w:rsid w:val="009C1790"/>
    <w:rsid w:val="009C5B61"/>
    <w:rsid w:val="009D0301"/>
    <w:rsid w:val="009D27B9"/>
    <w:rsid w:val="009E1321"/>
    <w:rsid w:val="009E19C0"/>
    <w:rsid w:val="009E34DD"/>
    <w:rsid w:val="009E507F"/>
    <w:rsid w:val="009E5767"/>
    <w:rsid w:val="009F2F0E"/>
    <w:rsid w:val="00A045F9"/>
    <w:rsid w:val="00A071E4"/>
    <w:rsid w:val="00A16098"/>
    <w:rsid w:val="00A23192"/>
    <w:rsid w:val="00A33E82"/>
    <w:rsid w:val="00A345AC"/>
    <w:rsid w:val="00A4168B"/>
    <w:rsid w:val="00A8334C"/>
    <w:rsid w:val="00A86480"/>
    <w:rsid w:val="00A96D69"/>
    <w:rsid w:val="00A97902"/>
    <w:rsid w:val="00AA1ED5"/>
    <w:rsid w:val="00AB3059"/>
    <w:rsid w:val="00AC0B18"/>
    <w:rsid w:val="00AC2A8B"/>
    <w:rsid w:val="00AC47F5"/>
    <w:rsid w:val="00AE7AA7"/>
    <w:rsid w:val="00AF38D2"/>
    <w:rsid w:val="00B00541"/>
    <w:rsid w:val="00B10F7C"/>
    <w:rsid w:val="00B1505E"/>
    <w:rsid w:val="00B1653A"/>
    <w:rsid w:val="00B16F49"/>
    <w:rsid w:val="00B2389C"/>
    <w:rsid w:val="00B245CE"/>
    <w:rsid w:val="00B26D85"/>
    <w:rsid w:val="00B32112"/>
    <w:rsid w:val="00B40BA4"/>
    <w:rsid w:val="00B42208"/>
    <w:rsid w:val="00B425C0"/>
    <w:rsid w:val="00B446A9"/>
    <w:rsid w:val="00B4520B"/>
    <w:rsid w:val="00B46AB4"/>
    <w:rsid w:val="00B64912"/>
    <w:rsid w:val="00B721CF"/>
    <w:rsid w:val="00BA337E"/>
    <w:rsid w:val="00BA41B3"/>
    <w:rsid w:val="00BB332A"/>
    <w:rsid w:val="00BB4184"/>
    <w:rsid w:val="00BB5D0C"/>
    <w:rsid w:val="00BC2445"/>
    <w:rsid w:val="00BC7A1E"/>
    <w:rsid w:val="00BE4A46"/>
    <w:rsid w:val="00BF03CA"/>
    <w:rsid w:val="00BF2BF4"/>
    <w:rsid w:val="00C00BF0"/>
    <w:rsid w:val="00C06FAA"/>
    <w:rsid w:val="00C15D2B"/>
    <w:rsid w:val="00C23BA0"/>
    <w:rsid w:val="00C24B39"/>
    <w:rsid w:val="00C3169F"/>
    <w:rsid w:val="00C332C9"/>
    <w:rsid w:val="00C36913"/>
    <w:rsid w:val="00C506AA"/>
    <w:rsid w:val="00C53E05"/>
    <w:rsid w:val="00C604F8"/>
    <w:rsid w:val="00C615C5"/>
    <w:rsid w:val="00C66278"/>
    <w:rsid w:val="00C668B8"/>
    <w:rsid w:val="00C67DFB"/>
    <w:rsid w:val="00C73B8B"/>
    <w:rsid w:val="00C76294"/>
    <w:rsid w:val="00C80CC3"/>
    <w:rsid w:val="00C82CD6"/>
    <w:rsid w:val="00C93186"/>
    <w:rsid w:val="00CB15C5"/>
    <w:rsid w:val="00CB173A"/>
    <w:rsid w:val="00CB42A9"/>
    <w:rsid w:val="00CC7F32"/>
    <w:rsid w:val="00CD3271"/>
    <w:rsid w:val="00CD5A7B"/>
    <w:rsid w:val="00CE2D74"/>
    <w:rsid w:val="00CE5802"/>
    <w:rsid w:val="00D000AA"/>
    <w:rsid w:val="00D0233D"/>
    <w:rsid w:val="00D0529F"/>
    <w:rsid w:val="00D07509"/>
    <w:rsid w:val="00D07DC9"/>
    <w:rsid w:val="00D10670"/>
    <w:rsid w:val="00D2185F"/>
    <w:rsid w:val="00D258C5"/>
    <w:rsid w:val="00D32A4C"/>
    <w:rsid w:val="00D33DB1"/>
    <w:rsid w:val="00D36C49"/>
    <w:rsid w:val="00D50A83"/>
    <w:rsid w:val="00D54954"/>
    <w:rsid w:val="00D76A82"/>
    <w:rsid w:val="00D875F0"/>
    <w:rsid w:val="00D87E15"/>
    <w:rsid w:val="00D91A96"/>
    <w:rsid w:val="00D945DD"/>
    <w:rsid w:val="00D96128"/>
    <w:rsid w:val="00D979A0"/>
    <w:rsid w:val="00DB409B"/>
    <w:rsid w:val="00DB6864"/>
    <w:rsid w:val="00DC5094"/>
    <w:rsid w:val="00DC70E3"/>
    <w:rsid w:val="00DD3BB5"/>
    <w:rsid w:val="00DE228C"/>
    <w:rsid w:val="00DE5683"/>
    <w:rsid w:val="00DE65E9"/>
    <w:rsid w:val="00DE777C"/>
    <w:rsid w:val="00DF0CDB"/>
    <w:rsid w:val="00DF175F"/>
    <w:rsid w:val="00DF6A5D"/>
    <w:rsid w:val="00E05F36"/>
    <w:rsid w:val="00E17005"/>
    <w:rsid w:val="00E2004C"/>
    <w:rsid w:val="00E26663"/>
    <w:rsid w:val="00E34475"/>
    <w:rsid w:val="00E410A6"/>
    <w:rsid w:val="00E47981"/>
    <w:rsid w:val="00E5227A"/>
    <w:rsid w:val="00E64E02"/>
    <w:rsid w:val="00E66EFB"/>
    <w:rsid w:val="00E71901"/>
    <w:rsid w:val="00E80CCC"/>
    <w:rsid w:val="00E82249"/>
    <w:rsid w:val="00E836BE"/>
    <w:rsid w:val="00E87D6C"/>
    <w:rsid w:val="00E90503"/>
    <w:rsid w:val="00E910CD"/>
    <w:rsid w:val="00E975F6"/>
    <w:rsid w:val="00EA1029"/>
    <w:rsid w:val="00EB0938"/>
    <w:rsid w:val="00EB225C"/>
    <w:rsid w:val="00EB3376"/>
    <w:rsid w:val="00EC3C2C"/>
    <w:rsid w:val="00EC5934"/>
    <w:rsid w:val="00ED4B2B"/>
    <w:rsid w:val="00EE180E"/>
    <w:rsid w:val="00EE1978"/>
    <w:rsid w:val="00EE3320"/>
    <w:rsid w:val="00EE6851"/>
    <w:rsid w:val="00F0460B"/>
    <w:rsid w:val="00F24B87"/>
    <w:rsid w:val="00F25DEF"/>
    <w:rsid w:val="00F26B9D"/>
    <w:rsid w:val="00F27912"/>
    <w:rsid w:val="00F449F9"/>
    <w:rsid w:val="00F47515"/>
    <w:rsid w:val="00F54B42"/>
    <w:rsid w:val="00F61D68"/>
    <w:rsid w:val="00F6678F"/>
    <w:rsid w:val="00F707DB"/>
    <w:rsid w:val="00F82EEB"/>
    <w:rsid w:val="00FA17E8"/>
    <w:rsid w:val="00FA5D7D"/>
    <w:rsid w:val="00FA7BDD"/>
    <w:rsid w:val="00FB5C0A"/>
    <w:rsid w:val="00FC47A1"/>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777C"/>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4"/>
      </w:numPr>
      <w:outlineLvl w:val="0"/>
    </w:pPr>
    <w:rPr>
      <w:kern w:val="28"/>
    </w:rPr>
  </w:style>
  <w:style w:type="paragraph" w:styleId="Heading2">
    <w:name w:val="heading 2"/>
    <w:basedOn w:val="Normal"/>
    <w:link w:val="Heading2Char"/>
    <w:qFormat/>
    <w:rsid w:val="00916A46"/>
    <w:pPr>
      <w:numPr>
        <w:ilvl w:val="1"/>
        <w:numId w:val="4"/>
      </w:numPr>
      <w:outlineLvl w:val="1"/>
    </w:pPr>
  </w:style>
  <w:style w:type="paragraph" w:styleId="Heading3">
    <w:name w:val="heading 3"/>
    <w:basedOn w:val="Normal"/>
    <w:link w:val="Heading3Char"/>
    <w:qFormat/>
    <w:rsid w:val="00C36913"/>
    <w:pPr>
      <w:numPr>
        <w:ilvl w:val="2"/>
        <w:numId w:val="4"/>
      </w:numPr>
      <w:outlineLvl w:val="2"/>
    </w:pPr>
  </w:style>
  <w:style w:type="paragraph" w:styleId="Heading4">
    <w:name w:val="heading 4"/>
    <w:basedOn w:val="Normal"/>
    <w:link w:val="Heading4Char"/>
    <w:qFormat/>
    <w:rsid w:val="00C36913"/>
    <w:pPr>
      <w:numPr>
        <w:ilvl w:val="3"/>
        <w:numId w:val="4"/>
      </w:numPr>
      <w:outlineLvl w:val="3"/>
    </w:pPr>
  </w:style>
  <w:style w:type="paragraph" w:styleId="Heading5">
    <w:name w:val="heading 5"/>
    <w:basedOn w:val="Normal"/>
    <w:link w:val="Heading5Char"/>
    <w:qFormat/>
    <w:rsid w:val="00C36913"/>
    <w:pPr>
      <w:numPr>
        <w:ilvl w:val="4"/>
        <w:numId w:val="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lang w:eastAsia="en-AU"/>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3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2"/>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3"/>
      </w:numPr>
    </w:pPr>
  </w:style>
  <w:style w:type="paragraph" w:customStyle="1" w:styleId="Bullet2">
    <w:name w:val="Bullet 2"/>
    <w:basedOn w:val="Normal"/>
    <w:uiPriority w:val="5"/>
    <w:rsid w:val="00C36913"/>
    <w:pPr>
      <w:numPr>
        <w:ilvl w:val="1"/>
        <w:numId w:val="3"/>
      </w:numPr>
    </w:pPr>
  </w:style>
  <w:style w:type="paragraph" w:customStyle="1" w:styleId="Bullet3">
    <w:name w:val="Bullet 3"/>
    <w:basedOn w:val="Normal"/>
    <w:uiPriority w:val="5"/>
    <w:rsid w:val="00C36913"/>
    <w:pPr>
      <w:numPr>
        <w:ilvl w:val="2"/>
        <w:numId w:val="3"/>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205E"/>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945DD"/>
    <w:pPr>
      <w:spacing w:after="240"/>
    </w:pPr>
    <w:rPr>
      <w:rFonts w:ascii="Arial" w:eastAsia="MS Mincho" w:hAnsi="Arial" w:cs="Times New Roman"/>
      <w:b/>
      <w:bCs/>
      <w:lang w:val="en-AU" w:eastAsia="en-AU"/>
    </w:rPr>
  </w:style>
  <w:style w:type="character" w:customStyle="1" w:styleId="CommentSubjectChar">
    <w:name w:val="Comment Subject Char"/>
    <w:basedOn w:val="CommentTextChar"/>
    <w:link w:val="CommentSubject"/>
    <w:uiPriority w:val="99"/>
    <w:semiHidden/>
    <w:rsid w:val="00D945DD"/>
    <w:rPr>
      <w:rFonts w:ascii="Arial" w:eastAsia="MS Mincho" w:hAnsi="Arial" w:cs="Times New Roman"/>
      <w:b/>
      <w:bCs/>
      <w:sz w:val="20"/>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image" Target="media/image8.png"/><Relationship Id="rId26" Type="http://schemas.openxmlformats.org/officeDocument/2006/relationships/hyperlink" Target="https://www.cyber.gov.au/report" TargetMode="External"/><Relationship Id="rId39" Type="http://schemas.openxmlformats.org/officeDocument/2006/relationships/header" Target="header3.xml"/><Relationship Id="rId21" Type="http://schemas.openxmlformats.org/officeDocument/2006/relationships/image" Target="media/image11.svg"/><Relationship Id="rId34" Type="http://schemas.openxmlformats.org/officeDocument/2006/relationships/hyperlink" Target="http://ejaustralia.org.au/legal-help-centrelink/"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cyber.gov.au/threats/threat-update-covid-19-malicious-cyber-activit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3.svg"/><Relationship Id="rId32" Type="http://schemas.openxmlformats.org/officeDocument/2006/relationships/image" Target="media/image15.sv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image" Target="media/image12.png"/><Relationship Id="rId28" Type="http://schemas.openxmlformats.org/officeDocument/2006/relationships/hyperlink" Target="https://www.cyber.gov.au/COVID-19"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svg"/><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scamwatch.gov.au/news" TargetMode="External"/><Relationship Id="rId27" Type="http://schemas.openxmlformats.org/officeDocument/2006/relationships/hyperlink" Target="https://www.scamwatch.gov.au/get-help" TargetMode="External"/><Relationship Id="rId30" Type="http://schemas.openxmlformats.org/officeDocument/2006/relationships/hyperlink" Target="https://www.staysmartonline.gov.au/alert-service"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hyperlink" Target="https://www.scamwatch.gov.au/report-a-scam" TargetMode="External"/><Relationship Id="rId33" Type="http://schemas.openxmlformats.org/officeDocument/2006/relationships/hyperlink" Target="https://clcs.org.au/findlegalhelp" TargetMode="External"/><Relationship Id="rId38"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01EE36447A54C938588281439AABB" ma:contentTypeVersion="12" ma:contentTypeDescription="Create a new document." ma:contentTypeScope="" ma:versionID="da1f2ece52691249ddbb87978f113f95">
  <xsd:schema xmlns:xsd="http://www.w3.org/2001/XMLSchema" xmlns:xs="http://www.w3.org/2001/XMLSchema" xmlns:p="http://schemas.microsoft.com/office/2006/metadata/properties" xmlns:ns2="571c91d1-02d8-4661-b904-efa2be2ecd18" xmlns:ns3="c872389e-c36f-4a1e-bb41-668bdd8bcbb6" targetNamespace="http://schemas.microsoft.com/office/2006/metadata/properties" ma:root="true" ma:fieldsID="43c59ca6cfaace84cd1df6700f59825b" ns2:_="" ns3:_="">
    <xsd:import namespace="571c91d1-02d8-4661-b904-efa2be2ecd18"/>
    <xsd:import namespace="c872389e-c36f-4a1e-bb41-668bdd8bcbb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2:SharedWithDetail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c91d1-02d8-4661-b904-efa2be2ecd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2389e-c36f-4a1e-bb41-668bdd8bcbb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78015-38C4-4482-AF27-C580F8D18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c91d1-02d8-4661-b904-efa2be2ecd18"/>
    <ds:schemaRef ds:uri="c872389e-c36f-4a1e-bb41-668bdd8bc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3684FA-6F73-4B68-A2AA-A11939DE38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94C5EF-A243-4A5D-B304-6B064389992A}">
  <ds:schemaRefs>
    <ds:schemaRef ds:uri="http://schemas.microsoft.com/sharepoint/v3/contenttype/forms"/>
  </ds:schemaRefs>
</ds:datastoreItem>
</file>

<file path=customXml/itemProps4.xml><?xml version="1.0" encoding="utf-8"?>
<ds:datastoreItem xmlns:ds="http://schemas.openxmlformats.org/officeDocument/2006/customXml" ds:itemID="{7533A8D1-D192-4BE3-9F6B-C20175165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1231</Words>
  <Characters>6980</Characters>
  <Application>Microsoft Office Word</Application>
  <DocSecurity>0</DocSecurity>
  <Lines>122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Anastasia Radievska</cp:lastModifiedBy>
  <cp:revision>3</cp:revision>
  <cp:lastPrinted>2020-06-17T03:00:00Z</cp:lastPrinted>
  <dcterms:created xsi:type="dcterms:W3CDTF">2020-06-17T03:01:00Z</dcterms:created>
  <dcterms:modified xsi:type="dcterms:W3CDTF">2020-07-18T06:22:00Z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y fmtid="{D5CDD505-2E9C-101B-9397-08002B2CF9AE}" pid="4" name="ContentTypeId">
    <vt:lpwstr>0x01010015701EE36447A54C938588281439AABB</vt:lpwstr>
  </property>
</Properties>
</file>