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C3EA7" w14:textId="7C4F3317" w:rsidR="00916A46" w:rsidRDefault="00EC5934" w:rsidP="009E5767">
      <w:r>
        <w:rPr>
          <w:i/>
          <w:iCs/>
          <w:noProof/>
        </w:rPr>
        <w:drawing>
          <wp:anchor distT="0" distB="0" distL="114300" distR="114300" simplePos="0" relativeHeight="251649024" behindDoc="0" locked="0" layoutInCell="1" allowOverlap="1" wp14:anchorId="2C1909A3" wp14:editId="04CCB790">
            <wp:simplePos x="0" y="0"/>
            <wp:positionH relativeFrom="margin">
              <wp:posOffset>-786425</wp:posOffset>
            </wp:positionH>
            <wp:positionV relativeFrom="margin">
              <wp:posOffset>-807720</wp:posOffset>
            </wp:positionV>
            <wp:extent cx="7614285" cy="1076198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43C24EC8" w:rsidR="00AC2A8B" w:rsidRPr="00AC2A8B" w:rsidRDefault="00AC2A8B" w:rsidP="00AC2A8B"/>
    <w:p w14:paraId="71A431F4" w14:textId="0364572A" w:rsidR="00AC2A8B" w:rsidRPr="00AC2A8B" w:rsidRDefault="00AC2A8B" w:rsidP="00AC2A8B">
      <w:r w:rsidRPr="00AC2A8B">
        <w:rPr>
          <w:rFonts w:ascii="Barlow" w:eastAsia="Calibri" w:hAnsi="Barlow"/>
          <w:i/>
          <w:iCs/>
          <w:noProof/>
          <w:szCs w:val="24"/>
        </w:rPr>
        <mc:AlternateContent>
          <mc:Choice Requires="wps">
            <w:drawing>
              <wp:anchor distT="0" distB="0" distL="114300" distR="114300" simplePos="0" relativeHeight="251650048" behindDoc="0" locked="0" layoutInCell="1" allowOverlap="1" wp14:anchorId="000E310B" wp14:editId="21400365">
                <wp:simplePos x="0" y="0"/>
                <wp:positionH relativeFrom="column">
                  <wp:posOffset>2732</wp:posOffset>
                </wp:positionH>
                <wp:positionV relativeFrom="paragraph">
                  <wp:posOffset>8122</wp:posOffset>
                </wp:positionV>
                <wp:extent cx="5560828" cy="2817628"/>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560828" cy="2817628"/>
                        </a:xfrm>
                        <a:prstGeom prst="rect">
                          <a:avLst/>
                        </a:prstGeom>
                        <a:noFill/>
                        <a:ln w="6350">
                          <a:noFill/>
                        </a:ln>
                      </wps:spPr>
                      <wps:txbx>
                        <w:txbxContent>
                          <w:p w14:paraId="781AA314" w14:textId="77777777" w:rsidR="0039271E" w:rsidRDefault="0039271E" w:rsidP="00AC2A8B">
                            <w:pPr>
                              <w:rPr>
                                <w:b/>
                                <w:bCs/>
                                <w:color w:val="314271"/>
                                <w:sz w:val="72"/>
                                <w:szCs w:val="44"/>
                                <w:lang w:val="en-US"/>
                              </w:rPr>
                            </w:pPr>
                            <w:r>
                              <w:rPr>
                                <w:b/>
                                <w:bCs/>
                                <w:color w:val="314271"/>
                                <w:sz w:val="72"/>
                                <w:szCs w:val="44"/>
                                <w:lang w:val="en-US"/>
                              </w:rPr>
                              <w:t xml:space="preserve">CENTRELINK </w:t>
                            </w:r>
                          </w:p>
                          <w:p w14:paraId="623CF9B3" w14:textId="0A5849FA" w:rsidR="0039271E" w:rsidRPr="00AC2A8B" w:rsidRDefault="0039271E" w:rsidP="00AC2A8B">
                            <w:pPr>
                              <w:rPr>
                                <w:b/>
                                <w:bCs/>
                                <w:color w:val="314271"/>
                                <w:sz w:val="72"/>
                                <w:szCs w:val="44"/>
                                <w:lang w:val="en-US"/>
                              </w:rPr>
                            </w:pPr>
                            <w:r>
                              <w:rPr>
                                <w:b/>
                                <w:bCs/>
                                <w:color w:val="314271"/>
                                <w:sz w:val="72"/>
                                <w:szCs w:val="44"/>
                                <w:lang w:val="en-US"/>
                              </w:rPr>
                              <w:t>DEBTS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00E310B" id="_x0000_t202" coordsize="21600,21600" o:spt="202" path="m,l,21600r21600,l21600,xe">
                <v:stroke joinstyle="miter"/>
                <v:path gradientshapeok="t" o:connecttype="rect"/>
              </v:shapetype>
              <v:shape id="Text Box 4" o:spid="_x0000_s1026" type="#_x0000_t202" style="position:absolute;margin-left:.2pt;margin-top:.65pt;width:437.85pt;height:221.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" filled="f" stroked="f" strokeweight=".5pt">
                <v:textbox>
                  <w:txbxContent>
                    <w:p w14:paraId="781AA314" w14:textId="77777777" w:rsidR="0039271E" w:rsidRDefault="0039271E" w:rsidP="00AC2A8B">
                      <w:pPr>
                        <w:rPr>
                          <w:b/>
                          <w:bCs/>
                          <w:color w:val="314271"/>
                          <w:sz w:val="72"/>
                          <w:szCs w:val="44"/>
                          <w:lang w:val="en-US"/>
                        </w:rPr>
                      </w:pPr>
                      <w:r>
                        <w:rPr>
                          <w:b/>
                          <w:bCs/>
                          <w:color w:val="314271"/>
                          <w:sz w:val="72"/>
                          <w:szCs w:val="44"/>
                          <w:lang w:val="en-US"/>
                        </w:rPr>
                        <w:t xml:space="preserve">CENTRELINK </w:t>
                      </w:r>
                    </w:p>
                    <w:p w14:paraId="623CF9B3" w14:textId="0A5849FA" w:rsidR="0039271E" w:rsidRPr="00AC2A8B" w:rsidRDefault="0039271E" w:rsidP="00AC2A8B">
                      <w:pPr>
                        <w:rPr>
                          <w:b/>
                          <w:bCs/>
                          <w:color w:val="314271"/>
                          <w:sz w:val="72"/>
                          <w:szCs w:val="44"/>
                          <w:lang w:val="en-US"/>
                        </w:rPr>
                      </w:pPr>
                      <w:r>
                        <w:rPr>
                          <w:b/>
                          <w:bCs/>
                          <w:color w:val="314271"/>
                          <w:sz w:val="72"/>
                          <w:szCs w:val="44"/>
                          <w:lang w:val="en-US"/>
                        </w:rPr>
                        <w:t>DEBTS</w:t>
                      </w:r>
                    </w:p>
                  </w:txbxContent>
                </v:textbox>
              </v:shape>
            </w:pict>
          </mc:Fallback>
        </mc:AlternateContent>
      </w:r>
    </w:p>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43673BE7" w14:textId="5AAB5BAA" w:rsidR="00AC2A8B" w:rsidRDefault="00A8334C">
      <w:pPr>
        <w:spacing w:after="200" w:line="276" w:lineRule="auto"/>
      </w:pPr>
      <w:r>
        <w:rPr>
          <w:noProof/>
        </w:rPr>
        <mc:AlternateContent>
          <mc:Choice Requires="wps">
            <w:drawing>
              <wp:anchor distT="45720" distB="45720" distL="114300" distR="114300" simplePos="0" relativeHeight="251651072" behindDoc="0" locked="0" layoutInCell="1" allowOverlap="1" wp14:anchorId="04C376D1" wp14:editId="443A49CB">
                <wp:simplePos x="0" y="0"/>
                <wp:positionH relativeFrom="page">
                  <wp:posOffset>132736</wp:posOffset>
                </wp:positionH>
                <wp:positionV relativeFrom="paragraph">
                  <wp:posOffset>940435</wp:posOffset>
                </wp:positionV>
                <wp:extent cx="1747520"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71780"/>
                        </a:xfrm>
                        <a:prstGeom prst="rect">
                          <a:avLst/>
                        </a:prstGeom>
                        <a:noFill/>
                        <a:ln w="9525">
                          <a:noFill/>
                          <a:miter lim="800000"/>
                          <a:headEnd/>
                          <a:tailEnd/>
                        </a:ln>
                      </wps:spPr>
                      <wps:txbx>
                        <w:txbxContent>
                          <w:p w14:paraId="254CAF82" w14:textId="57EB4ABE" w:rsidR="00FB5C0A" w:rsidRPr="00A8334C" w:rsidRDefault="00FB5C0A">
                            <w:pPr>
                              <w:rPr>
                                <w:rFonts w:ascii="Barlow" w:hAnsi="Barlow"/>
                                <w:i/>
                                <w:color w:val="FFFFFF" w:themeColor="background1"/>
                              </w:rPr>
                            </w:pPr>
                            <w:r w:rsidRPr="00565331">
                              <w:rPr>
                                <w:rFonts w:ascii="Barlow" w:hAnsi="Barlow"/>
                                <w:i/>
                                <w:color w:val="FFFFFF" w:themeColor="background1"/>
                                <w:sz w:val="16"/>
                                <w:szCs w:val="16"/>
                              </w:rPr>
                              <w:t xml:space="preserve">Last updated </w:t>
                            </w:r>
                            <w:r w:rsidR="00334627">
                              <w:rPr>
                                <w:rFonts w:ascii="Barlow" w:hAnsi="Barlow"/>
                                <w:i/>
                                <w:color w:val="FFFFFF" w:themeColor="background1"/>
                                <w:sz w:val="16"/>
                                <w:szCs w:val="16"/>
                              </w:rPr>
                              <w:t xml:space="preserve">22 </w:t>
                            </w:r>
                            <w:r w:rsidR="00AC3BD2">
                              <w:rPr>
                                <w:rFonts w:ascii="Barlow" w:hAnsi="Barlow"/>
                                <w:i/>
                                <w:color w:val="FFFFFF" w:themeColor="background1"/>
                                <w:sz w:val="16"/>
                                <w:szCs w:val="16"/>
                              </w:rPr>
                              <w:t>February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376D1" id="_x0000_t202" coordsize="21600,21600" o:spt="202" path="m,l,21600r21600,l21600,xe">
                <v:stroke joinstyle="miter"/>
                <v:path gradientshapeok="t" o:connecttype="rect"/>
              </v:shapetype>
              <v:shape id="Text Box 2" o:spid="_x0000_s1027" type="#_x0000_t202" style="position:absolute;margin-left:10.45pt;margin-top:74.05pt;width:137.6pt;height:21.4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" filled="f" stroked="f">
                <v:textbox>
                  <w:txbxContent>
                    <w:p w14:paraId="254CAF82" w14:textId="57EB4ABE" w:rsidR="00FB5C0A" w:rsidRPr="00A8334C" w:rsidRDefault="00FB5C0A">
                      <w:pPr>
                        <w:rPr>
                          <w:rFonts w:ascii="Barlow" w:hAnsi="Barlow"/>
                          <w:i/>
                          <w:color w:val="FFFFFF" w:themeColor="background1"/>
                        </w:rPr>
                      </w:pPr>
                      <w:r w:rsidRPr="00565331">
                        <w:rPr>
                          <w:rFonts w:ascii="Barlow" w:hAnsi="Barlow"/>
                          <w:i/>
                          <w:color w:val="FFFFFF" w:themeColor="background1"/>
                          <w:sz w:val="16"/>
                          <w:szCs w:val="16"/>
                        </w:rPr>
                        <w:t xml:space="preserve">Last updated </w:t>
                      </w:r>
                      <w:r w:rsidR="00334627">
                        <w:rPr>
                          <w:rFonts w:ascii="Barlow" w:hAnsi="Barlow"/>
                          <w:i/>
                          <w:color w:val="FFFFFF" w:themeColor="background1"/>
                          <w:sz w:val="16"/>
                          <w:szCs w:val="16"/>
                        </w:rPr>
                        <w:t xml:space="preserve">22 </w:t>
                      </w:r>
                      <w:r w:rsidR="00AC3BD2">
                        <w:rPr>
                          <w:rFonts w:ascii="Barlow" w:hAnsi="Barlow"/>
                          <w:i/>
                          <w:color w:val="FFFFFF" w:themeColor="background1"/>
                          <w:sz w:val="16"/>
                          <w:szCs w:val="16"/>
                        </w:rPr>
                        <w:t>February 2021</w:t>
                      </w:r>
                    </w:p>
                  </w:txbxContent>
                </v:textbox>
                <w10:wrap type="square" anchorx="page"/>
              </v:shape>
            </w:pict>
          </mc:Fallback>
        </mc:AlternateContent>
      </w:r>
      <w:r w:rsidR="00AC2A8B">
        <w:br w:type="page"/>
      </w:r>
    </w:p>
    <w:p w14:paraId="762C83A7" w14:textId="15F1BF15" w:rsidR="00AC2A8B" w:rsidRDefault="00AC2A8B">
      <w:pPr>
        <w:spacing w:after="200" w:line="276" w:lineRule="auto"/>
      </w:pPr>
    </w:p>
    <w:p w14:paraId="01A45E20" w14:textId="19C25139" w:rsidR="00541CC1" w:rsidRDefault="00541CC1" w:rsidP="00541CC1"/>
    <w:p w14:paraId="36894551" w14:textId="7240BF7D" w:rsidR="006139DB" w:rsidRDefault="006139DB" w:rsidP="006139DB">
      <w:pPr>
        <w:spacing w:after="0"/>
        <w:rPr>
          <w:rFonts w:ascii="Barlow" w:eastAsia="Calibri" w:hAnsi="Barlow"/>
          <w:szCs w:val="24"/>
          <w:lang w:eastAsia="en-US"/>
        </w:rPr>
      </w:pPr>
    </w:p>
    <w:p w14:paraId="0D997008" w14:textId="77777777" w:rsidR="00BF03CA" w:rsidRDefault="00BF03CA" w:rsidP="006139DB">
      <w:pPr>
        <w:spacing w:after="0"/>
        <w:rPr>
          <w:rFonts w:ascii="Barlow" w:eastAsia="Times New Roman" w:hAnsi="Barlow" w:cs="Calibri"/>
        </w:rPr>
      </w:pPr>
    </w:p>
    <w:p w14:paraId="26FD9172" w14:textId="34927D5B" w:rsidR="0039271E" w:rsidRPr="000C47C2" w:rsidRDefault="0039271E" w:rsidP="006139DB">
      <w:pPr>
        <w:spacing w:after="0"/>
        <w:rPr>
          <w:rFonts w:ascii="Barlow Medium" w:eastAsia="Times New Roman" w:hAnsi="Barlow Medium"/>
          <w:color w:val="314271"/>
          <w:sz w:val="24"/>
          <w:szCs w:val="26"/>
          <w:lang w:eastAsia="en-US"/>
        </w:rPr>
      </w:pPr>
      <w:r w:rsidRPr="000C47C2">
        <w:rPr>
          <w:rFonts w:ascii="Barlow Medium" w:eastAsia="Times New Roman" w:hAnsi="Barlow Medium"/>
          <w:color w:val="314271"/>
          <w:sz w:val="24"/>
          <w:szCs w:val="26"/>
          <w:lang w:eastAsia="en-US"/>
        </w:rPr>
        <w:t>This factsheet provides information on what to d</w:t>
      </w:r>
      <w:r w:rsidR="000C47C2">
        <w:rPr>
          <w:rFonts w:ascii="Barlow Medium" w:eastAsia="Times New Roman" w:hAnsi="Barlow Medium"/>
          <w:color w:val="314271"/>
          <w:sz w:val="24"/>
          <w:szCs w:val="26"/>
          <w:lang w:eastAsia="en-US"/>
        </w:rPr>
        <w:t>o if you have a Centrelink debt</w:t>
      </w:r>
    </w:p>
    <w:p w14:paraId="4819E4AD" w14:textId="4DB0C4B9" w:rsidR="007D20E3" w:rsidRDefault="007D20E3" w:rsidP="006139DB">
      <w:pPr>
        <w:spacing w:after="0"/>
        <w:rPr>
          <w:rFonts w:ascii="Barlow" w:eastAsia="Times New Roman" w:hAnsi="Barlow" w:cs="Calibri"/>
        </w:rPr>
      </w:pPr>
    </w:p>
    <w:p w14:paraId="0998BF97" w14:textId="442D7C5D" w:rsidR="00312127" w:rsidRPr="009E28B7" w:rsidRDefault="00312127" w:rsidP="009E28B7">
      <w:pPr>
        <w:spacing w:after="0"/>
        <w:ind w:left="720" w:firstLine="720"/>
        <w:rPr>
          <w:rFonts w:ascii="Barlow" w:eastAsia="Times New Roman" w:hAnsi="Barlow" w:cs="Calibri"/>
        </w:rPr>
      </w:pPr>
      <w:r w:rsidRPr="009E28B7">
        <w:rPr>
          <w:rFonts w:ascii="Barlow" w:eastAsia="Times New Roman" w:hAnsi="Barlow" w:cs="Calibri"/>
        </w:rPr>
        <w:t>This factsheet covers:</w:t>
      </w:r>
    </w:p>
    <w:p w14:paraId="0668F1C2" w14:textId="083D54E3" w:rsidR="00312127" w:rsidRDefault="00312127" w:rsidP="006139DB">
      <w:pPr>
        <w:spacing w:after="0"/>
        <w:rPr>
          <w:rFonts w:ascii="Barlow" w:eastAsia="Calibri" w:hAnsi="Barlow"/>
          <w:szCs w:val="24"/>
          <w:lang w:eastAsia="en-US"/>
        </w:rPr>
      </w:pPr>
    </w:p>
    <w:p w14:paraId="37D68F2D" w14:textId="65E500FB" w:rsidR="0039271E" w:rsidRPr="00032007" w:rsidRDefault="00EE10B5" w:rsidP="0039271E">
      <w:pPr>
        <w:numPr>
          <w:ilvl w:val="0"/>
          <w:numId w:val="35"/>
        </w:numPr>
        <w:spacing w:after="0"/>
        <w:textAlignment w:val="center"/>
        <w:rPr>
          <w:rFonts w:ascii="Barlow" w:eastAsia="Times New Roman" w:hAnsi="Barlow" w:cs="Calibri"/>
        </w:rPr>
      </w:pPr>
      <w:r>
        <w:rPr>
          <w:noProof/>
        </w:rPr>
        <w:drawing>
          <wp:anchor distT="0" distB="0" distL="114300" distR="114300" simplePos="0" relativeHeight="251660288" behindDoc="0" locked="0" layoutInCell="1" allowOverlap="1" wp14:anchorId="7A8D84B6" wp14:editId="5DB07531">
            <wp:simplePos x="0" y="0"/>
            <wp:positionH relativeFrom="margin">
              <wp:posOffset>50800</wp:posOffset>
            </wp:positionH>
            <wp:positionV relativeFrom="margin">
              <wp:posOffset>1237615</wp:posOffset>
            </wp:positionV>
            <wp:extent cx="681355" cy="681355"/>
            <wp:effectExtent l="0" t="0" r="0" b="4445"/>
            <wp:wrapNone/>
            <wp:docPr id="5" name="Graphic 28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119"/>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39271E" w:rsidRPr="00032007">
        <w:rPr>
          <w:rFonts w:ascii="Barlow" w:eastAsia="Times New Roman" w:hAnsi="Barlow" w:cs="Calibri"/>
        </w:rPr>
        <w:t>What is a Centrelink debt?</w:t>
      </w:r>
    </w:p>
    <w:p w14:paraId="3D3F85A4" w14:textId="6BFC1707" w:rsidR="0039271E" w:rsidRPr="00032007" w:rsidRDefault="0039271E" w:rsidP="0039271E">
      <w:pPr>
        <w:numPr>
          <w:ilvl w:val="0"/>
          <w:numId w:val="35"/>
        </w:numPr>
        <w:spacing w:after="0"/>
        <w:textAlignment w:val="center"/>
        <w:rPr>
          <w:rFonts w:ascii="Barlow" w:eastAsia="Times New Roman" w:hAnsi="Barlow" w:cs="Calibri"/>
        </w:rPr>
      </w:pPr>
      <w:r w:rsidRPr="00032007">
        <w:rPr>
          <w:rFonts w:ascii="Barlow" w:eastAsia="Times New Roman" w:hAnsi="Barlow" w:cs="Calibri"/>
        </w:rPr>
        <w:t>How will I know if I have a Centrelink debt?</w:t>
      </w:r>
    </w:p>
    <w:p w14:paraId="0EB697BC" w14:textId="56959139" w:rsidR="009E28B7" w:rsidRDefault="009E28B7" w:rsidP="009E28B7">
      <w:pPr>
        <w:numPr>
          <w:ilvl w:val="0"/>
          <w:numId w:val="35"/>
        </w:numPr>
        <w:spacing w:after="0"/>
        <w:textAlignment w:val="center"/>
        <w:rPr>
          <w:rFonts w:ascii="Barlow" w:eastAsia="Times New Roman" w:hAnsi="Barlow" w:cs="Calibri"/>
        </w:rPr>
      </w:pPr>
      <w:r w:rsidRPr="009E28B7">
        <w:rPr>
          <w:rFonts w:ascii="Barlow" w:eastAsia="Times New Roman" w:hAnsi="Barlow" w:cs="Calibri"/>
        </w:rPr>
        <w:t>How do I negotiate repayment of a debt?</w:t>
      </w:r>
    </w:p>
    <w:p w14:paraId="3EF0A9A7" w14:textId="35CCD93C" w:rsidR="0039271E" w:rsidRPr="00032007" w:rsidRDefault="0039271E" w:rsidP="009E28B7">
      <w:pPr>
        <w:numPr>
          <w:ilvl w:val="0"/>
          <w:numId w:val="35"/>
        </w:numPr>
        <w:spacing w:after="0"/>
        <w:textAlignment w:val="center"/>
        <w:rPr>
          <w:rFonts w:ascii="Barlow" w:eastAsia="Times New Roman" w:hAnsi="Barlow" w:cs="Calibri"/>
        </w:rPr>
      </w:pPr>
      <w:r w:rsidRPr="00032007">
        <w:rPr>
          <w:rFonts w:ascii="Barlow" w:eastAsia="Times New Roman" w:hAnsi="Barlow" w:cs="Calibri"/>
        </w:rPr>
        <w:t>What can I do if I disagree with the Centrelink debt?</w:t>
      </w:r>
    </w:p>
    <w:p w14:paraId="31A94489" w14:textId="5E3EFE7D" w:rsidR="0039271E" w:rsidRDefault="0039271E" w:rsidP="0039271E">
      <w:pPr>
        <w:numPr>
          <w:ilvl w:val="0"/>
          <w:numId w:val="35"/>
        </w:numPr>
        <w:spacing w:after="0"/>
        <w:textAlignment w:val="center"/>
        <w:rPr>
          <w:rFonts w:ascii="Barlow" w:eastAsia="Times New Roman" w:hAnsi="Barlow" w:cs="Calibri"/>
        </w:rPr>
      </w:pPr>
      <w:r w:rsidRPr="00032007">
        <w:rPr>
          <w:rFonts w:ascii="Barlow" w:eastAsia="Times New Roman" w:hAnsi="Barlow" w:cs="Calibri"/>
        </w:rPr>
        <w:t>What can I do if I am being prosecuted in relation to a Centrelink debt?</w:t>
      </w:r>
    </w:p>
    <w:p w14:paraId="461F9651" w14:textId="77777777" w:rsidR="00E60EA1" w:rsidRPr="00032007" w:rsidRDefault="00E60EA1" w:rsidP="00E60EA1">
      <w:pPr>
        <w:spacing w:after="0"/>
        <w:ind w:left="1800"/>
        <w:textAlignment w:val="center"/>
        <w:rPr>
          <w:rFonts w:ascii="Barlow" w:eastAsia="Times New Roman" w:hAnsi="Barlow" w:cs="Calibri"/>
        </w:rPr>
      </w:pPr>
    </w:p>
    <w:p w14:paraId="4B350BDE" w14:textId="0FFF86D3" w:rsidR="006139DB" w:rsidRDefault="006139DB" w:rsidP="0039271E">
      <w:pPr>
        <w:pStyle w:val="ListParagraph"/>
        <w:spacing w:after="0"/>
        <w:rPr>
          <w:rFonts w:ascii="Barlow" w:eastAsia="Calibri" w:hAnsi="Barlow"/>
          <w:szCs w:val="24"/>
          <w:lang w:eastAsia="en-US"/>
        </w:rPr>
      </w:pPr>
    </w:p>
    <w:p w14:paraId="4EB2A5A3" w14:textId="6EF1352E" w:rsidR="006139DB" w:rsidRDefault="00DB5B26" w:rsidP="00541CC1">
      <w:pPr>
        <w:rPr>
          <w:rFonts w:ascii="Barlow" w:eastAsia="Times New Roman" w:hAnsi="Barlow"/>
          <w:b/>
          <w:color w:val="314271"/>
          <w:sz w:val="28"/>
          <w:szCs w:val="32"/>
          <w:lang w:eastAsia="en-US"/>
        </w:rPr>
      </w:pPr>
      <w:r w:rsidRPr="000D10F6">
        <w:rPr>
          <w:rFonts w:ascii="Calibri" w:hAnsi="Calibri" w:cs="Calibri"/>
          <w:noProof/>
          <w:sz w:val="24"/>
        </w:rPr>
        <w:drawing>
          <wp:anchor distT="0" distB="0" distL="114300" distR="114300" simplePos="0" relativeHeight="251666432" behindDoc="0" locked="0" layoutInCell="1" allowOverlap="1" wp14:anchorId="6D32815E" wp14:editId="4819F61D">
            <wp:simplePos x="0" y="0"/>
            <wp:positionH relativeFrom="margin">
              <wp:posOffset>0</wp:posOffset>
            </wp:positionH>
            <wp:positionV relativeFrom="page">
              <wp:posOffset>4360545</wp:posOffset>
            </wp:positionV>
            <wp:extent cx="638175" cy="638175"/>
            <wp:effectExtent l="0" t="0" r="0" b="9525"/>
            <wp:wrapNone/>
            <wp:docPr id="17" name="Graphic 327"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120" cstate="print">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cx1="http://schemas.microsoft.com/office/drawing/2015/9/8/chartex" r:embed="rId155"/>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39271E">
        <w:rPr>
          <w:rFonts w:ascii="Barlow" w:eastAsia="Times New Roman" w:hAnsi="Barlow"/>
          <w:b/>
          <w:color w:val="314271"/>
          <w:sz w:val="28"/>
          <w:szCs w:val="32"/>
          <w:lang w:eastAsia="en-US"/>
        </w:rPr>
        <w:t>What is a Centrelink debt?</w:t>
      </w:r>
    </w:p>
    <w:p w14:paraId="79262AB8" w14:textId="61AED8E3" w:rsidR="00BF03CA" w:rsidRPr="00032007" w:rsidRDefault="00BF03CA" w:rsidP="000C47C2">
      <w:pPr>
        <w:spacing w:after="0"/>
        <w:ind w:left="1440"/>
        <w:rPr>
          <w:rFonts w:ascii="Barlow" w:eastAsia="Times New Roman" w:hAnsi="Barlow" w:cs="Calibri"/>
        </w:rPr>
      </w:pPr>
      <w:r w:rsidRPr="00032007">
        <w:rPr>
          <w:rFonts w:ascii="Barlow" w:eastAsia="Times New Roman" w:hAnsi="Barlow" w:cs="Calibri"/>
        </w:rPr>
        <w:t>Centre</w:t>
      </w:r>
      <w:r>
        <w:rPr>
          <w:rFonts w:ascii="Barlow" w:eastAsia="Times New Roman" w:hAnsi="Barlow" w:cs="Calibri"/>
        </w:rPr>
        <w:t>link</w:t>
      </w:r>
      <w:r w:rsidRPr="00032007">
        <w:rPr>
          <w:rFonts w:ascii="Barlow" w:eastAsia="Times New Roman" w:hAnsi="Barlow" w:cs="Calibri"/>
        </w:rPr>
        <w:t xml:space="preserve"> will raise a debt if it believes you have been paid more than you were entitled to receive. If Centrelink </w:t>
      </w:r>
      <w:r w:rsidR="00B1768C">
        <w:rPr>
          <w:rFonts w:ascii="Barlow" w:eastAsia="Times New Roman" w:hAnsi="Barlow" w:cs="Calibri"/>
        </w:rPr>
        <w:t>decides</w:t>
      </w:r>
      <w:r w:rsidRPr="00032007">
        <w:rPr>
          <w:rFonts w:ascii="Barlow" w:eastAsia="Times New Roman" w:hAnsi="Barlow" w:cs="Calibri"/>
        </w:rPr>
        <w:t xml:space="preserve"> that you have been overpaid, Centrelink </w:t>
      </w:r>
      <w:r w:rsidR="00B1768C">
        <w:rPr>
          <w:rFonts w:ascii="Barlow" w:eastAsia="Times New Roman" w:hAnsi="Barlow" w:cs="Calibri"/>
        </w:rPr>
        <w:t>will</w:t>
      </w:r>
      <w:r w:rsidRPr="00032007">
        <w:rPr>
          <w:rFonts w:ascii="Barlow" w:eastAsia="Times New Roman" w:hAnsi="Barlow" w:cs="Calibri"/>
        </w:rPr>
        <w:t xml:space="preserve"> raise </w:t>
      </w:r>
      <w:r w:rsidR="00B1768C">
        <w:rPr>
          <w:rFonts w:ascii="Barlow" w:eastAsia="Times New Roman" w:hAnsi="Barlow" w:cs="Calibri"/>
        </w:rPr>
        <w:t xml:space="preserve">a debt </w:t>
      </w:r>
      <w:r w:rsidRPr="00032007">
        <w:rPr>
          <w:rFonts w:ascii="Barlow" w:eastAsia="Times New Roman" w:hAnsi="Barlow" w:cs="Calibri"/>
        </w:rPr>
        <w:t xml:space="preserve">and </w:t>
      </w:r>
      <w:r w:rsidR="00B1768C">
        <w:rPr>
          <w:rFonts w:ascii="Barlow" w:eastAsia="Times New Roman" w:hAnsi="Barlow" w:cs="Calibri"/>
        </w:rPr>
        <w:t>ask</w:t>
      </w:r>
      <w:r w:rsidRPr="00032007">
        <w:rPr>
          <w:rFonts w:ascii="Barlow" w:eastAsia="Times New Roman" w:hAnsi="Barlow" w:cs="Calibri"/>
        </w:rPr>
        <w:t xml:space="preserve"> you </w:t>
      </w:r>
      <w:r w:rsidR="00B1768C">
        <w:rPr>
          <w:rFonts w:ascii="Barlow" w:eastAsia="Times New Roman" w:hAnsi="Barlow" w:cs="Calibri"/>
        </w:rPr>
        <w:t xml:space="preserve">to repay it. </w:t>
      </w:r>
    </w:p>
    <w:p w14:paraId="3D04AC26" w14:textId="1AC8F824" w:rsidR="00EC3C2C" w:rsidRPr="00EC3C2C" w:rsidRDefault="00EC3C2C" w:rsidP="00EC3C2C">
      <w:pPr>
        <w:spacing w:after="0"/>
        <w:rPr>
          <w:rFonts w:ascii="Barlow" w:hAnsi="Barlow"/>
        </w:rPr>
      </w:pPr>
    </w:p>
    <w:p w14:paraId="208D395A" w14:textId="58DDEC03" w:rsidR="00BF03CA" w:rsidRDefault="00BF03CA" w:rsidP="000C47C2">
      <w:pPr>
        <w:spacing w:after="0"/>
        <w:ind w:left="720" w:firstLine="720"/>
        <w:rPr>
          <w:rFonts w:ascii="Barlow" w:eastAsia="Times New Roman" w:hAnsi="Barlow" w:cs="Calibri"/>
        </w:rPr>
      </w:pPr>
      <w:r w:rsidRPr="00032007">
        <w:rPr>
          <w:rFonts w:ascii="Barlow" w:eastAsia="Times New Roman" w:hAnsi="Barlow" w:cs="Calibri"/>
        </w:rPr>
        <w:t xml:space="preserve">Centrelink </w:t>
      </w:r>
      <w:r w:rsidR="00B1768C">
        <w:rPr>
          <w:rFonts w:ascii="Barlow" w:eastAsia="Times New Roman" w:hAnsi="Barlow" w:cs="Calibri"/>
        </w:rPr>
        <w:t>will</w:t>
      </w:r>
      <w:r w:rsidRPr="00032007">
        <w:rPr>
          <w:rFonts w:ascii="Barlow" w:eastAsia="Times New Roman" w:hAnsi="Barlow" w:cs="Calibri"/>
        </w:rPr>
        <w:t xml:space="preserve"> </w:t>
      </w:r>
      <w:r w:rsidR="00B1768C">
        <w:rPr>
          <w:rFonts w:ascii="Barlow" w:eastAsia="Times New Roman" w:hAnsi="Barlow" w:cs="Calibri"/>
        </w:rPr>
        <w:t>raise a debt</w:t>
      </w:r>
      <w:r w:rsidRPr="00032007">
        <w:rPr>
          <w:rFonts w:ascii="Barlow" w:eastAsia="Times New Roman" w:hAnsi="Barlow" w:cs="Calibri"/>
        </w:rPr>
        <w:t xml:space="preserve"> if</w:t>
      </w:r>
      <w:r w:rsidR="00B1768C">
        <w:rPr>
          <w:rFonts w:ascii="Barlow" w:eastAsia="Times New Roman" w:hAnsi="Barlow" w:cs="Calibri"/>
        </w:rPr>
        <w:t>, for example:</w:t>
      </w:r>
    </w:p>
    <w:p w14:paraId="67AD8CFA" w14:textId="71231C0E" w:rsidR="00565331" w:rsidRDefault="00565331" w:rsidP="00565331">
      <w:pPr>
        <w:spacing w:after="0"/>
        <w:ind w:left="1800"/>
        <w:textAlignment w:val="center"/>
        <w:rPr>
          <w:rFonts w:ascii="Barlow" w:eastAsia="Times New Roman" w:hAnsi="Barlow" w:cs="Calibri"/>
        </w:rPr>
      </w:pPr>
    </w:p>
    <w:p w14:paraId="29F46479" w14:textId="00CF8D88" w:rsidR="0027157E" w:rsidRDefault="00BF03CA" w:rsidP="00777F13">
      <w:pPr>
        <w:numPr>
          <w:ilvl w:val="0"/>
          <w:numId w:val="35"/>
        </w:numPr>
        <w:spacing w:after="0"/>
        <w:textAlignment w:val="center"/>
        <w:rPr>
          <w:rFonts w:ascii="Barlow" w:eastAsia="Times New Roman" w:hAnsi="Barlow" w:cs="Calibri"/>
        </w:rPr>
      </w:pPr>
      <w:r w:rsidRPr="00BF03CA">
        <w:rPr>
          <w:rFonts w:ascii="Barlow" w:eastAsia="Times New Roman" w:hAnsi="Barlow" w:cs="Calibri"/>
        </w:rPr>
        <w:t xml:space="preserve">You under-reported or did not </w:t>
      </w:r>
      <w:r w:rsidR="00BF2BF4">
        <w:rPr>
          <w:rFonts w:ascii="Barlow" w:eastAsia="Times New Roman" w:hAnsi="Barlow" w:cs="Calibri"/>
        </w:rPr>
        <w:t xml:space="preserve">report </w:t>
      </w:r>
      <w:r w:rsidRPr="00BF03CA">
        <w:rPr>
          <w:rFonts w:ascii="Barlow" w:eastAsia="Times New Roman" w:hAnsi="Barlow" w:cs="Calibri"/>
        </w:rPr>
        <w:t>your income</w:t>
      </w:r>
    </w:p>
    <w:p w14:paraId="3F9ED787" w14:textId="1E9135C3" w:rsidR="00565331" w:rsidRDefault="00BF03CA" w:rsidP="00777F13">
      <w:pPr>
        <w:numPr>
          <w:ilvl w:val="0"/>
          <w:numId w:val="35"/>
        </w:numPr>
        <w:spacing w:after="0"/>
        <w:textAlignment w:val="center"/>
        <w:rPr>
          <w:rFonts w:ascii="Barlow" w:eastAsia="Times New Roman" w:hAnsi="Barlow" w:cs="Calibri"/>
        </w:rPr>
      </w:pPr>
      <w:r w:rsidRPr="00BF03CA">
        <w:rPr>
          <w:rFonts w:ascii="Barlow" w:eastAsia="Times New Roman" w:hAnsi="Barlow" w:cs="Calibri"/>
        </w:rPr>
        <w:t>You received the single rate of payment when you were in a relationship</w:t>
      </w:r>
    </w:p>
    <w:p w14:paraId="77B5E676" w14:textId="4F1CC19D" w:rsidR="00BF03CA" w:rsidRDefault="00BF03CA" w:rsidP="00777F13">
      <w:pPr>
        <w:numPr>
          <w:ilvl w:val="0"/>
          <w:numId w:val="35"/>
        </w:numPr>
        <w:spacing w:after="0"/>
        <w:textAlignment w:val="center"/>
        <w:rPr>
          <w:rFonts w:ascii="Barlow" w:eastAsia="Times New Roman" w:hAnsi="Barlow" w:cs="Calibri"/>
        </w:rPr>
      </w:pPr>
      <w:r w:rsidRPr="00BF03CA">
        <w:rPr>
          <w:rFonts w:ascii="Barlow" w:eastAsia="Times New Roman" w:hAnsi="Barlow" w:cs="Calibri"/>
        </w:rPr>
        <w:t>You received the full-time student rate of payment when you were studying part-time</w:t>
      </w:r>
    </w:p>
    <w:p w14:paraId="4709DACC" w14:textId="77777777" w:rsidR="0027157E" w:rsidRDefault="00BF03CA" w:rsidP="00777F13">
      <w:pPr>
        <w:numPr>
          <w:ilvl w:val="0"/>
          <w:numId w:val="35"/>
        </w:numPr>
        <w:spacing w:after="0"/>
        <w:textAlignment w:val="center"/>
        <w:rPr>
          <w:rFonts w:ascii="Barlow" w:eastAsia="Times New Roman" w:hAnsi="Barlow" w:cs="Calibri"/>
        </w:rPr>
      </w:pPr>
      <w:r w:rsidRPr="00BF03CA">
        <w:rPr>
          <w:rFonts w:ascii="Barlow" w:eastAsia="Times New Roman" w:hAnsi="Barlow" w:cs="Calibri"/>
        </w:rPr>
        <w:t>Your property is worth more than you declared</w:t>
      </w:r>
    </w:p>
    <w:p w14:paraId="488F7CC5" w14:textId="28D679C2" w:rsidR="00BF03CA" w:rsidRDefault="00BF03CA" w:rsidP="00777F13">
      <w:pPr>
        <w:numPr>
          <w:ilvl w:val="0"/>
          <w:numId w:val="35"/>
        </w:numPr>
        <w:spacing w:after="0"/>
        <w:textAlignment w:val="center"/>
        <w:rPr>
          <w:rFonts w:ascii="Barlow" w:eastAsia="Times New Roman" w:hAnsi="Barlow" w:cs="Calibri"/>
        </w:rPr>
      </w:pPr>
      <w:r w:rsidRPr="00BF03CA">
        <w:rPr>
          <w:rFonts w:ascii="Barlow" w:eastAsia="Times New Roman" w:hAnsi="Barlow" w:cs="Calibri"/>
        </w:rPr>
        <w:t xml:space="preserve">You stopped being a carer </w:t>
      </w:r>
      <w:r w:rsidR="00B1768C">
        <w:rPr>
          <w:rFonts w:ascii="Barlow" w:eastAsia="Times New Roman" w:hAnsi="Barlow" w:cs="Calibri"/>
        </w:rPr>
        <w:t>while receiving carer payment</w:t>
      </w:r>
    </w:p>
    <w:p w14:paraId="5C9C5C4A" w14:textId="69FBD9E3" w:rsidR="00B1768C" w:rsidRDefault="00B1768C" w:rsidP="00B1768C">
      <w:pPr>
        <w:numPr>
          <w:ilvl w:val="0"/>
          <w:numId w:val="35"/>
        </w:numPr>
        <w:spacing w:after="0"/>
        <w:textAlignment w:val="center"/>
        <w:rPr>
          <w:rFonts w:ascii="Barlow" w:eastAsia="Times New Roman" w:hAnsi="Barlow" w:cs="Calibri"/>
        </w:rPr>
      </w:pPr>
      <w:r>
        <w:rPr>
          <w:rFonts w:ascii="Barlow" w:eastAsia="Times New Roman" w:hAnsi="Barlow" w:cs="Calibri"/>
        </w:rPr>
        <w:t>You</w:t>
      </w:r>
      <w:r w:rsidR="00BF03CA" w:rsidRPr="00BF03CA">
        <w:rPr>
          <w:rFonts w:ascii="Barlow" w:eastAsia="Times New Roman" w:hAnsi="Barlow" w:cs="Calibri"/>
        </w:rPr>
        <w:t xml:space="preserve"> </w:t>
      </w:r>
      <w:r>
        <w:rPr>
          <w:rFonts w:ascii="Barlow" w:eastAsia="Times New Roman" w:hAnsi="Barlow" w:cs="Calibri"/>
        </w:rPr>
        <w:t>received Family Tax benefit for a child who had left your care.</w:t>
      </w:r>
    </w:p>
    <w:p w14:paraId="4DB2CAE9" w14:textId="7B2FA999" w:rsidR="00F61D68" w:rsidRDefault="00F61D68" w:rsidP="00E5227A">
      <w:pPr>
        <w:spacing w:after="0"/>
        <w:rPr>
          <w:rFonts w:ascii="Barlow" w:eastAsia="Times New Roman" w:hAnsi="Barlow"/>
          <w:b/>
          <w:color w:val="314271"/>
          <w:sz w:val="28"/>
          <w:szCs w:val="32"/>
          <w:lang w:eastAsia="en-US"/>
        </w:rPr>
      </w:pPr>
    </w:p>
    <w:p w14:paraId="15A82AEB" w14:textId="1FE5426B" w:rsidR="00E5227A" w:rsidRDefault="00BF03CA" w:rsidP="00E5227A">
      <w:pPr>
        <w:spacing w:after="0"/>
        <w:rPr>
          <w:rFonts w:ascii="Barlow Medium" w:eastAsia="Times New Roman" w:hAnsi="Barlow Medium"/>
          <w:color w:val="314271"/>
          <w:sz w:val="24"/>
          <w:szCs w:val="26"/>
          <w:lang w:eastAsia="en-US"/>
        </w:rPr>
      </w:pPr>
      <w:r>
        <w:rPr>
          <w:rFonts w:ascii="Barlow" w:eastAsia="Times New Roman" w:hAnsi="Barlow"/>
          <w:b/>
          <w:color w:val="314271"/>
          <w:sz w:val="28"/>
          <w:szCs w:val="32"/>
          <w:lang w:eastAsia="en-US"/>
        </w:rPr>
        <w:t>How will I know if I have a Centrelink debt?</w:t>
      </w:r>
    </w:p>
    <w:p w14:paraId="60567CC5" w14:textId="3F0405C6" w:rsidR="00771C06" w:rsidRDefault="00771C06" w:rsidP="00771C06">
      <w:pPr>
        <w:spacing w:after="0"/>
        <w:rPr>
          <w:rFonts w:ascii="Calibri" w:eastAsia="Times New Roman" w:hAnsi="Calibri" w:cs="Calibri"/>
        </w:rPr>
      </w:pPr>
    </w:p>
    <w:p w14:paraId="4B9C9281" w14:textId="765EB5BD" w:rsidR="00955407" w:rsidRPr="00032007" w:rsidRDefault="000C47C2" w:rsidP="00777F13">
      <w:pPr>
        <w:spacing w:after="0"/>
        <w:ind w:left="1440"/>
        <w:rPr>
          <w:rFonts w:ascii="Barlow" w:eastAsia="Times New Roman" w:hAnsi="Barlow" w:cs="Calibri"/>
        </w:rPr>
      </w:pPr>
      <w:r>
        <w:rPr>
          <w:noProof/>
        </w:rPr>
        <w:drawing>
          <wp:anchor distT="0" distB="0" distL="114300" distR="114300" simplePos="0" relativeHeight="251653120" behindDoc="0" locked="0" layoutInCell="1" allowOverlap="1" wp14:anchorId="33589147" wp14:editId="06A192E3">
            <wp:simplePos x="0" y="0"/>
            <wp:positionH relativeFrom="margin">
              <wp:posOffset>-635</wp:posOffset>
            </wp:positionH>
            <wp:positionV relativeFrom="page">
              <wp:posOffset>7023735</wp:posOffset>
            </wp:positionV>
            <wp:extent cx="655320" cy="655320"/>
            <wp:effectExtent l="0" t="0" r="0" b="0"/>
            <wp:wrapNone/>
            <wp:docPr id="273" name="Graphic 273"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cument.svg"/>
                    <pic:cNvPicPr/>
                  </pic:nvPicPr>
                  <pic:blipFill>
                    <a:blip r:embed="rId156"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107"/>
                        </a:ext>
                      </a:extLst>
                    </a:blip>
                    <a:stretch>
                      <a:fillRect/>
                    </a:stretch>
                  </pic:blipFill>
                  <pic:spPr>
                    <a:xfrm>
                      <a:off x="0" y="0"/>
                      <a:ext cx="655320" cy="655320"/>
                    </a:xfrm>
                    <a:prstGeom prst="rect">
                      <a:avLst/>
                    </a:prstGeom>
                  </pic:spPr>
                </pic:pic>
              </a:graphicData>
            </a:graphic>
            <wp14:sizeRelH relativeFrom="margin">
              <wp14:pctWidth>0</wp14:pctWidth>
            </wp14:sizeRelH>
            <wp14:sizeRelV relativeFrom="margin">
              <wp14:pctHeight>0</wp14:pctHeight>
            </wp14:sizeRelV>
          </wp:anchor>
        </w:drawing>
      </w:r>
      <w:r w:rsidR="00BF03CA" w:rsidRPr="00032007">
        <w:rPr>
          <w:rFonts w:ascii="Barlow" w:eastAsia="Times New Roman" w:hAnsi="Barlow" w:cs="Calibri"/>
        </w:rPr>
        <w:t xml:space="preserve">The most common way people find out that they have a debt is when they receive a letter from Centrelink. This is called an 'Account Payable' letter </w:t>
      </w:r>
      <w:r w:rsidR="00B1768C">
        <w:rPr>
          <w:rFonts w:ascii="Barlow" w:eastAsia="Times New Roman" w:hAnsi="Barlow" w:cs="Calibri"/>
        </w:rPr>
        <w:t>-</w:t>
      </w:r>
      <w:r w:rsidR="00BF03CA" w:rsidRPr="00032007">
        <w:rPr>
          <w:rFonts w:ascii="Barlow" w:eastAsia="Times New Roman" w:hAnsi="Barlow" w:cs="Calibri"/>
        </w:rPr>
        <w:t xml:space="preserve"> also known as a debt notice. This letter will tell you the reason for the debt, the debt amount, the due date to repay the debt</w:t>
      </w:r>
      <w:r w:rsidR="00B1768C">
        <w:rPr>
          <w:rFonts w:ascii="Barlow" w:eastAsia="Times New Roman" w:hAnsi="Barlow" w:cs="Calibri"/>
        </w:rPr>
        <w:t>,</w:t>
      </w:r>
      <w:r w:rsidR="00BF03CA" w:rsidRPr="00032007">
        <w:rPr>
          <w:rFonts w:ascii="Barlow" w:eastAsia="Times New Roman" w:hAnsi="Barlow" w:cs="Calibri"/>
        </w:rPr>
        <w:t xml:space="preserve"> and how to repay it.</w:t>
      </w:r>
    </w:p>
    <w:p w14:paraId="657EA61A" w14:textId="37A0ED17" w:rsidR="00BF03CA" w:rsidRPr="00032007" w:rsidRDefault="00BF03CA" w:rsidP="00BF03CA">
      <w:pPr>
        <w:spacing w:after="0"/>
        <w:rPr>
          <w:rFonts w:ascii="Barlow" w:eastAsia="Times New Roman" w:hAnsi="Barlow" w:cs="Calibri"/>
        </w:rPr>
      </w:pPr>
      <w:r w:rsidRPr="00032007">
        <w:rPr>
          <w:rFonts w:ascii="Barlow" w:eastAsia="Times New Roman" w:hAnsi="Barlow" w:cs="Calibri"/>
        </w:rPr>
        <w:t> </w:t>
      </w:r>
    </w:p>
    <w:p w14:paraId="6BB95CB3" w14:textId="2A5A1A13" w:rsidR="00955407" w:rsidRPr="00032007" w:rsidRDefault="00BF03CA" w:rsidP="00955407">
      <w:pPr>
        <w:spacing w:after="0"/>
        <w:ind w:left="1440"/>
        <w:rPr>
          <w:rFonts w:ascii="Barlow" w:eastAsia="Times New Roman" w:hAnsi="Barlow" w:cs="Calibri"/>
        </w:rPr>
      </w:pPr>
      <w:r w:rsidRPr="00032007">
        <w:rPr>
          <w:rFonts w:ascii="Barlow" w:eastAsia="Times New Roman" w:hAnsi="Barlow" w:cs="Calibri"/>
        </w:rPr>
        <w:t>If you have a debt but have not received</w:t>
      </w:r>
      <w:r w:rsidR="00B1768C" w:rsidRPr="00B1768C">
        <w:rPr>
          <w:rFonts w:ascii="Barlow" w:eastAsia="Times New Roman" w:hAnsi="Barlow" w:cs="Calibri"/>
        </w:rPr>
        <w:t xml:space="preserve"> </w:t>
      </w:r>
      <w:r w:rsidR="00B1768C" w:rsidRPr="00032007">
        <w:rPr>
          <w:rFonts w:ascii="Barlow" w:eastAsia="Times New Roman" w:hAnsi="Barlow" w:cs="Calibri"/>
        </w:rPr>
        <w:t>the Account Payable letter</w:t>
      </w:r>
      <w:r w:rsidRPr="00032007">
        <w:rPr>
          <w:rFonts w:ascii="Barlow" w:eastAsia="Times New Roman" w:hAnsi="Barlow" w:cs="Calibri"/>
        </w:rPr>
        <w:t>, or have lost</w:t>
      </w:r>
      <w:r w:rsidR="00B1768C">
        <w:rPr>
          <w:rFonts w:ascii="Barlow" w:eastAsia="Times New Roman" w:hAnsi="Barlow" w:cs="Calibri"/>
        </w:rPr>
        <w:t xml:space="preserve"> it</w:t>
      </w:r>
      <w:r w:rsidRPr="00032007">
        <w:rPr>
          <w:rFonts w:ascii="Barlow" w:eastAsia="Times New Roman" w:hAnsi="Barlow" w:cs="Calibri"/>
        </w:rPr>
        <w:t>, ask Centrelink for a copy of the letter. The letter is important because is explains why Centrelink believes you were overpaid.</w:t>
      </w:r>
    </w:p>
    <w:p w14:paraId="7A4E5B1E" w14:textId="77777777" w:rsidR="00BF03CA" w:rsidRPr="00032007" w:rsidRDefault="00BF03CA" w:rsidP="00BF03CA">
      <w:pPr>
        <w:spacing w:after="0"/>
        <w:rPr>
          <w:rFonts w:ascii="Barlow" w:eastAsia="Times New Roman" w:hAnsi="Barlow" w:cs="Calibri"/>
        </w:rPr>
      </w:pPr>
      <w:r w:rsidRPr="00032007">
        <w:rPr>
          <w:rFonts w:ascii="Barlow" w:eastAsia="Times New Roman" w:hAnsi="Barlow" w:cs="Calibri"/>
        </w:rPr>
        <w:t> </w:t>
      </w:r>
    </w:p>
    <w:p w14:paraId="2B0A7514" w14:textId="32E0EBC9" w:rsidR="00BF03CA" w:rsidRDefault="00BF03CA" w:rsidP="00777F13">
      <w:pPr>
        <w:spacing w:after="0"/>
        <w:ind w:left="1440"/>
        <w:rPr>
          <w:rFonts w:ascii="Barlow" w:eastAsia="Times New Roman" w:hAnsi="Barlow" w:cs="Calibri"/>
        </w:rPr>
      </w:pPr>
      <w:r w:rsidRPr="00032007">
        <w:rPr>
          <w:rFonts w:ascii="Barlow" w:eastAsia="Times New Roman" w:hAnsi="Barlow" w:cs="Calibri"/>
        </w:rPr>
        <w:t xml:space="preserve">If you are unsure about whether you have a debt you can contact your closest </w:t>
      </w:r>
      <w:hyperlink r:id="rId157" w:history="1">
        <w:r w:rsidRPr="006D5528">
          <w:rPr>
            <w:rStyle w:val="Hyperlink"/>
            <w:rFonts w:ascii="Barlow" w:eastAsia="Times New Roman" w:hAnsi="Barlow" w:cs="Calibri"/>
          </w:rPr>
          <w:t>member centre</w:t>
        </w:r>
      </w:hyperlink>
      <w:r w:rsidRPr="00032007">
        <w:rPr>
          <w:rFonts w:ascii="Barlow" w:eastAsia="Times New Roman" w:hAnsi="Barlow" w:cs="Calibri"/>
        </w:rPr>
        <w:t xml:space="preserve"> or call Centrelink's debt recovery line on 1800 076 072.</w:t>
      </w:r>
    </w:p>
    <w:p w14:paraId="79C2437A" w14:textId="585A1BB0" w:rsidR="00A252C8" w:rsidRDefault="00A252C8" w:rsidP="00777F13">
      <w:pPr>
        <w:spacing w:after="0"/>
        <w:ind w:left="1440"/>
        <w:rPr>
          <w:rFonts w:ascii="Barlow" w:eastAsia="Times New Roman" w:hAnsi="Barlow" w:cs="Calibri"/>
        </w:rPr>
      </w:pPr>
    </w:p>
    <w:p w14:paraId="64BE3392" w14:textId="4FD74511" w:rsidR="00A252C8" w:rsidRPr="00A252C8" w:rsidRDefault="00A252C8" w:rsidP="00A252C8">
      <w:pPr>
        <w:spacing w:after="0"/>
        <w:ind w:left="1440"/>
        <w:rPr>
          <w:rFonts w:ascii="Barlow" w:eastAsia="Times New Roman" w:hAnsi="Barlow" w:cs="Calibri"/>
        </w:rPr>
      </w:pPr>
      <w:r>
        <w:rPr>
          <w:rFonts w:ascii="Barlow" w:eastAsia="Times New Roman" w:hAnsi="Barlow" w:cs="Calibri"/>
        </w:rPr>
        <w:t>You</w:t>
      </w:r>
      <w:r w:rsidRPr="00A252C8">
        <w:rPr>
          <w:rFonts w:ascii="Barlow" w:eastAsia="Times New Roman" w:hAnsi="Barlow" w:cs="Calibri"/>
        </w:rPr>
        <w:t xml:space="preserve"> can request a Statement of Debt </w:t>
      </w:r>
      <w:r>
        <w:rPr>
          <w:rFonts w:ascii="Barlow" w:eastAsia="Times New Roman" w:hAnsi="Barlow" w:cs="Calibri"/>
        </w:rPr>
        <w:t xml:space="preserve">via </w:t>
      </w:r>
      <w:proofErr w:type="spellStart"/>
      <w:r w:rsidRPr="00A252C8">
        <w:rPr>
          <w:rFonts w:ascii="Barlow" w:eastAsia="Times New Roman" w:hAnsi="Barlow" w:cs="Calibri"/>
        </w:rPr>
        <w:t>myGov</w:t>
      </w:r>
      <w:proofErr w:type="spellEnd"/>
      <w:r>
        <w:rPr>
          <w:rFonts w:ascii="Barlow" w:eastAsia="Times New Roman" w:hAnsi="Barlow" w:cs="Calibri"/>
        </w:rPr>
        <w:t>,</w:t>
      </w:r>
      <w:r w:rsidRPr="00A252C8">
        <w:rPr>
          <w:rFonts w:ascii="Barlow" w:eastAsia="Times New Roman" w:hAnsi="Barlow" w:cs="Calibri"/>
        </w:rPr>
        <w:t xml:space="preserve"> or </w:t>
      </w:r>
      <w:r>
        <w:rPr>
          <w:rFonts w:ascii="Barlow" w:eastAsia="Times New Roman" w:hAnsi="Barlow" w:cs="Calibri"/>
        </w:rPr>
        <w:t xml:space="preserve">by phone. </w:t>
      </w:r>
      <w:r w:rsidRPr="00A252C8">
        <w:rPr>
          <w:rFonts w:ascii="Barlow" w:eastAsia="Times New Roman" w:hAnsi="Barlow" w:cs="Calibri"/>
        </w:rPr>
        <w:t xml:space="preserve">Their statement </w:t>
      </w:r>
      <w:r>
        <w:rPr>
          <w:rFonts w:ascii="Barlow" w:eastAsia="Times New Roman" w:hAnsi="Barlow" w:cs="Calibri"/>
        </w:rPr>
        <w:t>should</w:t>
      </w:r>
      <w:r w:rsidRPr="00A252C8">
        <w:rPr>
          <w:rFonts w:ascii="Barlow" w:eastAsia="Times New Roman" w:hAnsi="Barlow" w:cs="Calibri"/>
        </w:rPr>
        <w:t xml:space="preserve"> show details </w:t>
      </w:r>
      <w:r>
        <w:rPr>
          <w:rFonts w:ascii="Barlow" w:eastAsia="Times New Roman" w:hAnsi="Barlow" w:cs="Calibri"/>
        </w:rPr>
        <w:t xml:space="preserve">about your debt(s) </w:t>
      </w:r>
      <w:r w:rsidRPr="00A252C8">
        <w:rPr>
          <w:rFonts w:ascii="Barlow" w:eastAsia="Times New Roman" w:hAnsi="Barlow" w:cs="Calibri"/>
        </w:rPr>
        <w:t xml:space="preserve">for </w:t>
      </w:r>
      <w:r w:rsidR="00E60EA1">
        <w:rPr>
          <w:rFonts w:ascii="Barlow" w:eastAsia="Times New Roman" w:hAnsi="Barlow" w:cs="Calibri"/>
        </w:rPr>
        <w:t>the last 5 years</w:t>
      </w:r>
      <w:r w:rsidRPr="00A252C8">
        <w:rPr>
          <w:rFonts w:ascii="Barlow" w:eastAsia="Times New Roman" w:hAnsi="Barlow" w:cs="Calibri"/>
        </w:rPr>
        <w:t xml:space="preserve">, </w:t>
      </w:r>
      <w:r>
        <w:rPr>
          <w:rFonts w:ascii="Barlow" w:eastAsia="Times New Roman" w:hAnsi="Barlow" w:cs="Calibri"/>
        </w:rPr>
        <w:t>including</w:t>
      </w:r>
      <w:r w:rsidRPr="00A252C8">
        <w:rPr>
          <w:rFonts w:ascii="Barlow" w:eastAsia="Times New Roman" w:hAnsi="Barlow" w:cs="Calibri"/>
        </w:rPr>
        <w:t>:</w:t>
      </w:r>
    </w:p>
    <w:p w14:paraId="6FCD4922" w14:textId="2B82FB65" w:rsidR="00A252C8" w:rsidRPr="00A252C8" w:rsidRDefault="00A252C8" w:rsidP="00A252C8">
      <w:pPr>
        <w:spacing w:after="0"/>
        <w:ind w:left="1440"/>
        <w:rPr>
          <w:rFonts w:ascii="Barlow" w:eastAsia="Times New Roman" w:hAnsi="Barlow" w:cs="Calibri"/>
        </w:rPr>
      </w:pPr>
      <w:r w:rsidRPr="00A252C8">
        <w:rPr>
          <w:rFonts w:ascii="Barlow" w:eastAsia="Times New Roman" w:hAnsi="Barlow" w:cs="Calibri"/>
        </w:rPr>
        <w:t xml:space="preserve">• the total outstanding debt amount </w:t>
      </w:r>
    </w:p>
    <w:p w14:paraId="317B9DDB" w14:textId="6E663AFA" w:rsidR="00A252C8" w:rsidRPr="00A252C8" w:rsidRDefault="00A252C8" w:rsidP="00A252C8">
      <w:pPr>
        <w:spacing w:after="0"/>
        <w:ind w:left="1440"/>
        <w:rPr>
          <w:rFonts w:ascii="Barlow" w:eastAsia="Times New Roman" w:hAnsi="Barlow" w:cs="Calibri"/>
        </w:rPr>
      </w:pPr>
      <w:r w:rsidRPr="00A252C8">
        <w:rPr>
          <w:rFonts w:ascii="Barlow" w:eastAsia="Times New Roman" w:hAnsi="Barlow" w:cs="Calibri"/>
        </w:rPr>
        <w:t xml:space="preserve">• </w:t>
      </w:r>
      <w:r>
        <w:rPr>
          <w:rFonts w:ascii="Barlow" w:eastAsia="Times New Roman" w:hAnsi="Barlow" w:cs="Calibri"/>
        </w:rPr>
        <w:t>the date raised</w:t>
      </w:r>
      <w:r w:rsidRPr="00A252C8">
        <w:rPr>
          <w:rFonts w:ascii="Barlow" w:eastAsia="Times New Roman" w:hAnsi="Barlow" w:cs="Calibri"/>
        </w:rPr>
        <w:t xml:space="preserve"> </w:t>
      </w:r>
      <w:r w:rsidR="00E60EA1">
        <w:rPr>
          <w:rFonts w:ascii="Barlow" w:eastAsia="Times New Roman" w:hAnsi="Barlow" w:cs="Calibri"/>
        </w:rPr>
        <w:t>or notified</w:t>
      </w:r>
    </w:p>
    <w:p w14:paraId="6E63A1D0" w14:textId="77777777" w:rsidR="00A252C8" w:rsidRPr="00A252C8" w:rsidRDefault="00A252C8" w:rsidP="00A252C8">
      <w:pPr>
        <w:spacing w:after="0"/>
        <w:ind w:left="1440"/>
        <w:rPr>
          <w:rFonts w:ascii="Barlow" w:eastAsia="Times New Roman" w:hAnsi="Barlow" w:cs="Calibri"/>
        </w:rPr>
      </w:pPr>
      <w:r w:rsidRPr="00A252C8">
        <w:rPr>
          <w:rFonts w:ascii="Barlow" w:eastAsia="Times New Roman" w:hAnsi="Barlow" w:cs="Calibri"/>
        </w:rPr>
        <w:t>• debt repayments, including garnisheed amounts, repayment reversals and refunds</w:t>
      </w:r>
    </w:p>
    <w:p w14:paraId="7F439ECC" w14:textId="31F7D07D" w:rsidR="00A252C8" w:rsidRPr="00A252C8" w:rsidRDefault="00A252C8" w:rsidP="00A252C8">
      <w:pPr>
        <w:spacing w:after="0"/>
        <w:ind w:left="1440"/>
        <w:rPr>
          <w:rFonts w:ascii="Barlow" w:eastAsia="Times New Roman" w:hAnsi="Barlow" w:cs="Calibri"/>
        </w:rPr>
      </w:pPr>
      <w:r w:rsidRPr="00A252C8">
        <w:rPr>
          <w:rFonts w:ascii="Barlow" w:eastAsia="Times New Roman" w:hAnsi="Barlow" w:cs="Calibri"/>
        </w:rPr>
        <w:t>• any changes to the debt amount</w:t>
      </w:r>
      <w:r w:rsidR="00E60EA1">
        <w:rPr>
          <w:rFonts w:ascii="Barlow" w:eastAsia="Times New Roman" w:hAnsi="Barlow" w:cs="Calibri"/>
        </w:rPr>
        <w:t>, and amounts waived</w:t>
      </w:r>
    </w:p>
    <w:p w14:paraId="602FEA39" w14:textId="6DD30E8F" w:rsidR="00A252C8" w:rsidRPr="00A252C8" w:rsidRDefault="00A252C8" w:rsidP="00A252C8">
      <w:pPr>
        <w:spacing w:after="0"/>
        <w:ind w:left="1440"/>
        <w:rPr>
          <w:rFonts w:ascii="Barlow" w:eastAsia="Times New Roman" w:hAnsi="Barlow" w:cs="Calibri"/>
        </w:rPr>
      </w:pPr>
      <w:r w:rsidRPr="00A252C8">
        <w:rPr>
          <w:rFonts w:ascii="Barlow" w:eastAsia="Times New Roman" w:hAnsi="Barlow" w:cs="Calibri"/>
        </w:rPr>
        <w:t xml:space="preserve">• any periods </w:t>
      </w:r>
      <w:r>
        <w:rPr>
          <w:rFonts w:ascii="Barlow" w:eastAsia="Times New Roman" w:hAnsi="Barlow" w:cs="Calibri"/>
        </w:rPr>
        <w:t>recovery was paused</w:t>
      </w:r>
      <w:r w:rsidRPr="00A252C8">
        <w:rPr>
          <w:rFonts w:ascii="Barlow" w:eastAsia="Times New Roman" w:hAnsi="Barlow" w:cs="Calibri"/>
        </w:rPr>
        <w:t>.</w:t>
      </w:r>
    </w:p>
    <w:p w14:paraId="29397F20" w14:textId="4ED7EE30" w:rsidR="00A252C8" w:rsidRPr="00A252C8" w:rsidRDefault="00A252C8" w:rsidP="00A252C8">
      <w:pPr>
        <w:spacing w:after="0"/>
        <w:ind w:left="1440"/>
        <w:rPr>
          <w:rFonts w:ascii="Barlow" w:eastAsia="Times New Roman" w:hAnsi="Barlow" w:cs="Calibri"/>
        </w:rPr>
      </w:pPr>
    </w:p>
    <w:p w14:paraId="726D8D6E" w14:textId="00B76413" w:rsidR="009E28B7" w:rsidRDefault="009E28B7" w:rsidP="00A252C8">
      <w:pPr>
        <w:spacing w:after="0"/>
        <w:ind w:left="1440"/>
        <w:rPr>
          <w:rFonts w:ascii="Barlow" w:eastAsia="Times New Roman" w:hAnsi="Barlow" w:cs="Calibri"/>
        </w:rPr>
      </w:pPr>
    </w:p>
    <w:p w14:paraId="028044E1" w14:textId="77777777" w:rsidR="009E28B7" w:rsidRDefault="009E28B7" w:rsidP="00A252C8">
      <w:pPr>
        <w:spacing w:after="0"/>
        <w:ind w:left="1440"/>
        <w:rPr>
          <w:rFonts w:ascii="Barlow" w:eastAsia="Times New Roman" w:hAnsi="Barlow" w:cs="Calibri"/>
        </w:rPr>
      </w:pPr>
    </w:p>
    <w:p w14:paraId="38F0D391" w14:textId="77777777" w:rsidR="009E28B7" w:rsidRDefault="009E28B7" w:rsidP="00A252C8">
      <w:pPr>
        <w:spacing w:after="0"/>
        <w:ind w:left="1440"/>
        <w:rPr>
          <w:rFonts w:ascii="Barlow" w:eastAsia="Times New Roman" w:hAnsi="Barlow" w:cs="Calibri"/>
        </w:rPr>
      </w:pPr>
    </w:p>
    <w:p w14:paraId="2BBCD6C0" w14:textId="77777777" w:rsidR="009E28B7" w:rsidRDefault="009E28B7" w:rsidP="00A252C8">
      <w:pPr>
        <w:spacing w:after="0"/>
        <w:ind w:left="1440"/>
        <w:rPr>
          <w:rFonts w:ascii="Barlow" w:eastAsia="Times New Roman" w:hAnsi="Barlow" w:cs="Calibri"/>
        </w:rPr>
      </w:pPr>
    </w:p>
    <w:p w14:paraId="4159BA09" w14:textId="77777777" w:rsidR="009E28B7" w:rsidRDefault="009E28B7" w:rsidP="00A252C8">
      <w:pPr>
        <w:spacing w:after="0"/>
        <w:ind w:left="1440"/>
        <w:rPr>
          <w:rFonts w:ascii="Barlow" w:eastAsia="Times New Roman" w:hAnsi="Barlow" w:cs="Calibri"/>
        </w:rPr>
      </w:pPr>
    </w:p>
    <w:p w14:paraId="4597EAE7" w14:textId="77777777" w:rsidR="00DB5B26" w:rsidRDefault="00DB5B26" w:rsidP="00A252C8">
      <w:pPr>
        <w:spacing w:after="0"/>
        <w:ind w:left="1440"/>
        <w:rPr>
          <w:rFonts w:ascii="Barlow" w:eastAsia="Times New Roman" w:hAnsi="Barlow" w:cs="Calibri"/>
        </w:rPr>
      </w:pPr>
    </w:p>
    <w:p w14:paraId="59A9E0ED" w14:textId="77777777" w:rsidR="00CB1322" w:rsidRDefault="00CB1322" w:rsidP="00A252C8">
      <w:pPr>
        <w:spacing w:after="0"/>
        <w:ind w:left="1440"/>
        <w:rPr>
          <w:rFonts w:ascii="Barlow" w:eastAsia="Times New Roman" w:hAnsi="Barlow" w:cs="Calibri"/>
        </w:rPr>
      </w:pPr>
    </w:p>
    <w:p w14:paraId="4F40BF48" w14:textId="07F05CA4" w:rsidR="00CB1322" w:rsidRDefault="00CB1322" w:rsidP="00A252C8">
      <w:pPr>
        <w:spacing w:after="0"/>
        <w:ind w:left="1440"/>
        <w:rPr>
          <w:rFonts w:ascii="Barlow" w:eastAsia="Times New Roman" w:hAnsi="Barlow" w:cs="Calibri"/>
        </w:rPr>
      </w:pPr>
    </w:p>
    <w:p w14:paraId="458B7AF6" w14:textId="64597365" w:rsidR="00CB1322" w:rsidRDefault="00CB1322" w:rsidP="00A252C8">
      <w:pPr>
        <w:spacing w:after="0"/>
        <w:ind w:left="1440"/>
        <w:rPr>
          <w:rFonts w:ascii="Barlow" w:eastAsia="Times New Roman" w:hAnsi="Barlow" w:cs="Calibri"/>
        </w:rPr>
      </w:pPr>
    </w:p>
    <w:p w14:paraId="222FD8F4" w14:textId="72D9169A" w:rsidR="00CB1322" w:rsidRDefault="00CB1322" w:rsidP="00A252C8">
      <w:pPr>
        <w:spacing w:after="0"/>
        <w:ind w:left="1440"/>
        <w:rPr>
          <w:rFonts w:ascii="Barlow" w:eastAsia="Times New Roman" w:hAnsi="Barlow" w:cs="Calibri"/>
        </w:rPr>
      </w:pPr>
    </w:p>
    <w:p w14:paraId="40C49EDE" w14:textId="0D4513F3" w:rsidR="00AC3BD2" w:rsidRDefault="00AC3BD2" w:rsidP="00A252C8">
      <w:pPr>
        <w:spacing w:after="0"/>
        <w:ind w:left="1440"/>
        <w:rPr>
          <w:rFonts w:ascii="Barlow" w:eastAsia="Times New Roman" w:hAnsi="Barlow" w:cs="Calibri"/>
        </w:rPr>
      </w:pPr>
      <w:r>
        <w:rPr>
          <w:noProof/>
        </w:rPr>
        <w:drawing>
          <wp:anchor distT="0" distB="0" distL="114300" distR="114300" simplePos="0" relativeHeight="251663360" behindDoc="0" locked="0" layoutInCell="1" allowOverlap="1" wp14:anchorId="55585DCB" wp14:editId="0EE0EFDD">
            <wp:simplePos x="0" y="0"/>
            <wp:positionH relativeFrom="margin">
              <wp:posOffset>6350</wp:posOffset>
            </wp:positionH>
            <wp:positionV relativeFrom="margin">
              <wp:posOffset>680085</wp:posOffset>
            </wp:positionV>
            <wp:extent cx="681355" cy="681355"/>
            <wp:effectExtent l="0" t="0" r="0" b="4445"/>
            <wp:wrapNone/>
            <wp:docPr id="10" name="Graphic 28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2" cstate="print">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cx1="http://schemas.microsoft.com/office/drawing/2015/9/8/chartex" r:embed="rId245"/>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p>
    <w:p w14:paraId="1D0165EE" w14:textId="473E6C11" w:rsidR="00DB5B26" w:rsidRDefault="00A252C8" w:rsidP="00A252C8">
      <w:pPr>
        <w:spacing w:after="0"/>
        <w:ind w:left="1440"/>
        <w:rPr>
          <w:rFonts w:ascii="Barlow" w:eastAsia="Times New Roman" w:hAnsi="Barlow" w:cs="Calibri"/>
        </w:rPr>
      </w:pPr>
      <w:r>
        <w:rPr>
          <w:rFonts w:ascii="Barlow" w:eastAsia="Times New Roman" w:hAnsi="Barlow" w:cs="Calibri"/>
        </w:rPr>
        <w:t>You</w:t>
      </w:r>
      <w:r w:rsidR="009E28B7">
        <w:rPr>
          <w:rFonts w:ascii="Barlow" w:eastAsia="Times New Roman" w:hAnsi="Barlow" w:cs="Calibri"/>
        </w:rPr>
        <w:t xml:space="preserve"> can request multiple S</w:t>
      </w:r>
      <w:r w:rsidRPr="00A252C8">
        <w:rPr>
          <w:rFonts w:ascii="Barlow" w:eastAsia="Times New Roman" w:hAnsi="Barlow" w:cs="Calibri"/>
        </w:rPr>
        <w:t xml:space="preserve">tatements </w:t>
      </w:r>
      <w:r w:rsidR="009E28B7">
        <w:rPr>
          <w:rFonts w:ascii="Barlow" w:eastAsia="Times New Roman" w:hAnsi="Barlow" w:cs="Calibri"/>
        </w:rPr>
        <w:t xml:space="preserve">of Debt </w:t>
      </w:r>
      <w:r w:rsidRPr="00A252C8">
        <w:rPr>
          <w:rFonts w:ascii="Barlow" w:eastAsia="Times New Roman" w:hAnsi="Barlow" w:cs="Calibri"/>
        </w:rPr>
        <w:t xml:space="preserve">if </w:t>
      </w:r>
      <w:r w:rsidR="00502DB7">
        <w:rPr>
          <w:rFonts w:ascii="Barlow" w:eastAsia="Times New Roman" w:hAnsi="Barlow" w:cs="Calibri"/>
        </w:rPr>
        <w:t>your</w:t>
      </w:r>
      <w:r>
        <w:rPr>
          <w:rFonts w:ascii="Barlow" w:eastAsia="Times New Roman" w:hAnsi="Barlow" w:cs="Calibri"/>
        </w:rPr>
        <w:t xml:space="preserve"> debt(s) go back </w:t>
      </w:r>
      <w:r w:rsidRPr="00A252C8">
        <w:rPr>
          <w:rFonts w:ascii="Barlow" w:eastAsia="Times New Roman" w:hAnsi="Barlow" w:cs="Calibri"/>
        </w:rPr>
        <w:t xml:space="preserve">more than 5 years. </w:t>
      </w:r>
      <w:r>
        <w:rPr>
          <w:rFonts w:ascii="Barlow" w:eastAsia="Times New Roman" w:hAnsi="Barlow" w:cs="Calibri"/>
        </w:rPr>
        <w:t xml:space="preserve">You </w:t>
      </w:r>
      <w:r w:rsidRPr="00A252C8">
        <w:rPr>
          <w:rFonts w:ascii="Barlow" w:eastAsia="Times New Roman" w:hAnsi="Barlow" w:cs="Calibri"/>
        </w:rPr>
        <w:t xml:space="preserve">can </w:t>
      </w:r>
    </w:p>
    <w:p w14:paraId="13E51EBC" w14:textId="1B1B6A9F" w:rsidR="00A252C8" w:rsidRPr="00032007" w:rsidRDefault="00A252C8" w:rsidP="00A252C8">
      <w:pPr>
        <w:spacing w:after="0"/>
        <w:ind w:left="1440"/>
        <w:rPr>
          <w:rFonts w:ascii="Barlow" w:eastAsia="Times New Roman" w:hAnsi="Barlow" w:cs="Calibri"/>
        </w:rPr>
      </w:pPr>
      <w:r w:rsidRPr="00A252C8">
        <w:rPr>
          <w:rFonts w:ascii="Barlow" w:eastAsia="Times New Roman" w:hAnsi="Barlow" w:cs="Calibri"/>
        </w:rPr>
        <w:t xml:space="preserve">also request a copy of </w:t>
      </w:r>
      <w:r w:rsidR="00502DB7">
        <w:rPr>
          <w:rFonts w:ascii="Barlow" w:eastAsia="Times New Roman" w:hAnsi="Barlow" w:cs="Calibri"/>
        </w:rPr>
        <w:t>the</w:t>
      </w:r>
      <w:r w:rsidRPr="00A252C8">
        <w:rPr>
          <w:rFonts w:ascii="Barlow" w:eastAsia="Times New Roman" w:hAnsi="Barlow" w:cs="Calibri"/>
        </w:rPr>
        <w:t xml:space="preserve"> original debt </w:t>
      </w:r>
      <w:r>
        <w:rPr>
          <w:rFonts w:ascii="Barlow" w:eastAsia="Times New Roman" w:hAnsi="Barlow" w:cs="Calibri"/>
        </w:rPr>
        <w:t xml:space="preserve">notice(s). </w:t>
      </w:r>
      <w:r w:rsidRPr="00A252C8">
        <w:rPr>
          <w:rFonts w:ascii="Barlow" w:eastAsia="Times New Roman" w:hAnsi="Barlow" w:cs="Calibri"/>
        </w:rPr>
        <w:t xml:space="preserve"> Information about how to get a Statement of Debt is available on the Services Australia website</w:t>
      </w:r>
      <w:r w:rsidR="003557CE">
        <w:rPr>
          <w:rFonts w:ascii="Barlow" w:eastAsia="Times New Roman" w:hAnsi="Barlow" w:cs="Calibri"/>
        </w:rPr>
        <w:t xml:space="preserve"> – </w:t>
      </w:r>
      <w:hyperlink r:id="rId246" w:anchor="a1" w:history="1">
        <w:r w:rsidR="003557CE" w:rsidRPr="003557CE">
          <w:rPr>
            <w:rStyle w:val="Hyperlink"/>
            <w:rFonts w:ascii="Barlow" w:eastAsia="Times New Roman" w:hAnsi="Barlow" w:cs="Calibri"/>
          </w:rPr>
          <w:t>here</w:t>
        </w:r>
      </w:hyperlink>
      <w:r w:rsidRPr="00A252C8">
        <w:rPr>
          <w:rFonts w:ascii="Barlow" w:eastAsia="Times New Roman" w:hAnsi="Barlow" w:cs="Calibri"/>
        </w:rPr>
        <w:t>.</w:t>
      </w:r>
    </w:p>
    <w:p w14:paraId="076FE040" w14:textId="77777777" w:rsidR="007D20E3" w:rsidRDefault="007D20E3" w:rsidP="004E2149">
      <w:pPr>
        <w:spacing w:after="0"/>
        <w:rPr>
          <w:rFonts w:ascii="Barlow" w:eastAsia="Times New Roman" w:hAnsi="Barlow"/>
          <w:b/>
          <w:color w:val="314271"/>
          <w:sz w:val="28"/>
          <w:szCs w:val="32"/>
          <w:lang w:eastAsia="en-US"/>
        </w:rPr>
      </w:pPr>
    </w:p>
    <w:p w14:paraId="3AB48149" w14:textId="01CAAF94" w:rsidR="004E2149" w:rsidRDefault="009E28B7" w:rsidP="004E2149">
      <w:pPr>
        <w:spacing w:after="0"/>
        <w:rPr>
          <w:rFonts w:ascii="Barlow Medium" w:eastAsia="Times New Roman" w:hAnsi="Barlow Medium"/>
          <w:color w:val="314271"/>
          <w:sz w:val="24"/>
          <w:szCs w:val="26"/>
          <w:lang w:eastAsia="en-US"/>
        </w:rPr>
      </w:pPr>
      <w:r>
        <w:rPr>
          <w:rFonts w:ascii="Barlow" w:eastAsia="Times New Roman" w:hAnsi="Barlow"/>
          <w:b/>
          <w:color w:val="314271"/>
          <w:sz w:val="28"/>
          <w:szCs w:val="32"/>
          <w:lang w:eastAsia="en-US"/>
        </w:rPr>
        <w:t>How do I negotiate repayment of</w:t>
      </w:r>
      <w:r w:rsidR="00BF03CA">
        <w:rPr>
          <w:rFonts w:ascii="Barlow" w:eastAsia="Times New Roman" w:hAnsi="Barlow"/>
          <w:b/>
          <w:color w:val="314271"/>
          <w:sz w:val="28"/>
          <w:szCs w:val="32"/>
          <w:lang w:eastAsia="en-US"/>
        </w:rPr>
        <w:t xml:space="preserve"> a debt?</w:t>
      </w:r>
    </w:p>
    <w:p w14:paraId="452ED859" w14:textId="397FAACC" w:rsidR="00C66278" w:rsidRDefault="00C66278" w:rsidP="00C66278">
      <w:pPr>
        <w:spacing w:after="0"/>
        <w:rPr>
          <w:rFonts w:ascii="Calibri" w:eastAsia="Times New Roman" w:hAnsi="Calibri" w:cs="Calibri"/>
        </w:rPr>
      </w:pPr>
    </w:p>
    <w:p w14:paraId="08659F94" w14:textId="05089F69" w:rsidR="0043280F" w:rsidRDefault="004032BF" w:rsidP="000C47C2">
      <w:pPr>
        <w:spacing w:after="0"/>
        <w:ind w:left="1440"/>
        <w:rPr>
          <w:rFonts w:ascii="Barlow" w:eastAsia="Times New Roman" w:hAnsi="Barlow" w:cs="Calibri"/>
        </w:rPr>
      </w:pPr>
      <w:r>
        <w:rPr>
          <w:noProof/>
        </w:rPr>
        <w:drawing>
          <wp:anchor distT="0" distB="0" distL="114300" distR="114300" simplePos="0" relativeHeight="251668480" behindDoc="0" locked="0" layoutInCell="1" allowOverlap="1" wp14:anchorId="36D8328C" wp14:editId="20D79DE4">
            <wp:simplePos x="0" y="0"/>
            <wp:positionH relativeFrom="margin">
              <wp:align>left</wp:align>
            </wp:positionH>
            <wp:positionV relativeFrom="page">
              <wp:posOffset>2397125</wp:posOffset>
            </wp:positionV>
            <wp:extent cx="629285" cy="629285"/>
            <wp:effectExtent l="0" t="0" r="0" b="0"/>
            <wp:wrapNone/>
            <wp:docPr id="8" name="Graphic 31"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247"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xmlns:cx1="http://schemas.microsoft.com/office/drawing/2015/9/8/chartex" r:embed="rId248"/>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006D5528">
        <w:rPr>
          <w:rFonts w:ascii="Barlow" w:eastAsia="Times New Roman" w:hAnsi="Barlow" w:cs="Calibri"/>
        </w:rPr>
        <w:t>If yo</w:t>
      </w:r>
      <w:r w:rsidR="0027157E">
        <w:rPr>
          <w:rFonts w:ascii="Barlow" w:eastAsia="Times New Roman" w:hAnsi="Barlow" w:cs="Calibri"/>
        </w:rPr>
        <w:t>u receive</w:t>
      </w:r>
      <w:r w:rsidR="006D5528">
        <w:rPr>
          <w:rFonts w:ascii="Barlow" w:eastAsia="Times New Roman" w:hAnsi="Barlow" w:cs="Calibri"/>
        </w:rPr>
        <w:t xml:space="preserve"> an account payable for a new debt</w:t>
      </w:r>
      <w:r w:rsidR="00F449F9" w:rsidRPr="00032007">
        <w:rPr>
          <w:rFonts w:ascii="Barlow" w:eastAsia="Times New Roman" w:hAnsi="Barlow" w:cs="Calibri"/>
        </w:rPr>
        <w:t>, it is a good idea to enter into a repayment plan before the due date. Otherwise Centrelink may:</w:t>
      </w:r>
    </w:p>
    <w:p w14:paraId="19C6C95F" w14:textId="38B53A38" w:rsidR="0043280F" w:rsidRDefault="0043280F" w:rsidP="0043280F">
      <w:pPr>
        <w:spacing w:after="0"/>
        <w:ind w:left="1440"/>
        <w:rPr>
          <w:rFonts w:ascii="Barlow" w:eastAsia="Times New Roman" w:hAnsi="Barlow" w:cs="Calibri"/>
        </w:rPr>
      </w:pPr>
    </w:p>
    <w:p w14:paraId="2D658503" w14:textId="2BE0E5EE" w:rsidR="006C2145" w:rsidRDefault="003557CE" w:rsidP="00F449F9">
      <w:pPr>
        <w:pStyle w:val="ListParagraph"/>
        <w:numPr>
          <w:ilvl w:val="0"/>
          <w:numId w:val="36"/>
        </w:numPr>
        <w:spacing w:after="0"/>
        <w:rPr>
          <w:rFonts w:ascii="Barlow" w:eastAsia="Times New Roman" w:hAnsi="Barlow" w:cs="Calibri"/>
        </w:rPr>
      </w:pPr>
      <w:r>
        <w:rPr>
          <w:rFonts w:ascii="Barlow" w:eastAsia="Times New Roman" w:hAnsi="Barlow" w:cs="Calibri"/>
        </w:rPr>
        <w:t>a</w:t>
      </w:r>
      <w:r w:rsidR="00F449F9">
        <w:rPr>
          <w:rFonts w:ascii="Barlow" w:eastAsia="Times New Roman" w:hAnsi="Barlow" w:cs="Calibri"/>
        </w:rPr>
        <w:t>dd a 10 % penalty charge</w:t>
      </w:r>
    </w:p>
    <w:p w14:paraId="65A1E39A" w14:textId="3C4FDDEC" w:rsidR="00E60EA1" w:rsidRDefault="003557CE" w:rsidP="00F449F9">
      <w:pPr>
        <w:pStyle w:val="ListParagraph"/>
        <w:numPr>
          <w:ilvl w:val="0"/>
          <w:numId w:val="36"/>
        </w:numPr>
        <w:spacing w:after="0"/>
        <w:rPr>
          <w:rFonts w:ascii="Barlow" w:eastAsia="Times New Roman" w:hAnsi="Barlow" w:cs="Calibri"/>
        </w:rPr>
      </w:pPr>
      <w:r>
        <w:rPr>
          <w:rFonts w:ascii="Barlow" w:eastAsia="Times New Roman" w:hAnsi="Barlow" w:cs="Calibri"/>
        </w:rPr>
        <w:t>w</w:t>
      </w:r>
      <w:r w:rsidR="00E60EA1">
        <w:rPr>
          <w:rFonts w:ascii="Barlow" w:eastAsia="Times New Roman" w:hAnsi="Barlow" w:cs="Calibri"/>
        </w:rPr>
        <w:t>ithhold an amount from your Centrelink payments</w:t>
      </w:r>
    </w:p>
    <w:p w14:paraId="4D334A8E" w14:textId="22FE736C" w:rsidR="00F449F9" w:rsidRDefault="003557CE" w:rsidP="00F449F9">
      <w:pPr>
        <w:pStyle w:val="ListParagraph"/>
        <w:numPr>
          <w:ilvl w:val="0"/>
          <w:numId w:val="36"/>
        </w:numPr>
        <w:spacing w:after="0"/>
        <w:rPr>
          <w:rFonts w:ascii="Barlow" w:eastAsia="Times New Roman" w:hAnsi="Barlow" w:cs="Calibri"/>
        </w:rPr>
      </w:pPr>
      <w:r>
        <w:rPr>
          <w:rFonts w:ascii="Barlow" w:eastAsia="Times New Roman" w:hAnsi="Barlow" w:cs="Calibri"/>
        </w:rPr>
        <w:t>g</w:t>
      </w:r>
      <w:r w:rsidR="00F449F9">
        <w:rPr>
          <w:rFonts w:ascii="Barlow" w:eastAsia="Times New Roman" w:hAnsi="Barlow" w:cs="Calibri"/>
        </w:rPr>
        <w:t xml:space="preserve">arnish </w:t>
      </w:r>
      <w:r w:rsidR="00E60EA1">
        <w:rPr>
          <w:rFonts w:ascii="Barlow" w:eastAsia="Times New Roman" w:hAnsi="Barlow" w:cs="Calibri"/>
        </w:rPr>
        <w:t xml:space="preserve">or take </w:t>
      </w:r>
      <w:r w:rsidR="00F449F9">
        <w:rPr>
          <w:rFonts w:ascii="Barlow" w:eastAsia="Times New Roman" w:hAnsi="Barlow" w:cs="Calibri"/>
        </w:rPr>
        <w:t>the amount from your bank account or tax return</w:t>
      </w:r>
    </w:p>
    <w:p w14:paraId="255C0402" w14:textId="1A3A8830" w:rsidR="00F449F9" w:rsidRDefault="003557CE" w:rsidP="00F449F9">
      <w:pPr>
        <w:pStyle w:val="ListParagraph"/>
        <w:numPr>
          <w:ilvl w:val="0"/>
          <w:numId w:val="36"/>
        </w:numPr>
        <w:spacing w:after="0"/>
        <w:rPr>
          <w:rFonts w:ascii="Barlow" w:eastAsia="Times New Roman" w:hAnsi="Barlow" w:cs="Calibri"/>
        </w:rPr>
      </w:pPr>
      <w:r>
        <w:rPr>
          <w:rFonts w:ascii="Barlow" w:eastAsia="Times New Roman" w:hAnsi="Barlow" w:cs="Calibri"/>
        </w:rPr>
        <w:t>r</w:t>
      </w:r>
      <w:r w:rsidR="00F449F9">
        <w:rPr>
          <w:rFonts w:ascii="Barlow" w:eastAsia="Times New Roman" w:hAnsi="Barlow" w:cs="Calibri"/>
        </w:rPr>
        <w:t xml:space="preserve">efer your </w:t>
      </w:r>
      <w:r w:rsidR="00E60EA1">
        <w:rPr>
          <w:rFonts w:ascii="Barlow" w:eastAsia="Times New Roman" w:hAnsi="Barlow" w:cs="Calibri"/>
        </w:rPr>
        <w:t>debt</w:t>
      </w:r>
      <w:r w:rsidR="00F449F9">
        <w:rPr>
          <w:rFonts w:ascii="Barlow" w:eastAsia="Times New Roman" w:hAnsi="Barlow" w:cs="Calibri"/>
        </w:rPr>
        <w:t xml:space="preserve"> to a private debt collection agency</w:t>
      </w:r>
    </w:p>
    <w:p w14:paraId="381C4431" w14:textId="795510ED" w:rsidR="00F449F9" w:rsidRDefault="003557CE" w:rsidP="00F449F9">
      <w:pPr>
        <w:pStyle w:val="ListParagraph"/>
        <w:numPr>
          <w:ilvl w:val="0"/>
          <w:numId w:val="36"/>
        </w:numPr>
        <w:spacing w:after="0"/>
        <w:rPr>
          <w:rFonts w:ascii="Barlow" w:eastAsia="Times New Roman" w:hAnsi="Barlow" w:cs="Calibri"/>
        </w:rPr>
      </w:pPr>
      <w:r>
        <w:rPr>
          <w:rFonts w:ascii="Barlow" w:eastAsia="Times New Roman" w:hAnsi="Barlow" w:cs="Calibri"/>
        </w:rPr>
        <w:t>a</w:t>
      </w:r>
      <w:r w:rsidR="00E60EA1">
        <w:rPr>
          <w:rFonts w:ascii="Barlow" w:eastAsia="Times New Roman" w:hAnsi="Barlow" w:cs="Calibri"/>
        </w:rPr>
        <w:t>dd i</w:t>
      </w:r>
      <w:r w:rsidR="00F449F9">
        <w:rPr>
          <w:rFonts w:ascii="Barlow" w:eastAsia="Times New Roman" w:hAnsi="Barlow" w:cs="Calibri"/>
        </w:rPr>
        <w:t>nterest to the debt</w:t>
      </w:r>
      <w:r w:rsidR="00E60EA1">
        <w:rPr>
          <w:rFonts w:ascii="Barlow" w:eastAsia="Times New Roman" w:hAnsi="Barlow" w:cs="Calibri"/>
        </w:rPr>
        <w:t xml:space="preserve"> amount</w:t>
      </w:r>
      <w:r w:rsidR="0023698D">
        <w:rPr>
          <w:rFonts w:ascii="Barlow" w:eastAsia="Times New Roman" w:hAnsi="Barlow" w:cs="Calibri"/>
        </w:rPr>
        <w:t>.</w:t>
      </w:r>
    </w:p>
    <w:p w14:paraId="3EA15319" w14:textId="689866C1" w:rsidR="0023698D" w:rsidRPr="0043280F" w:rsidRDefault="0023698D" w:rsidP="0023698D">
      <w:pPr>
        <w:pStyle w:val="ListParagraph"/>
        <w:spacing w:after="0"/>
        <w:ind w:left="2160"/>
        <w:rPr>
          <w:rFonts w:ascii="Barlow" w:eastAsia="Times New Roman" w:hAnsi="Barlow" w:cs="Calibri"/>
        </w:rPr>
      </w:pPr>
    </w:p>
    <w:p w14:paraId="252A347A" w14:textId="7D4575CD" w:rsidR="00F449F9" w:rsidRPr="00032007" w:rsidRDefault="00F449F9" w:rsidP="000C47C2">
      <w:pPr>
        <w:spacing w:after="0"/>
        <w:ind w:left="1440"/>
        <w:rPr>
          <w:rFonts w:ascii="Barlow" w:eastAsia="Times New Roman" w:hAnsi="Barlow" w:cs="Calibri"/>
        </w:rPr>
      </w:pPr>
      <w:r w:rsidRPr="00032007">
        <w:rPr>
          <w:rFonts w:ascii="Barlow" w:eastAsia="Times New Roman" w:hAnsi="Barlow" w:cs="Calibri"/>
        </w:rPr>
        <w:t xml:space="preserve">When you enter into a repayment plan, </w:t>
      </w:r>
      <w:r w:rsidR="006D5528">
        <w:rPr>
          <w:rFonts w:ascii="Barlow" w:eastAsia="Times New Roman" w:hAnsi="Barlow" w:cs="Calibri"/>
        </w:rPr>
        <w:t>try</w:t>
      </w:r>
      <w:r w:rsidRPr="00032007">
        <w:rPr>
          <w:rFonts w:ascii="Barlow" w:eastAsia="Times New Roman" w:hAnsi="Barlow" w:cs="Calibri"/>
        </w:rPr>
        <w:t xml:space="preserve"> to negotiate a </w:t>
      </w:r>
      <w:r w:rsidR="003557CE" w:rsidRPr="00032007">
        <w:rPr>
          <w:rFonts w:ascii="Barlow" w:eastAsia="Times New Roman" w:hAnsi="Barlow" w:cs="Calibri"/>
        </w:rPr>
        <w:t xml:space="preserve">repayment </w:t>
      </w:r>
      <w:r w:rsidRPr="00032007">
        <w:rPr>
          <w:rFonts w:ascii="Barlow" w:eastAsia="Times New Roman" w:hAnsi="Barlow" w:cs="Calibri"/>
        </w:rPr>
        <w:t xml:space="preserve">rate that </w:t>
      </w:r>
      <w:r w:rsidR="00E60EA1">
        <w:rPr>
          <w:rFonts w:ascii="Barlow" w:eastAsia="Times New Roman" w:hAnsi="Barlow" w:cs="Calibri"/>
        </w:rPr>
        <w:t>will</w:t>
      </w:r>
      <w:r w:rsidRPr="00032007">
        <w:rPr>
          <w:rFonts w:ascii="Barlow" w:eastAsia="Times New Roman" w:hAnsi="Barlow" w:cs="Calibri"/>
        </w:rPr>
        <w:t xml:space="preserve"> not cause you financial hardship. You should contact Centrelink every 13 weeks to let them know whether you would like to continue repaying the debt at the negotiated rate. If you don’t contact Centrelink, your repayment may </w:t>
      </w:r>
      <w:r w:rsidR="006D5528">
        <w:rPr>
          <w:rFonts w:ascii="Barlow" w:eastAsia="Times New Roman" w:hAnsi="Barlow" w:cs="Calibri"/>
        </w:rPr>
        <w:t>increase</w:t>
      </w:r>
      <w:r w:rsidRPr="00032007">
        <w:rPr>
          <w:rFonts w:ascii="Barlow" w:eastAsia="Times New Roman" w:hAnsi="Barlow" w:cs="Calibri"/>
        </w:rPr>
        <w:t xml:space="preserve"> to the automatic higher amount.</w:t>
      </w:r>
    </w:p>
    <w:p w14:paraId="5F2BF1DA" w14:textId="1802B97D" w:rsidR="00F449F9" w:rsidRPr="00032007" w:rsidRDefault="00F449F9" w:rsidP="00F449F9">
      <w:pPr>
        <w:spacing w:after="0"/>
        <w:rPr>
          <w:rFonts w:ascii="Barlow" w:eastAsia="Times New Roman" w:hAnsi="Barlow" w:cs="Calibri"/>
        </w:rPr>
      </w:pPr>
      <w:r w:rsidRPr="00032007">
        <w:rPr>
          <w:rFonts w:ascii="Barlow" w:eastAsia="Times New Roman" w:hAnsi="Barlow" w:cs="Calibri"/>
        </w:rPr>
        <w:t> </w:t>
      </w:r>
    </w:p>
    <w:p w14:paraId="33EA279D" w14:textId="142214BF" w:rsidR="00F449F9" w:rsidRDefault="00F449F9" w:rsidP="000C47C2">
      <w:pPr>
        <w:spacing w:after="0"/>
        <w:ind w:left="1440"/>
        <w:rPr>
          <w:rFonts w:ascii="Barlow" w:eastAsia="Times New Roman" w:hAnsi="Barlow" w:cs="Calibri"/>
        </w:rPr>
      </w:pPr>
      <w:r w:rsidRPr="00032007">
        <w:rPr>
          <w:rFonts w:ascii="Barlow" w:eastAsia="Times New Roman" w:hAnsi="Barlow" w:cs="Calibri"/>
        </w:rPr>
        <w:t>If you appeal the debt and it is decided that you do not have to pay the debt back, the money you have already repaid will be returned to you.</w:t>
      </w:r>
    </w:p>
    <w:p w14:paraId="5E35DD12" w14:textId="4DAFDD06" w:rsidR="006D5528" w:rsidRDefault="006D5528" w:rsidP="006D5528">
      <w:pPr>
        <w:spacing w:after="0"/>
        <w:rPr>
          <w:rFonts w:ascii="Barlow" w:eastAsia="Times New Roman" w:hAnsi="Barlow" w:cs="Calibri"/>
        </w:rPr>
      </w:pPr>
    </w:p>
    <w:p w14:paraId="2C975855" w14:textId="141854B6" w:rsidR="00DB5B26" w:rsidRDefault="00DB5B26" w:rsidP="00F449F9">
      <w:pPr>
        <w:spacing w:after="0"/>
        <w:rPr>
          <w:rFonts w:ascii="Barlow" w:eastAsia="Times New Roman" w:hAnsi="Barlow"/>
          <w:b/>
          <w:color w:val="314271"/>
          <w:sz w:val="28"/>
          <w:szCs w:val="32"/>
          <w:lang w:eastAsia="en-US"/>
        </w:rPr>
      </w:pPr>
    </w:p>
    <w:p w14:paraId="7EEC1DEE" w14:textId="129D2AF3" w:rsidR="0023698D" w:rsidRDefault="0023698D" w:rsidP="00F449F9">
      <w:pPr>
        <w:spacing w:after="0"/>
        <w:rPr>
          <w:rFonts w:ascii="Barlow" w:eastAsia="Times New Roman" w:hAnsi="Barlow"/>
          <w:b/>
          <w:color w:val="314271"/>
          <w:sz w:val="28"/>
          <w:szCs w:val="32"/>
          <w:lang w:eastAsia="en-US"/>
        </w:rPr>
      </w:pPr>
      <w:r>
        <w:rPr>
          <w:rFonts w:ascii="Barlow" w:eastAsia="Times New Roman" w:hAnsi="Barlow"/>
          <w:b/>
          <w:color w:val="314271"/>
          <w:sz w:val="28"/>
          <w:szCs w:val="32"/>
          <w:lang w:eastAsia="en-US"/>
        </w:rPr>
        <w:t>How do I change repayment arrangements?</w:t>
      </w:r>
    </w:p>
    <w:p w14:paraId="27CCFEF3" w14:textId="5AA38F5E" w:rsidR="0023698D" w:rsidRDefault="0023698D" w:rsidP="00F449F9">
      <w:pPr>
        <w:spacing w:after="0"/>
        <w:rPr>
          <w:rFonts w:ascii="Barlow" w:eastAsia="Times New Roman" w:hAnsi="Barlow"/>
          <w:b/>
          <w:color w:val="314271"/>
          <w:sz w:val="28"/>
          <w:szCs w:val="32"/>
          <w:lang w:eastAsia="en-US"/>
        </w:rPr>
      </w:pPr>
    </w:p>
    <w:p w14:paraId="44F28807" w14:textId="4FBFE9BB" w:rsidR="0023698D" w:rsidRDefault="00AC3BD2" w:rsidP="003557CE">
      <w:pPr>
        <w:spacing w:after="0"/>
        <w:ind w:left="1440"/>
        <w:rPr>
          <w:rFonts w:ascii="Barlow" w:eastAsia="Times New Roman" w:hAnsi="Barlow" w:cs="Calibri"/>
        </w:rPr>
      </w:pPr>
      <w:r w:rsidRPr="00B408F7">
        <w:rPr>
          <w:rFonts w:asciiTheme="minorHAnsi" w:hAnsiTheme="minorHAnsi" w:cstheme="minorHAnsi"/>
          <w:noProof/>
          <w:sz w:val="24"/>
        </w:rPr>
        <w:drawing>
          <wp:anchor distT="0" distB="0" distL="114300" distR="114300" simplePos="0" relativeHeight="251664384" behindDoc="0" locked="0" layoutInCell="1" allowOverlap="1" wp14:anchorId="637CA4EB" wp14:editId="0D424B4D">
            <wp:simplePos x="0" y="0"/>
            <wp:positionH relativeFrom="margin">
              <wp:posOffset>0</wp:posOffset>
            </wp:positionH>
            <wp:positionV relativeFrom="page">
              <wp:posOffset>5793740</wp:posOffset>
            </wp:positionV>
            <wp:extent cx="749935" cy="749935"/>
            <wp:effectExtent l="0" t="0" r="0" b="0"/>
            <wp:wrapNone/>
            <wp:docPr id="11" name="Graphic 226"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akerphone.svg"/>
                    <pic:cNvPicPr/>
                  </pic:nvPicPr>
                  <pic:blipFill>
                    <a:blip r:embed="rId249" cstate="print">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cx1="http://schemas.microsoft.com/office/drawing/2015/9/8/chartex" r:embed="rId59"/>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r w:rsidR="0023698D" w:rsidRPr="0027157E">
        <w:rPr>
          <w:rFonts w:ascii="Barlow" w:eastAsia="Times New Roman" w:hAnsi="Barlow" w:cs="Calibri"/>
        </w:rPr>
        <w:t xml:space="preserve">There </w:t>
      </w:r>
      <w:r w:rsidR="0023698D">
        <w:rPr>
          <w:rFonts w:ascii="Barlow" w:eastAsia="Times New Roman" w:hAnsi="Barlow" w:cs="Calibri"/>
        </w:rPr>
        <w:t>was</w:t>
      </w:r>
      <w:r w:rsidR="0023698D" w:rsidRPr="0027157E">
        <w:rPr>
          <w:rFonts w:ascii="Barlow" w:eastAsia="Times New Roman" w:hAnsi="Barlow" w:cs="Calibri"/>
        </w:rPr>
        <w:t xml:space="preserve"> a pause on </w:t>
      </w:r>
      <w:r w:rsidR="0023698D">
        <w:rPr>
          <w:rFonts w:ascii="Barlow" w:eastAsia="Times New Roman" w:hAnsi="Barlow" w:cs="Calibri"/>
        </w:rPr>
        <w:t xml:space="preserve">Centrelink </w:t>
      </w:r>
      <w:r w:rsidR="0023698D" w:rsidRPr="0027157E">
        <w:rPr>
          <w:rFonts w:ascii="Barlow" w:eastAsia="Times New Roman" w:hAnsi="Barlow" w:cs="Calibri"/>
        </w:rPr>
        <w:t>debt recovery from 3 April – 30 October 2020 due to COVID-19.</w:t>
      </w:r>
      <w:r w:rsidR="0023698D">
        <w:rPr>
          <w:rFonts w:ascii="Barlow" w:eastAsia="Times New Roman" w:hAnsi="Barlow" w:cs="Calibri"/>
        </w:rPr>
        <w:t xml:space="preserve"> If recovery of your debt was suspended during the pause, recovery will remain suspended until February 2021, when your previous repayment arrangement will </w:t>
      </w:r>
      <w:r w:rsidR="003557CE">
        <w:rPr>
          <w:rFonts w:ascii="Barlow" w:eastAsia="Times New Roman" w:hAnsi="Barlow" w:cs="Calibri"/>
        </w:rPr>
        <w:t>start again</w:t>
      </w:r>
      <w:r w:rsidR="00E60EA1">
        <w:rPr>
          <w:rFonts w:ascii="Barlow" w:eastAsia="Times New Roman" w:hAnsi="Barlow" w:cs="Calibri"/>
        </w:rPr>
        <w:t xml:space="preserve">. If you would like to make repayments before February, </w:t>
      </w:r>
      <w:r w:rsidR="0023698D">
        <w:rPr>
          <w:rFonts w:ascii="Barlow" w:eastAsia="Times New Roman" w:hAnsi="Barlow" w:cs="Calibri"/>
        </w:rPr>
        <w:t>you can ask to</w:t>
      </w:r>
      <w:r w:rsidR="0023698D" w:rsidRPr="00032007">
        <w:rPr>
          <w:rFonts w:ascii="Barlow" w:eastAsia="Times New Roman" w:hAnsi="Barlow" w:cs="Calibri"/>
        </w:rPr>
        <w:t xml:space="preserve"> </w:t>
      </w:r>
      <w:r w:rsidR="00E60EA1">
        <w:rPr>
          <w:rFonts w:ascii="Barlow" w:eastAsia="Times New Roman" w:hAnsi="Barlow" w:cs="Calibri"/>
        </w:rPr>
        <w:t>negotiate</w:t>
      </w:r>
      <w:r w:rsidR="0023698D" w:rsidRPr="00032007">
        <w:rPr>
          <w:rFonts w:ascii="Barlow" w:eastAsia="Times New Roman" w:hAnsi="Barlow" w:cs="Calibri"/>
        </w:rPr>
        <w:t xml:space="preserve"> a </w:t>
      </w:r>
      <w:r w:rsidR="0023698D">
        <w:rPr>
          <w:rFonts w:ascii="Barlow" w:eastAsia="Times New Roman" w:hAnsi="Barlow" w:cs="Calibri"/>
        </w:rPr>
        <w:t xml:space="preserve">new </w:t>
      </w:r>
      <w:r w:rsidR="0023698D" w:rsidRPr="00032007">
        <w:rPr>
          <w:rFonts w:ascii="Barlow" w:eastAsia="Times New Roman" w:hAnsi="Barlow" w:cs="Calibri"/>
        </w:rPr>
        <w:t>repayment plan</w:t>
      </w:r>
      <w:r w:rsidR="003557CE">
        <w:rPr>
          <w:rFonts w:ascii="Barlow" w:eastAsia="Times New Roman" w:hAnsi="Barlow" w:cs="Calibri"/>
        </w:rPr>
        <w:t xml:space="preserve"> at any time</w:t>
      </w:r>
      <w:r w:rsidR="0023698D" w:rsidRPr="00032007">
        <w:rPr>
          <w:rFonts w:ascii="Barlow" w:eastAsia="Times New Roman" w:hAnsi="Barlow" w:cs="Calibri"/>
        </w:rPr>
        <w:t>. You can do this by calling Centrelink's Debt Recovery number on 1800 076 072.</w:t>
      </w:r>
      <w:r w:rsidR="0023698D">
        <w:rPr>
          <w:rFonts w:ascii="Barlow" w:eastAsia="Times New Roman" w:hAnsi="Barlow" w:cs="Calibri"/>
        </w:rPr>
        <w:t xml:space="preserve"> </w:t>
      </w:r>
    </w:p>
    <w:p w14:paraId="5F2F724E" w14:textId="4EE92BCA" w:rsidR="0023698D" w:rsidRDefault="0023698D" w:rsidP="00F449F9">
      <w:pPr>
        <w:spacing w:after="0"/>
        <w:rPr>
          <w:rFonts w:ascii="Barlow" w:eastAsia="Times New Roman" w:hAnsi="Barlow"/>
          <w:b/>
          <w:color w:val="314271"/>
          <w:sz w:val="28"/>
          <w:szCs w:val="32"/>
          <w:lang w:eastAsia="en-US"/>
        </w:rPr>
      </w:pPr>
    </w:p>
    <w:p w14:paraId="6241C497" w14:textId="77777777" w:rsidR="00DB5B26" w:rsidRDefault="00DB5B26" w:rsidP="00F449F9">
      <w:pPr>
        <w:spacing w:after="0"/>
        <w:rPr>
          <w:rFonts w:ascii="Barlow" w:eastAsia="Times New Roman" w:hAnsi="Barlow"/>
          <w:b/>
          <w:color w:val="314271"/>
          <w:sz w:val="28"/>
          <w:szCs w:val="32"/>
          <w:lang w:eastAsia="en-US"/>
        </w:rPr>
      </w:pPr>
    </w:p>
    <w:p w14:paraId="626A1182" w14:textId="0ECCDBE2" w:rsidR="00F449F9" w:rsidRDefault="00F449F9" w:rsidP="00F449F9">
      <w:pPr>
        <w:spacing w:after="0"/>
        <w:rPr>
          <w:rFonts w:ascii="Barlow" w:eastAsia="Times New Roman" w:hAnsi="Barlow"/>
          <w:b/>
          <w:color w:val="314271"/>
          <w:sz w:val="28"/>
          <w:szCs w:val="32"/>
          <w:lang w:eastAsia="en-US"/>
        </w:rPr>
      </w:pPr>
      <w:r>
        <w:rPr>
          <w:rFonts w:ascii="Barlow" w:eastAsia="Times New Roman" w:hAnsi="Barlow"/>
          <w:b/>
          <w:color w:val="314271"/>
          <w:sz w:val="28"/>
          <w:szCs w:val="32"/>
          <w:lang w:eastAsia="en-US"/>
        </w:rPr>
        <w:t>What can I do if Centrelink has referred my debt to a debt collection agency?</w:t>
      </w:r>
    </w:p>
    <w:p w14:paraId="61D5C086" w14:textId="3D1EDA21" w:rsidR="00F449F9" w:rsidRDefault="00AC3BD2" w:rsidP="00F449F9">
      <w:pPr>
        <w:spacing w:after="0"/>
        <w:rPr>
          <w:rFonts w:ascii="Barlow" w:eastAsia="Times New Roman" w:hAnsi="Barlow"/>
          <w:b/>
          <w:color w:val="314271"/>
          <w:sz w:val="28"/>
          <w:szCs w:val="32"/>
          <w:lang w:eastAsia="en-US"/>
        </w:rPr>
      </w:pPr>
      <w:r w:rsidRPr="00B408F7">
        <w:rPr>
          <w:rFonts w:asciiTheme="minorHAnsi" w:hAnsiTheme="minorHAnsi" w:cstheme="minorHAnsi"/>
          <w:noProof/>
          <w:sz w:val="24"/>
        </w:rPr>
        <w:drawing>
          <wp:anchor distT="0" distB="0" distL="114300" distR="114300" simplePos="0" relativeHeight="251655168" behindDoc="0" locked="0" layoutInCell="1" allowOverlap="1" wp14:anchorId="1B47F86E" wp14:editId="536A1F41">
            <wp:simplePos x="0" y="0"/>
            <wp:positionH relativeFrom="margin">
              <wp:posOffset>0</wp:posOffset>
            </wp:positionH>
            <wp:positionV relativeFrom="page">
              <wp:posOffset>7378700</wp:posOffset>
            </wp:positionV>
            <wp:extent cx="749935" cy="749935"/>
            <wp:effectExtent l="0" t="0" r="0" b="0"/>
            <wp:wrapNone/>
            <wp:docPr id="226" name="Graphic 226"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akerphone.svg"/>
                    <pic:cNvPicPr/>
                  </pic:nvPicPr>
                  <pic:blipFill>
                    <a:blip r:embed="rId24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250"/>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p>
    <w:p w14:paraId="05F8EB04" w14:textId="0796BEB5" w:rsidR="00F449F9" w:rsidRPr="00032007" w:rsidRDefault="00F449F9" w:rsidP="00A252C8">
      <w:pPr>
        <w:spacing w:after="0"/>
        <w:ind w:left="1440"/>
        <w:rPr>
          <w:rFonts w:ascii="Barlow" w:eastAsia="Times New Roman" w:hAnsi="Barlow" w:cs="Calibri"/>
        </w:rPr>
      </w:pPr>
      <w:r w:rsidRPr="00032007">
        <w:rPr>
          <w:rFonts w:ascii="Barlow" w:eastAsia="Times New Roman" w:hAnsi="Barlow" w:cs="Calibri"/>
        </w:rPr>
        <w:t xml:space="preserve">If Centrelink refers your debt to a debt collection agency, you may get a call, </w:t>
      </w:r>
      <w:r w:rsidR="003557CE">
        <w:rPr>
          <w:rFonts w:ascii="Barlow" w:eastAsia="Times New Roman" w:hAnsi="Barlow" w:cs="Calibri"/>
        </w:rPr>
        <w:t xml:space="preserve">a </w:t>
      </w:r>
      <w:r w:rsidRPr="00032007">
        <w:rPr>
          <w:rFonts w:ascii="Barlow" w:eastAsia="Times New Roman" w:hAnsi="Barlow" w:cs="Calibri"/>
        </w:rPr>
        <w:t xml:space="preserve">letter or a text from the agency. You should respond as soon as possible to discuss repayment of the debt. </w:t>
      </w:r>
      <w:r w:rsidR="003557CE">
        <w:rPr>
          <w:rFonts w:ascii="Barlow" w:eastAsia="Times New Roman" w:hAnsi="Barlow" w:cs="Calibri"/>
        </w:rPr>
        <w:t>Negotiate</w:t>
      </w:r>
      <w:r w:rsidRPr="00032007">
        <w:rPr>
          <w:rFonts w:ascii="Barlow" w:eastAsia="Times New Roman" w:hAnsi="Barlow" w:cs="Calibri"/>
        </w:rPr>
        <w:t xml:space="preserve"> a repayment arrangement that you can afford. </w:t>
      </w:r>
    </w:p>
    <w:p w14:paraId="395CB2D3" w14:textId="53CB9EF2" w:rsidR="00F449F9" w:rsidRPr="00032007" w:rsidRDefault="00F449F9" w:rsidP="00F449F9">
      <w:pPr>
        <w:spacing w:after="0"/>
        <w:rPr>
          <w:rFonts w:ascii="Barlow" w:eastAsia="Times New Roman" w:hAnsi="Barlow" w:cs="Calibri"/>
        </w:rPr>
      </w:pPr>
      <w:bookmarkStart w:id="0" w:name="_GoBack"/>
      <w:bookmarkEnd w:id="0"/>
    </w:p>
    <w:p w14:paraId="34450F3C" w14:textId="1DDA9AC5" w:rsidR="00F449F9" w:rsidRDefault="00F449F9" w:rsidP="00A252C8">
      <w:pPr>
        <w:spacing w:after="0"/>
        <w:ind w:left="1440"/>
        <w:rPr>
          <w:rFonts w:ascii="Barlow" w:eastAsia="Times New Roman" w:hAnsi="Barlow" w:cs="Calibri"/>
        </w:rPr>
      </w:pPr>
      <w:r w:rsidRPr="00032007">
        <w:rPr>
          <w:rFonts w:ascii="Barlow" w:eastAsia="Times New Roman" w:hAnsi="Barlow" w:cs="Calibri"/>
        </w:rPr>
        <w:t>If you are unhappy with how the debt collection agency treats you, or if they refuse a reasonable repayment plan, you can:</w:t>
      </w:r>
    </w:p>
    <w:p w14:paraId="7D615271" w14:textId="487112E9" w:rsidR="00955407" w:rsidRDefault="00955407" w:rsidP="00F449F9">
      <w:pPr>
        <w:spacing w:after="0"/>
        <w:rPr>
          <w:rFonts w:ascii="Barlow" w:eastAsia="Times New Roman" w:hAnsi="Barlow" w:cs="Calibri"/>
        </w:rPr>
      </w:pPr>
    </w:p>
    <w:p w14:paraId="2C14E41E" w14:textId="5B332076" w:rsidR="00955407" w:rsidRDefault="00955407" w:rsidP="00955407">
      <w:pPr>
        <w:pStyle w:val="ListParagraph"/>
        <w:numPr>
          <w:ilvl w:val="0"/>
          <w:numId w:val="36"/>
        </w:numPr>
        <w:spacing w:after="0"/>
        <w:rPr>
          <w:rFonts w:ascii="Barlow" w:eastAsia="Times New Roman" w:hAnsi="Barlow" w:cs="Calibri"/>
        </w:rPr>
      </w:pPr>
      <w:r>
        <w:rPr>
          <w:rFonts w:ascii="Barlow" w:eastAsia="Times New Roman" w:hAnsi="Barlow" w:cs="Calibri"/>
        </w:rPr>
        <w:t>Call Centrelink's feedback and complaints line on 1800 132 468</w:t>
      </w:r>
    </w:p>
    <w:p w14:paraId="08B2CFF9" w14:textId="5C2B3A71" w:rsidR="00955407" w:rsidRDefault="00955407" w:rsidP="00955407">
      <w:pPr>
        <w:pStyle w:val="ListParagraph"/>
        <w:numPr>
          <w:ilvl w:val="0"/>
          <w:numId w:val="36"/>
        </w:numPr>
        <w:spacing w:after="0"/>
        <w:rPr>
          <w:rFonts w:ascii="Barlow" w:eastAsia="Times New Roman" w:hAnsi="Barlow" w:cs="Calibri"/>
        </w:rPr>
      </w:pPr>
      <w:r>
        <w:rPr>
          <w:rFonts w:ascii="Barlow" w:eastAsia="Times New Roman" w:hAnsi="Barlow" w:cs="Calibri"/>
        </w:rPr>
        <w:t>Complain to the Commonwealth Ombudsman on 1300 362 072</w:t>
      </w:r>
    </w:p>
    <w:p w14:paraId="016DFB90" w14:textId="337F651D" w:rsidR="00E60EA1" w:rsidRDefault="00E60EA1" w:rsidP="00955407">
      <w:pPr>
        <w:pStyle w:val="ListParagraph"/>
        <w:numPr>
          <w:ilvl w:val="0"/>
          <w:numId w:val="36"/>
        </w:numPr>
        <w:spacing w:after="0"/>
        <w:rPr>
          <w:rFonts w:ascii="Barlow" w:eastAsia="Times New Roman" w:hAnsi="Barlow" w:cs="Calibri"/>
        </w:rPr>
      </w:pPr>
      <w:r>
        <w:rPr>
          <w:rFonts w:ascii="Barlow" w:eastAsia="Times New Roman" w:hAnsi="Barlow" w:cs="Calibri"/>
        </w:rPr>
        <w:t xml:space="preserve">Call one of our member centres for advice </w:t>
      </w:r>
      <w:r w:rsidR="006C62D9">
        <w:rPr>
          <w:rFonts w:ascii="Barlow" w:eastAsia="Times New Roman" w:hAnsi="Barlow" w:cs="Calibri"/>
        </w:rPr>
        <w:t xml:space="preserve">- </w:t>
      </w:r>
      <w:hyperlink r:id="rId251" w:history="1">
        <w:r w:rsidR="006C62D9" w:rsidRPr="004F76A1">
          <w:rPr>
            <w:rStyle w:val="Hyperlink"/>
            <w:rFonts w:ascii="Barlow" w:hAnsi="Barlow" w:cs="Calibri"/>
          </w:rPr>
          <w:t>http://ejaustralia.org.au/legal-help-centrelink/</w:t>
        </w:r>
      </w:hyperlink>
    </w:p>
    <w:p w14:paraId="2F8ED0C1" w14:textId="5D54E71E" w:rsidR="00955407" w:rsidRPr="00032007" w:rsidRDefault="00955407" w:rsidP="00F449F9">
      <w:pPr>
        <w:spacing w:after="0"/>
        <w:rPr>
          <w:rFonts w:ascii="Barlow" w:eastAsia="Times New Roman" w:hAnsi="Barlow" w:cs="Calibri"/>
        </w:rPr>
      </w:pPr>
    </w:p>
    <w:p w14:paraId="6BA80390" w14:textId="6809A222" w:rsidR="00F449F9" w:rsidRDefault="00F449F9" w:rsidP="00F449F9">
      <w:pPr>
        <w:spacing w:after="0"/>
        <w:rPr>
          <w:rFonts w:ascii="Barlow Medium" w:eastAsia="Times New Roman" w:hAnsi="Barlow Medium"/>
          <w:color w:val="314271"/>
          <w:sz w:val="24"/>
          <w:szCs w:val="26"/>
          <w:lang w:eastAsia="en-US"/>
        </w:rPr>
      </w:pPr>
    </w:p>
    <w:p w14:paraId="549DEDFB" w14:textId="4086A575" w:rsidR="006C62D9" w:rsidRDefault="006C62D9" w:rsidP="00F449F9">
      <w:pPr>
        <w:spacing w:after="0"/>
        <w:rPr>
          <w:rFonts w:ascii="Barlow Medium" w:eastAsia="Times New Roman" w:hAnsi="Barlow Medium"/>
          <w:color w:val="314271"/>
          <w:sz w:val="24"/>
          <w:szCs w:val="26"/>
          <w:lang w:eastAsia="en-US"/>
        </w:rPr>
      </w:pPr>
    </w:p>
    <w:p w14:paraId="088660AF" w14:textId="36ED700B" w:rsidR="006C62D9" w:rsidRDefault="006C62D9" w:rsidP="00F449F9">
      <w:pPr>
        <w:spacing w:after="0"/>
        <w:rPr>
          <w:rFonts w:ascii="Barlow Medium" w:eastAsia="Times New Roman" w:hAnsi="Barlow Medium"/>
          <w:color w:val="314271"/>
          <w:sz w:val="24"/>
          <w:szCs w:val="26"/>
          <w:lang w:eastAsia="en-US"/>
        </w:rPr>
      </w:pPr>
    </w:p>
    <w:p w14:paraId="4DF02160" w14:textId="0C25DECA" w:rsidR="006C62D9" w:rsidRDefault="006C62D9" w:rsidP="00F449F9">
      <w:pPr>
        <w:spacing w:after="0"/>
        <w:rPr>
          <w:rFonts w:ascii="Barlow Medium" w:eastAsia="Times New Roman" w:hAnsi="Barlow Medium"/>
          <w:color w:val="314271"/>
          <w:sz w:val="24"/>
          <w:szCs w:val="26"/>
          <w:lang w:eastAsia="en-US"/>
        </w:rPr>
      </w:pPr>
    </w:p>
    <w:p w14:paraId="23E09E69" w14:textId="77777777" w:rsidR="006C62D9" w:rsidRDefault="006C62D9" w:rsidP="00F449F9">
      <w:pPr>
        <w:spacing w:after="0"/>
        <w:rPr>
          <w:rFonts w:ascii="Barlow Medium" w:eastAsia="Times New Roman" w:hAnsi="Barlow Medium"/>
          <w:color w:val="314271"/>
          <w:sz w:val="24"/>
          <w:szCs w:val="26"/>
          <w:lang w:eastAsia="en-US"/>
        </w:rPr>
      </w:pPr>
    </w:p>
    <w:p w14:paraId="070C2258" w14:textId="77777777" w:rsidR="00AD7DA3" w:rsidRDefault="00AD7DA3" w:rsidP="00955407">
      <w:pPr>
        <w:spacing w:after="0"/>
        <w:rPr>
          <w:rFonts w:ascii="Barlow" w:eastAsia="Times New Roman" w:hAnsi="Barlow"/>
          <w:b/>
          <w:color w:val="314271"/>
          <w:sz w:val="28"/>
          <w:szCs w:val="32"/>
          <w:lang w:eastAsia="en-US"/>
        </w:rPr>
      </w:pPr>
    </w:p>
    <w:p w14:paraId="71BDA198" w14:textId="77777777" w:rsidR="00AD7DA3" w:rsidRDefault="00AD7DA3" w:rsidP="00955407">
      <w:pPr>
        <w:spacing w:after="0"/>
        <w:rPr>
          <w:rFonts w:ascii="Barlow" w:eastAsia="Times New Roman" w:hAnsi="Barlow"/>
          <w:b/>
          <w:color w:val="314271"/>
          <w:sz w:val="28"/>
          <w:szCs w:val="32"/>
          <w:lang w:eastAsia="en-US"/>
        </w:rPr>
      </w:pPr>
    </w:p>
    <w:p w14:paraId="488746A7" w14:textId="77777777" w:rsidR="00AD7DA3" w:rsidRDefault="00AD7DA3" w:rsidP="00955407">
      <w:pPr>
        <w:spacing w:after="0"/>
        <w:rPr>
          <w:rFonts w:ascii="Barlow" w:eastAsia="Times New Roman" w:hAnsi="Barlow"/>
          <w:b/>
          <w:color w:val="314271"/>
          <w:sz w:val="28"/>
          <w:szCs w:val="32"/>
          <w:lang w:eastAsia="en-US"/>
        </w:rPr>
      </w:pPr>
    </w:p>
    <w:p w14:paraId="07512283" w14:textId="77777777" w:rsidR="00AD7DA3" w:rsidRDefault="00AD7DA3" w:rsidP="00955407">
      <w:pPr>
        <w:spacing w:after="0"/>
        <w:rPr>
          <w:rFonts w:ascii="Barlow" w:eastAsia="Times New Roman" w:hAnsi="Barlow"/>
          <w:b/>
          <w:color w:val="314271"/>
          <w:sz w:val="28"/>
          <w:szCs w:val="32"/>
          <w:lang w:eastAsia="en-US"/>
        </w:rPr>
      </w:pPr>
    </w:p>
    <w:p w14:paraId="4790F063" w14:textId="5ADA6492" w:rsidR="002351B2" w:rsidRDefault="00955407" w:rsidP="00955407">
      <w:pPr>
        <w:spacing w:after="0"/>
        <w:rPr>
          <w:rFonts w:ascii="Barlow" w:eastAsia="Times New Roman" w:hAnsi="Barlow" w:cs="Calibri"/>
        </w:rPr>
      </w:pPr>
      <w:r>
        <w:rPr>
          <w:rFonts w:ascii="Barlow" w:eastAsia="Times New Roman" w:hAnsi="Barlow"/>
          <w:b/>
          <w:color w:val="314271"/>
          <w:sz w:val="28"/>
          <w:szCs w:val="32"/>
          <w:lang w:eastAsia="en-US"/>
        </w:rPr>
        <w:t>What can I do if I disagree with the Centrelink debt?</w:t>
      </w:r>
    </w:p>
    <w:p w14:paraId="53CBC103" w14:textId="4AB881FB" w:rsidR="002351B2" w:rsidRDefault="002351B2" w:rsidP="002351B2">
      <w:pPr>
        <w:spacing w:after="0"/>
        <w:ind w:left="1440"/>
        <w:rPr>
          <w:rFonts w:ascii="Barlow" w:eastAsia="Times New Roman" w:hAnsi="Barlow" w:cs="Calibri"/>
        </w:rPr>
      </w:pPr>
    </w:p>
    <w:p w14:paraId="0EA7814E" w14:textId="77777777" w:rsidR="006C62D9" w:rsidRDefault="006C62D9" w:rsidP="009E28B7">
      <w:pPr>
        <w:spacing w:after="0"/>
        <w:ind w:left="1440"/>
        <w:rPr>
          <w:rFonts w:ascii="Barlow" w:eastAsia="Times New Roman" w:hAnsi="Barlow" w:cs="Calibri"/>
        </w:rPr>
      </w:pPr>
    </w:p>
    <w:p w14:paraId="5C0CDEFF" w14:textId="27C1EA0B" w:rsidR="00777F13" w:rsidRDefault="00DB5B26" w:rsidP="003557CE">
      <w:pPr>
        <w:spacing w:after="0"/>
        <w:ind w:left="1440"/>
        <w:rPr>
          <w:rFonts w:ascii="Barlow" w:eastAsia="Times New Roman" w:hAnsi="Barlow" w:cs="Calibri"/>
        </w:rPr>
      </w:pPr>
      <w:r>
        <w:rPr>
          <w:noProof/>
        </w:rPr>
        <w:drawing>
          <wp:anchor distT="0" distB="0" distL="114300" distR="114300" simplePos="0" relativeHeight="251652096" behindDoc="0" locked="0" layoutInCell="1" allowOverlap="1" wp14:anchorId="770BACF5" wp14:editId="2F3A9006">
            <wp:simplePos x="0" y="0"/>
            <wp:positionH relativeFrom="margin">
              <wp:posOffset>66675</wp:posOffset>
            </wp:positionH>
            <wp:positionV relativeFrom="paragraph">
              <wp:posOffset>10795</wp:posOffset>
            </wp:positionV>
            <wp:extent cx="533400" cy="533400"/>
            <wp:effectExtent l="0" t="0" r="0" b="0"/>
            <wp:wrapNone/>
            <wp:docPr id="451" name="Graphic 451"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25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239"/>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955407" w:rsidRPr="00032007">
        <w:rPr>
          <w:rFonts w:ascii="Barlow" w:eastAsia="Times New Roman" w:hAnsi="Barlow" w:cs="Calibri"/>
        </w:rPr>
        <w:t>Centrelink is not always right when it says someone has a debt</w:t>
      </w:r>
      <w:r w:rsidR="003557CE">
        <w:rPr>
          <w:rFonts w:ascii="Barlow" w:eastAsia="Times New Roman" w:hAnsi="Barlow" w:cs="Calibri"/>
        </w:rPr>
        <w:t>, and even if the debt is correct there may be reasons why it would be unfair to recover it</w:t>
      </w:r>
      <w:r w:rsidR="00955407" w:rsidRPr="00032007">
        <w:rPr>
          <w:rFonts w:ascii="Barlow" w:eastAsia="Times New Roman" w:hAnsi="Barlow" w:cs="Calibri"/>
        </w:rPr>
        <w:t xml:space="preserve">. </w:t>
      </w:r>
    </w:p>
    <w:p w14:paraId="553C73F9" w14:textId="77777777" w:rsidR="003557CE" w:rsidRDefault="003557CE" w:rsidP="003557CE">
      <w:pPr>
        <w:spacing w:after="0"/>
        <w:ind w:left="1440"/>
        <w:rPr>
          <w:rFonts w:ascii="Barlow" w:eastAsia="Times New Roman" w:hAnsi="Barlow" w:cs="Calibri"/>
        </w:rPr>
      </w:pPr>
    </w:p>
    <w:p w14:paraId="2EB8955B" w14:textId="569D7A4A" w:rsidR="00955407" w:rsidRDefault="00955407" w:rsidP="009E28B7">
      <w:pPr>
        <w:spacing w:after="0"/>
        <w:ind w:left="720" w:firstLine="720"/>
        <w:rPr>
          <w:rFonts w:ascii="Barlow" w:eastAsia="Times New Roman" w:hAnsi="Barlow" w:cs="Calibri"/>
        </w:rPr>
      </w:pPr>
      <w:r w:rsidRPr="00032007">
        <w:rPr>
          <w:rFonts w:ascii="Barlow" w:eastAsia="Times New Roman" w:hAnsi="Barlow" w:cs="Calibri"/>
        </w:rPr>
        <w:t>You may choose to appeal a debt because:</w:t>
      </w:r>
    </w:p>
    <w:p w14:paraId="44580066" w14:textId="477595F3" w:rsidR="00955407" w:rsidRDefault="00955407" w:rsidP="00955407">
      <w:pPr>
        <w:spacing w:after="0"/>
        <w:rPr>
          <w:rFonts w:ascii="Barlow" w:eastAsia="Times New Roman" w:hAnsi="Barlow" w:cs="Calibri"/>
        </w:rPr>
      </w:pPr>
    </w:p>
    <w:p w14:paraId="356FA05F" w14:textId="3329455B" w:rsidR="00955407" w:rsidRDefault="00955407" w:rsidP="00955407">
      <w:pPr>
        <w:pStyle w:val="ListParagraph"/>
        <w:numPr>
          <w:ilvl w:val="0"/>
          <w:numId w:val="36"/>
        </w:numPr>
        <w:spacing w:after="0"/>
        <w:rPr>
          <w:rFonts w:ascii="Barlow" w:eastAsia="Times New Roman" w:hAnsi="Barlow" w:cs="Calibri"/>
        </w:rPr>
      </w:pPr>
      <w:r>
        <w:rPr>
          <w:rFonts w:ascii="Barlow" w:eastAsia="Times New Roman" w:hAnsi="Barlow" w:cs="Calibri"/>
        </w:rPr>
        <w:t xml:space="preserve">You believe you </w:t>
      </w:r>
      <w:r w:rsidRPr="00032007">
        <w:rPr>
          <w:rFonts w:ascii="Barlow" w:eastAsia="Times New Roman" w:hAnsi="Barlow" w:cs="Calibri"/>
        </w:rPr>
        <w:t xml:space="preserve">were entitled to the payments you received and were not overpaid, e.g. </w:t>
      </w:r>
      <w:r w:rsidR="00AD7DA3">
        <w:rPr>
          <w:rFonts w:ascii="Barlow" w:eastAsia="Times New Roman" w:hAnsi="Barlow" w:cs="Calibri"/>
        </w:rPr>
        <w:t>Centrelink is saying you were a</w:t>
      </w:r>
      <w:r w:rsidRPr="00032007">
        <w:rPr>
          <w:rFonts w:ascii="Barlow" w:eastAsia="Times New Roman" w:hAnsi="Barlow" w:cs="Calibri"/>
        </w:rPr>
        <w:t xml:space="preserve"> member of a couple</w:t>
      </w:r>
      <w:r>
        <w:rPr>
          <w:rFonts w:ascii="Barlow" w:eastAsia="Times New Roman" w:hAnsi="Barlow" w:cs="Calibri"/>
        </w:rPr>
        <w:t xml:space="preserve"> </w:t>
      </w:r>
      <w:r w:rsidR="00AD7DA3">
        <w:rPr>
          <w:rFonts w:ascii="Barlow" w:eastAsia="Times New Roman" w:hAnsi="Barlow" w:cs="Calibri"/>
        </w:rPr>
        <w:t>for the debt period but you were not</w:t>
      </w:r>
    </w:p>
    <w:p w14:paraId="4499FD36" w14:textId="796A8288" w:rsidR="00955407" w:rsidRPr="00032007" w:rsidRDefault="00955407" w:rsidP="00955407">
      <w:pPr>
        <w:numPr>
          <w:ilvl w:val="0"/>
          <w:numId w:val="36"/>
        </w:numPr>
        <w:spacing w:after="0"/>
        <w:textAlignment w:val="center"/>
        <w:rPr>
          <w:rFonts w:ascii="Barlow" w:eastAsia="Times New Roman" w:hAnsi="Barlow" w:cs="Calibri"/>
        </w:rPr>
      </w:pPr>
      <w:r w:rsidRPr="00032007">
        <w:rPr>
          <w:rFonts w:ascii="Barlow" w:eastAsia="Times New Roman" w:hAnsi="Barlow" w:cs="Calibri"/>
        </w:rPr>
        <w:t>You agree that you have a debt but believe that Centrelink has incorrectly calculated the debt amount</w:t>
      </w:r>
      <w:r w:rsidR="00AD7DA3">
        <w:rPr>
          <w:rFonts w:ascii="Barlow" w:eastAsia="Times New Roman" w:hAnsi="Barlow" w:cs="Calibri"/>
        </w:rPr>
        <w:t>, e.g. Centrelink has over- assessed your earnings</w:t>
      </w:r>
    </w:p>
    <w:p w14:paraId="6293D8E2" w14:textId="7F57947C" w:rsidR="00955407" w:rsidRPr="00032007" w:rsidRDefault="00955407" w:rsidP="00955407">
      <w:pPr>
        <w:numPr>
          <w:ilvl w:val="0"/>
          <w:numId w:val="36"/>
        </w:numPr>
        <w:spacing w:after="0"/>
        <w:textAlignment w:val="center"/>
        <w:rPr>
          <w:rFonts w:ascii="Barlow" w:eastAsia="Times New Roman" w:hAnsi="Barlow" w:cs="Calibri"/>
        </w:rPr>
      </w:pPr>
      <w:r w:rsidRPr="00032007">
        <w:rPr>
          <w:rFonts w:ascii="Barlow" w:eastAsia="Times New Roman" w:hAnsi="Barlow" w:cs="Calibri"/>
        </w:rPr>
        <w:t xml:space="preserve">You agree you have a debt but do not think you should have to repay some or all of it because Centrelink made a mistake that </w:t>
      </w:r>
      <w:r w:rsidR="006C62D9" w:rsidRPr="00032007">
        <w:rPr>
          <w:rFonts w:ascii="Barlow" w:eastAsia="Times New Roman" w:hAnsi="Barlow" w:cs="Calibri"/>
        </w:rPr>
        <w:t xml:space="preserve">caused the debt </w:t>
      </w:r>
      <w:r w:rsidR="006C62D9">
        <w:rPr>
          <w:rFonts w:ascii="Barlow" w:eastAsia="Times New Roman" w:hAnsi="Barlow" w:cs="Calibri"/>
        </w:rPr>
        <w:t xml:space="preserve">or </w:t>
      </w:r>
      <w:r w:rsidRPr="00032007">
        <w:rPr>
          <w:rFonts w:ascii="Barlow" w:eastAsia="Times New Roman" w:hAnsi="Barlow" w:cs="Calibri"/>
        </w:rPr>
        <w:t xml:space="preserve">contributed to </w:t>
      </w:r>
      <w:r w:rsidR="006C62D9">
        <w:rPr>
          <w:rFonts w:ascii="Barlow" w:eastAsia="Times New Roman" w:hAnsi="Barlow" w:cs="Calibri"/>
        </w:rPr>
        <w:t>it</w:t>
      </w:r>
      <w:r w:rsidRPr="00032007">
        <w:rPr>
          <w:rFonts w:ascii="Barlow" w:eastAsia="Times New Roman" w:hAnsi="Barlow" w:cs="Calibri"/>
        </w:rPr>
        <w:t xml:space="preserve"> </w:t>
      </w:r>
    </w:p>
    <w:p w14:paraId="5CF42EE4" w14:textId="5C341759" w:rsidR="00955407" w:rsidRPr="00032007" w:rsidRDefault="00955407" w:rsidP="00955407">
      <w:pPr>
        <w:numPr>
          <w:ilvl w:val="0"/>
          <w:numId w:val="36"/>
        </w:numPr>
        <w:spacing w:after="0"/>
        <w:textAlignment w:val="center"/>
        <w:rPr>
          <w:rFonts w:ascii="Barlow" w:eastAsia="Times New Roman" w:hAnsi="Barlow" w:cs="Calibri"/>
        </w:rPr>
      </w:pPr>
      <w:r w:rsidRPr="00032007">
        <w:rPr>
          <w:rFonts w:ascii="Barlow" w:eastAsia="Times New Roman" w:hAnsi="Barlow" w:cs="Calibri"/>
        </w:rPr>
        <w:t xml:space="preserve">You agree you have a debt but </w:t>
      </w:r>
      <w:r w:rsidR="006C62D9">
        <w:rPr>
          <w:rFonts w:ascii="Barlow" w:eastAsia="Times New Roman" w:hAnsi="Barlow" w:cs="Calibri"/>
        </w:rPr>
        <w:t xml:space="preserve">it would be </w:t>
      </w:r>
      <w:r w:rsidRPr="00032007">
        <w:rPr>
          <w:rFonts w:ascii="Barlow" w:eastAsia="Times New Roman" w:hAnsi="Barlow" w:cs="Calibri"/>
        </w:rPr>
        <w:t xml:space="preserve">unfair for Centrelink to recover </w:t>
      </w:r>
      <w:r w:rsidR="006C62D9">
        <w:rPr>
          <w:rFonts w:ascii="Barlow" w:eastAsia="Times New Roman" w:hAnsi="Barlow" w:cs="Calibri"/>
        </w:rPr>
        <w:t>it</w:t>
      </w:r>
      <w:r w:rsidRPr="00032007">
        <w:rPr>
          <w:rFonts w:ascii="Barlow" w:eastAsia="Times New Roman" w:hAnsi="Barlow" w:cs="Calibri"/>
        </w:rPr>
        <w:t xml:space="preserve"> due to your difficult circumstances, for example </w:t>
      </w:r>
      <w:r w:rsidR="00AD7DA3">
        <w:rPr>
          <w:rFonts w:ascii="Barlow" w:eastAsia="Times New Roman" w:hAnsi="Barlow" w:cs="Calibri"/>
        </w:rPr>
        <w:t xml:space="preserve">chronic </w:t>
      </w:r>
      <w:r w:rsidRPr="00032007">
        <w:rPr>
          <w:rFonts w:ascii="Barlow" w:eastAsia="Times New Roman" w:hAnsi="Barlow" w:cs="Calibri"/>
        </w:rPr>
        <w:t xml:space="preserve">ill health, significant medical expenses, domestic violence or </w:t>
      </w:r>
      <w:r w:rsidR="00AD7DA3">
        <w:rPr>
          <w:rFonts w:ascii="Barlow" w:eastAsia="Times New Roman" w:hAnsi="Barlow" w:cs="Calibri"/>
        </w:rPr>
        <w:t>homelessness</w:t>
      </w:r>
      <w:r w:rsidR="006C62D9">
        <w:rPr>
          <w:rFonts w:ascii="Barlow" w:eastAsia="Times New Roman" w:hAnsi="Barlow" w:cs="Calibri"/>
        </w:rPr>
        <w:t>.</w:t>
      </w:r>
    </w:p>
    <w:p w14:paraId="1EB7C409" w14:textId="4B6F591B" w:rsidR="00955407" w:rsidRPr="00032007" w:rsidRDefault="00955407" w:rsidP="00955407">
      <w:pPr>
        <w:spacing w:after="0"/>
        <w:rPr>
          <w:rFonts w:ascii="Barlow" w:eastAsia="Times New Roman" w:hAnsi="Barlow" w:cs="Calibri"/>
        </w:rPr>
      </w:pPr>
      <w:r w:rsidRPr="00032007">
        <w:rPr>
          <w:rFonts w:ascii="Barlow" w:eastAsia="Times New Roman" w:hAnsi="Barlow" w:cs="Calibri"/>
        </w:rPr>
        <w:t> </w:t>
      </w:r>
    </w:p>
    <w:p w14:paraId="450A783A" w14:textId="09BA3DA6" w:rsidR="00795CBD" w:rsidRDefault="004032BF" w:rsidP="00795CBD">
      <w:pPr>
        <w:spacing w:after="0"/>
        <w:ind w:left="720" w:firstLine="720"/>
        <w:rPr>
          <w:rFonts w:ascii="Barlow" w:eastAsia="Times New Roman" w:hAnsi="Barlow" w:cs="Calibri"/>
        </w:rPr>
      </w:pPr>
      <w:r>
        <w:rPr>
          <w:noProof/>
        </w:rPr>
        <w:drawing>
          <wp:anchor distT="0" distB="0" distL="114300" distR="114300" simplePos="0" relativeHeight="251654144" behindDoc="0" locked="0" layoutInCell="1" allowOverlap="1" wp14:anchorId="4FD04F7E" wp14:editId="295753C0">
            <wp:simplePos x="0" y="0"/>
            <wp:positionH relativeFrom="margin">
              <wp:posOffset>88265</wp:posOffset>
            </wp:positionH>
            <wp:positionV relativeFrom="page">
              <wp:posOffset>4566285</wp:posOffset>
            </wp:positionV>
            <wp:extent cx="629285" cy="629285"/>
            <wp:effectExtent l="0" t="0" r="0" b="0"/>
            <wp:wrapNone/>
            <wp:docPr id="31" name="Graphic 31"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247"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253"/>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00955407" w:rsidRPr="00032007">
        <w:rPr>
          <w:rFonts w:ascii="Barlow" w:eastAsia="Times New Roman" w:hAnsi="Barlow" w:cs="Calibri"/>
        </w:rPr>
        <w:t xml:space="preserve">There </w:t>
      </w:r>
      <w:r w:rsidR="002D02DD">
        <w:rPr>
          <w:rFonts w:ascii="Barlow" w:eastAsia="Times New Roman" w:hAnsi="Barlow" w:cs="Calibri"/>
        </w:rPr>
        <w:t>can be</w:t>
      </w:r>
      <w:r w:rsidR="00955407" w:rsidRPr="00032007">
        <w:rPr>
          <w:rFonts w:ascii="Barlow" w:eastAsia="Times New Roman" w:hAnsi="Barlow" w:cs="Calibri"/>
        </w:rPr>
        <w:t xml:space="preserve"> risks involved in appealing Centrelink debt</w:t>
      </w:r>
      <w:r w:rsidR="00795CBD">
        <w:rPr>
          <w:rFonts w:ascii="Barlow" w:eastAsia="Times New Roman" w:hAnsi="Barlow" w:cs="Calibri"/>
        </w:rPr>
        <w:t>s</w:t>
      </w:r>
      <w:r w:rsidR="00955407" w:rsidRPr="00032007">
        <w:rPr>
          <w:rFonts w:ascii="Barlow" w:eastAsia="Times New Roman" w:hAnsi="Barlow" w:cs="Calibri"/>
        </w:rPr>
        <w:t xml:space="preserve">. </w:t>
      </w:r>
      <w:r w:rsidR="00795CBD">
        <w:rPr>
          <w:rFonts w:ascii="Barlow" w:eastAsia="Times New Roman" w:hAnsi="Barlow" w:cs="Calibri"/>
        </w:rPr>
        <w:t>C</w:t>
      </w:r>
      <w:r w:rsidR="00955407" w:rsidRPr="00032007">
        <w:rPr>
          <w:rFonts w:ascii="Barlow" w:eastAsia="Times New Roman" w:hAnsi="Barlow" w:cs="Calibri"/>
        </w:rPr>
        <w:t xml:space="preserve">entrelink </w:t>
      </w:r>
      <w:r w:rsidR="006C62D9">
        <w:rPr>
          <w:rFonts w:ascii="Barlow" w:eastAsia="Times New Roman" w:hAnsi="Barlow" w:cs="Calibri"/>
        </w:rPr>
        <w:t>may do more</w:t>
      </w:r>
    </w:p>
    <w:p w14:paraId="397D58B2" w14:textId="2F6F1CC4" w:rsidR="00795CBD" w:rsidRDefault="00795CBD" w:rsidP="00795CBD">
      <w:pPr>
        <w:spacing w:after="0"/>
        <w:ind w:left="720" w:firstLine="720"/>
        <w:rPr>
          <w:rFonts w:ascii="Barlow" w:eastAsia="Times New Roman" w:hAnsi="Barlow" w:cs="Calibri"/>
        </w:rPr>
      </w:pPr>
      <w:r>
        <w:rPr>
          <w:rFonts w:ascii="Barlow" w:eastAsia="Times New Roman" w:hAnsi="Barlow" w:cs="Calibri"/>
        </w:rPr>
        <w:t>i</w:t>
      </w:r>
      <w:r w:rsidR="006C62D9">
        <w:rPr>
          <w:rFonts w:ascii="Barlow" w:eastAsia="Times New Roman" w:hAnsi="Barlow" w:cs="Calibri"/>
        </w:rPr>
        <w:t xml:space="preserve">nvestigations and review </w:t>
      </w:r>
      <w:r w:rsidR="00955407" w:rsidRPr="00032007">
        <w:rPr>
          <w:rFonts w:ascii="Barlow" w:eastAsia="Times New Roman" w:hAnsi="Barlow" w:cs="Calibri"/>
        </w:rPr>
        <w:t xml:space="preserve">the </w:t>
      </w:r>
      <w:r w:rsidR="006C62D9">
        <w:rPr>
          <w:rFonts w:ascii="Barlow" w:eastAsia="Times New Roman" w:hAnsi="Barlow" w:cs="Calibri"/>
        </w:rPr>
        <w:t xml:space="preserve">period of the </w:t>
      </w:r>
      <w:r w:rsidR="00955407" w:rsidRPr="00032007">
        <w:rPr>
          <w:rFonts w:ascii="Barlow" w:eastAsia="Times New Roman" w:hAnsi="Barlow" w:cs="Calibri"/>
        </w:rPr>
        <w:t xml:space="preserve">debt </w:t>
      </w:r>
      <w:r w:rsidR="006C62D9">
        <w:rPr>
          <w:rFonts w:ascii="Barlow" w:eastAsia="Times New Roman" w:hAnsi="Barlow" w:cs="Calibri"/>
        </w:rPr>
        <w:t xml:space="preserve">and the </w:t>
      </w:r>
      <w:r w:rsidR="00955407" w:rsidRPr="00032007">
        <w:rPr>
          <w:rFonts w:ascii="Barlow" w:eastAsia="Times New Roman" w:hAnsi="Barlow" w:cs="Calibri"/>
        </w:rPr>
        <w:t>amount</w:t>
      </w:r>
      <w:r w:rsidR="006C62D9">
        <w:rPr>
          <w:rFonts w:ascii="Barlow" w:eastAsia="Times New Roman" w:hAnsi="Barlow" w:cs="Calibri"/>
        </w:rPr>
        <w:t xml:space="preserve"> of </w:t>
      </w:r>
    </w:p>
    <w:p w14:paraId="4BB5B379" w14:textId="225AFBAA" w:rsidR="00955407" w:rsidRPr="00032007" w:rsidRDefault="00795CBD" w:rsidP="00795CBD">
      <w:pPr>
        <w:spacing w:after="0"/>
        <w:ind w:left="720" w:firstLine="720"/>
        <w:rPr>
          <w:rFonts w:ascii="Barlow" w:eastAsia="Times New Roman" w:hAnsi="Barlow" w:cs="Calibri"/>
        </w:rPr>
      </w:pPr>
      <w:r>
        <w:rPr>
          <w:rFonts w:ascii="Barlow" w:eastAsia="Times New Roman" w:hAnsi="Barlow" w:cs="Calibri"/>
        </w:rPr>
        <w:t>t</w:t>
      </w:r>
      <w:r w:rsidR="006C62D9">
        <w:rPr>
          <w:rFonts w:ascii="Barlow" w:eastAsia="Times New Roman" w:hAnsi="Barlow" w:cs="Calibri"/>
        </w:rPr>
        <w:t>he debt</w:t>
      </w:r>
      <w:r w:rsidR="00955407" w:rsidRPr="00032007">
        <w:rPr>
          <w:rFonts w:ascii="Barlow" w:eastAsia="Times New Roman" w:hAnsi="Barlow" w:cs="Calibri"/>
        </w:rPr>
        <w:t xml:space="preserve">. This means </w:t>
      </w:r>
      <w:r w:rsidR="006C62D9">
        <w:rPr>
          <w:rFonts w:ascii="Barlow" w:eastAsia="Times New Roman" w:hAnsi="Barlow" w:cs="Calibri"/>
        </w:rPr>
        <w:t>your</w:t>
      </w:r>
      <w:r w:rsidR="00955407" w:rsidRPr="00032007">
        <w:rPr>
          <w:rFonts w:ascii="Barlow" w:eastAsia="Times New Roman" w:hAnsi="Barlow" w:cs="Calibri"/>
        </w:rPr>
        <w:t xml:space="preserve"> debt could decrease, but it could also increase.</w:t>
      </w:r>
    </w:p>
    <w:p w14:paraId="14B30259" w14:textId="26A5C037" w:rsidR="00955407" w:rsidRPr="00032007" w:rsidRDefault="00955407" w:rsidP="00955407">
      <w:pPr>
        <w:spacing w:after="0"/>
        <w:rPr>
          <w:rFonts w:ascii="Barlow" w:eastAsia="Times New Roman" w:hAnsi="Barlow" w:cs="Calibri"/>
        </w:rPr>
      </w:pPr>
      <w:r w:rsidRPr="00032007">
        <w:rPr>
          <w:rFonts w:ascii="Barlow" w:eastAsia="Times New Roman" w:hAnsi="Barlow" w:cs="Calibri"/>
        </w:rPr>
        <w:t> </w:t>
      </w:r>
    </w:p>
    <w:p w14:paraId="5CC9BCEE" w14:textId="5491B145" w:rsidR="00AD7DA3" w:rsidRDefault="00AD7DA3" w:rsidP="00AD7DA3">
      <w:pPr>
        <w:spacing w:after="0"/>
        <w:ind w:left="1440"/>
        <w:rPr>
          <w:rFonts w:ascii="Barlow" w:eastAsia="Times New Roman" w:hAnsi="Barlow" w:cs="Calibri"/>
        </w:rPr>
      </w:pPr>
      <w:r>
        <w:rPr>
          <w:rFonts w:ascii="Barlow" w:eastAsia="Times New Roman" w:hAnsi="Barlow" w:cs="Calibri"/>
        </w:rPr>
        <w:t>I</w:t>
      </w:r>
      <w:r w:rsidRPr="00032007">
        <w:rPr>
          <w:rFonts w:ascii="Barlow" w:eastAsia="Times New Roman" w:hAnsi="Barlow" w:cs="Calibri"/>
        </w:rPr>
        <w:t xml:space="preserve">f Centrelink believes you deliberately or recklessly made false statements, or </w:t>
      </w:r>
      <w:r>
        <w:rPr>
          <w:rFonts w:ascii="Barlow" w:eastAsia="Times New Roman" w:hAnsi="Barlow" w:cs="Calibri"/>
        </w:rPr>
        <w:t xml:space="preserve">deliberately </w:t>
      </w:r>
      <w:r w:rsidRPr="00032007">
        <w:rPr>
          <w:rFonts w:ascii="Barlow" w:eastAsia="Times New Roman" w:hAnsi="Barlow" w:cs="Calibri"/>
        </w:rPr>
        <w:t xml:space="preserve">failed to provide Centrelink with correct information to receive more money than you were entitled to, you may get a letter from Centrelink saying that your debt is being considered for prosecution. Centrelink may ask you to attend a taped interview or make a statement. </w:t>
      </w:r>
    </w:p>
    <w:p w14:paraId="744A786F" w14:textId="77777777" w:rsidR="00AD7DA3" w:rsidRPr="00032007" w:rsidRDefault="00AD7DA3" w:rsidP="00AD7DA3">
      <w:pPr>
        <w:spacing w:after="0"/>
        <w:ind w:left="1440"/>
        <w:rPr>
          <w:rFonts w:ascii="Barlow" w:eastAsia="Times New Roman" w:hAnsi="Barlow" w:cs="Calibri"/>
        </w:rPr>
      </w:pPr>
    </w:p>
    <w:p w14:paraId="7CCBEC70" w14:textId="325C09D5" w:rsidR="00AD7DA3" w:rsidRDefault="00AD7DA3" w:rsidP="00AD7DA3">
      <w:pPr>
        <w:spacing w:after="0"/>
        <w:ind w:left="1440"/>
        <w:rPr>
          <w:rFonts w:ascii="Barlow" w:eastAsia="Times New Roman" w:hAnsi="Barlow" w:cs="Calibri"/>
        </w:rPr>
      </w:pPr>
      <w:r w:rsidRPr="000D10F6">
        <w:rPr>
          <w:rFonts w:ascii="Calibri" w:hAnsi="Calibri" w:cs="Calibri"/>
          <w:noProof/>
          <w:sz w:val="24"/>
        </w:rPr>
        <w:drawing>
          <wp:anchor distT="0" distB="0" distL="114300" distR="114300" simplePos="0" relativeHeight="251656192" behindDoc="0" locked="0" layoutInCell="1" allowOverlap="1" wp14:anchorId="079913FF" wp14:editId="50901D3E">
            <wp:simplePos x="0" y="0"/>
            <wp:positionH relativeFrom="margin">
              <wp:posOffset>120650</wp:posOffset>
            </wp:positionH>
            <wp:positionV relativeFrom="page">
              <wp:posOffset>5945505</wp:posOffset>
            </wp:positionV>
            <wp:extent cx="638175" cy="638175"/>
            <wp:effectExtent l="0" t="0" r="0" b="9525"/>
            <wp:wrapNone/>
            <wp:docPr id="327" name="Graphic 327"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12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254"/>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795CBD">
        <w:rPr>
          <w:rFonts w:ascii="Barlow" w:eastAsia="Times New Roman" w:hAnsi="Barlow" w:cs="Calibri"/>
        </w:rPr>
        <w:t>The i</w:t>
      </w:r>
      <w:r w:rsidR="00955407" w:rsidRPr="00032007">
        <w:rPr>
          <w:rFonts w:ascii="Barlow" w:eastAsia="Times New Roman" w:hAnsi="Barlow" w:cs="Calibri"/>
        </w:rPr>
        <w:t xml:space="preserve">nformation you provide to Centrelink could be used to make a referral to the Commonwealth Department of Public Prosecution if Centrelink believes you deliberately or </w:t>
      </w:r>
      <w:r w:rsidR="002D02DD">
        <w:rPr>
          <w:rFonts w:ascii="Barlow" w:eastAsia="Times New Roman" w:hAnsi="Barlow" w:cs="Calibri"/>
        </w:rPr>
        <w:t>‘</w:t>
      </w:r>
      <w:r w:rsidR="00955407" w:rsidRPr="00032007">
        <w:rPr>
          <w:rFonts w:ascii="Barlow" w:eastAsia="Times New Roman" w:hAnsi="Barlow" w:cs="Calibri"/>
        </w:rPr>
        <w:t>knowingly</w:t>
      </w:r>
      <w:r w:rsidR="002D02DD">
        <w:rPr>
          <w:rFonts w:ascii="Barlow" w:eastAsia="Times New Roman" w:hAnsi="Barlow" w:cs="Calibri"/>
        </w:rPr>
        <w:t>’</w:t>
      </w:r>
      <w:r w:rsidR="00955407" w:rsidRPr="00032007">
        <w:rPr>
          <w:rFonts w:ascii="Barlow" w:eastAsia="Times New Roman" w:hAnsi="Barlow" w:cs="Calibri"/>
        </w:rPr>
        <w:t xml:space="preserve"> tried to receive more Centrelink payments than you were entitled to.</w:t>
      </w:r>
    </w:p>
    <w:p w14:paraId="1AEEB281" w14:textId="77777777" w:rsidR="00AD7DA3" w:rsidRDefault="00AD7DA3" w:rsidP="00AD7DA3">
      <w:pPr>
        <w:spacing w:after="0"/>
        <w:ind w:left="1440"/>
        <w:rPr>
          <w:rFonts w:ascii="Barlow" w:eastAsia="Times New Roman" w:hAnsi="Barlow" w:cs="Calibri"/>
        </w:rPr>
      </w:pPr>
    </w:p>
    <w:p w14:paraId="632D07EE" w14:textId="008CD90D" w:rsidR="006C62D9" w:rsidRDefault="00AD7DA3" w:rsidP="00AD7DA3">
      <w:pPr>
        <w:spacing w:after="0"/>
        <w:ind w:left="1440"/>
        <w:rPr>
          <w:rFonts w:ascii="Barlow" w:eastAsia="Times New Roman" w:hAnsi="Barlow" w:cs="Calibri"/>
        </w:rPr>
      </w:pPr>
      <w:r>
        <w:rPr>
          <w:rFonts w:ascii="Barlow" w:eastAsia="Times New Roman" w:hAnsi="Barlow" w:cs="Calibri"/>
        </w:rPr>
        <w:t xml:space="preserve">It </w:t>
      </w:r>
      <w:r w:rsidRPr="00AD7DA3">
        <w:rPr>
          <w:rFonts w:ascii="Barlow" w:eastAsia="Times New Roman" w:hAnsi="Barlow" w:cs="Calibri"/>
        </w:rPr>
        <w:t>is a g</w:t>
      </w:r>
      <w:r>
        <w:rPr>
          <w:rFonts w:ascii="Barlow" w:eastAsia="Times New Roman" w:hAnsi="Barlow" w:cs="Calibri"/>
        </w:rPr>
        <w:t xml:space="preserve">ood Idea to get advice </w:t>
      </w:r>
      <w:r w:rsidR="00795CBD">
        <w:rPr>
          <w:rFonts w:ascii="Barlow" w:eastAsia="Times New Roman" w:hAnsi="Barlow" w:cs="Calibri"/>
        </w:rPr>
        <w:t xml:space="preserve">from one of our member centres </w:t>
      </w:r>
      <w:r>
        <w:rPr>
          <w:rFonts w:ascii="Barlow" w:eastAsia="Times New Roman" w:hAnsi="Barlow" w:cs="Calibri"/>
        </w:rPr>
        <w:t>if Centrelink asks you to attend a recorded i</w:t>
      </w:r>
      <w:r w:rsidRPr="00AD7DA3">
        <w:rPr>
          <w:rFonts w:ascii="Barlow" w:eastAsia="Times New Roman" w:hAnsi="Barlow" w:cs="Calibri"/>
        </w:rPr>
        <w:t>nterview</w:t>
      </w:r>
      <w:r>
        <w:rPr>
          <w:rFonts w:ascii="Barlow" w:eastAsia="Times New Roman" w:hAnsi="Barlow" w:cs="Calibri"/>
        </w:rPr>
        <w:t>.</w:t>
      </w:r>
    </w:p>
    <w:p w14:paraId="534C0524" w14:textId="0B2FF1AE" w:rsidR="00955407" w:rsidRDefault="00955407" w:rsidP="00955407">
      <w:pPr>
        <w:spacing w:after="0"/>
        <w:rPr>
          <w:rFonts w:ascii="Barlow" w:eastAsia="Times New Roman" w:hAnsi="Barlow"/>
          <w:b/>
          <w:color w:val="314271"/>
          <w:sz w:val="28"/>
          <w:szCs w:val="32"/>
          <w:lang w:eastAsia="en-US"/>
        </w:rPr>
      </w:pPr>
    </w:p>
    <w:p w14:paraId="5645F90D" w14:textId="0FE6E8BF" w:rsidR="00955407" w:rsidRPr="00032007" w:rsidRDefault="00955407" w:rsidP="00955407">
      <w:pPr>
        <w:spacing w:after="0"/>
        <w:rPr>
          <w:rFonts w:ascii="Barlow" w:eastAsia="Times New Roman" w:hAnsi="Barlow" w:cs="Calibri"/>
        </w:rPr>
      </w:pPr>
      <w:r>
        <w:rPr>
          <w:rFonts w:ascii="Barlow" w:eastAsia="Times New Roman" w:hAnsi="Barlow"/>
          <w:b/>
          <w:color w:val="314271"/>
          <w:sz w:val="28"/>
          <w:szCs w:val="32"/>
          <w:lang w:eastAsia="en-US"/>
        </w:rPr>
        <w:t>What can I do if I am being prosecuted in relation to a Centrelink debt?</w:t>
      </w:r>
    </w:p>
    <w:p w14:paraId="5DEC0F76" w14:textId="03590660" w:rsidR="00955407" w:rsidRPr="00955407" w:rsidRDefault="00955407" w:rsidP="00955407">
      <w:pPr>
        <w:spacing w:after="0"/>
        <w:rPr>
          <w:rFonts w:ascii="Barlow" w:eastAsia="Times New Roman" w:hAnsi="Barlow" w:cs="Calibri"/>
        </w:rPr>
      </w:pPr>
    </w:p>
    <w:p w14:paraId="66E0A0D3" w14:textId="7FE178F3" w:rsidR="00955407" w:rsidRDefault="00D10C7B" w:rsidP="00795CBD">
      <w:pPr>
        <w:spacing w:after="0"/>
        <w:ind w:left="1440"/>
        <w:rPr>
          <w:rFonts w:ascii="Barlow" w:eastAsia="Times New Roman" w:hAnsi="Barlow" w:cs="Calibri"/>
        </w:rPr>
      </w:pPr>
      <w:r>
        <w:rPr>
          <w:noProof/>
        </w:rPr>
        <w:drawing>
          <wp:anchor distT="0" distB="0" distL="114300" distR="114300" simplePos="0" relativeHeight="251661312" behindDoc="0" locked="0" layoutInCell="1" allowOverlap="1" wp14:anchorId="53C2EB74" wp14:editId="71D35646">
            <wp:simplePos x="0" y="0"/>
            <wp:positionH relativeFrom="margin">
              <wp:posOffset>158750</wp:posOffset>
            </wp:positionH>
            <wp:positionV relativeFrom="paragraph">
              <wp:posOffset>6985</wp:posOffset>
            </wp:positionV>
            <wp:extent cx="533400" cy="533400"/>
            <wp:effectExtent l="0" t="0" r="0" b="0"/>
            <wp:wrapNone/>
            <wp:docPr id="6" name="Graphic 451"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25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cx1="http://schemas.microsoft.com/office/drawing/2015/9/8/chartex" r:embed="rId255"/>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795CBD">
        <w:rPr>
          <w:rFonts w:ascii="Barlow" w:hAnsi="Barlow"/>
        </w:rPr>
        <w:t>G</w:t>
      </w:r>
      <w:r w:rsidR="00AD7DA3">
        <w:rPr>
          <w:rFonts w:ascii="Barlow" w:hAnsi="Barlow"/>
        </w:rPr>
        <w:t xml:space="preserve">et legal advice </w:t>
      </w:r>
      <w:r w:rsidR="00795CBD">
        <w:rPr>
          <w:rFonts w:ascii="Barlow" w:hAnsi="Barlow"/>
        </w:rPr>
        <w:t xml:space="preserve">ASAP </w:t>
      </w:r>
      <w:r w:rsidR="00AD7DA3">
        <w:rPr>
          <w:rFonts w:ascii="Barlow" w:hAnsi="Barlow"/>
        </w:rPr>
        <w:t xml:space="preserve">if </w:t>
      </w:r>
      <w:r w:rsidR="00AD7DA3">
        <w:rPr>
          <w:rFonts w:ascii="Barlow" w:eastAsia="Times New Roman" w:hAnsi="Barlow" w:cs="Calibri"/>
        </w:rPr>
        <w:t xml:space="preserve">you receive a summons saying you have </w:t>
      </w:r>
      <w:r w:rsidR="00795CBD">
        <w:rPr>
          <w:rFonts w:ascii="Barlow" w:eastAsia="Times New Roman" w:hAnsi="Barlow" w:cs="Calibri"/>
        </w:rPr>
        <w:t xml:space="preserve">been charged with an offence, and that you must attend court. </w:t>
      </w:r>
      <w:r w:rsidR="00AD7DA3">
        <w:rPr>
          <w:rFonts w:ascii="Barlow" w:eastAsia="Times New Roman" w:hAnsi="Barlow" w:cs="Calibri"/>
        </w:rPr>
        <w:t xml:space="preserve"> </w:t>
      </w:r>
    </w:p>
    <w:p w14:paraId="4AAFE7F1" w14:textId="1A149CC6" w:rsidR="00955407" w:rsidRDefault="00955407" w:rsidP="00955407">
      <w:pPr>
        <w:pStyle w:val="ListParagraph"/>
        <w:spacing w:after="0"/>
        <w:ind w:left="2160"/>
        <w:rPr>
          <w:rFonts w:ascii="Barlow" w:eastAsia="Times New Roman" w:hAnsi="Barlow" w:cs="Calibri"/>
        </w:rPr>
      </w:pPr>
    </w:p>
    <w:p w14:paraId="5431F3B8" w14:textId="77777777" w:rsidR="00DB5B26" w:rsidRDefault="00DB5B26" w:rsidP="0046256C">
      <w:pPr>
        <w:spacing w:after="0"/>
        <w:rPr>
          <w:rFonts w:ascii="Barlow Medium" w:eastAsia="Times New Roman" w:hAnsi="Barlow Medium"/>
          <w:color w:val="314271"/>
          <w:sz w:val="24"/>
          <w:szCs w:val="26"/>
          <w:lang w:eastAsia="en-US"/>
        </w:rPr>
      </w:pPr>
    </w:p>
    <w:p w14:paraId="2466D6AA" w14:textId="2B9B5A8B" w:rsidR="0046256C" w:rsidRPr="00DB5B26" w:rsidRDefault="002D02DD" w:rsidP="0046256C">
      <w:pPr>
        <w:spacing w:after="0"/>
        <w:rPr>
          <w:rFonts w:ascii="Barlow" w:eastAsia="Times New Roman" w:hAnsi="Barlow"/>
          <w:b/>
          <w:color w:val="314271"/>
          <w:sz w:val="28"/>
          <w:szCs w:val="32"/>
          <w:lang w:eastAsia="en-US"/>
        </w:rPr>
      </w:pPr>
      <w:r w:rsidRPr="00DB5B26">
        <w:rPr>
          <w:rFonts w:ascii="Barlow" w:eastAsia="Times New Roman" w:hAnsi="Barlow"/>
          <w:b/>
          <w:color w:val="314271"/>
          <w:sz w:val="28"/>
          <w:szCs w:val="32"/>
          <w:lang w:eastAsia="en-US"/>
        </w:rPr>
        <w:t>Wh</w:t>
      </w:r>
      <w:r w:rsidR="0046256C" w:rsidRPr="00DB5B26">
        <w:rPr>
          <w:rFonts w:ascii="Barlow" w:eastAsia="Times New Roman" w:hAnsi="Barlow"/>
          <w:b/>
          <w:color w:val="314271"/>
          <w:sz w:val="28"/>
          <w:szCs w:val="32"/>
          <w:lang w:eastAsia="en-US"/>
        </w:rPr>
        <w:t xml:space="preserve">ere can I get </w:t>
      </w:r>
      <w:r w:rsidR="00DB5B26">
        <w:rPr>
          <w:rFonts w:ascii="Barlow" w:eastAsia="Times New Roman" w:hAnsi="Barlow"/>
          <w:b/>
          <w:color w:val="314271"/>
          <w:sz w:val="28"/>
          <w:szCs w:val="32"/>
          <w:lang w:eastAsia="en-US"/>
        </w:rPr>
        <w:t>advice about appealing a debt</w:t>
      </w:r>
      <w:r w:rsidR="0046256C" w:rsidRPr="00DB5B26">
        <w:rPr>
          <w:rFonts w:ascii="Barlow" w:eastAsia="Times New Roman" w:hAnsi="Barlow"/>
          <w:b/>
          <w:color w:val="314271"/>
          <w:sz w:val="28"/>
          <w:szCs w:val="32"/>
          <w:lang w:eastAsia="en-US"/>
        </w:rPr>
        <w:t>?</w:t>
      </w:r>
    </w:p>
    <w:p w14:paraId="32FA4E1B" w14:textId="5129820B" w:rsidR="002D02DD" w:rsidRDefault="002D02DD" w:rsidP="00033BE0">
      <w:pPr>
        <w:spacing w:after="0"/>
        <w:rPr>
          <w:rFonts w:ascii="Barlow" w:eastAsia="Times New Roman" w:hAnsi="Barlow" w:cs="Calibri"/>
        </w:rPr>
      </w:pPr>
    </w:p>
    <w:p w14:paraId="1B8E6EC3" w14:textId="260D1AE6" w:rsidR="00782DE2" w:rsidRPr="00DB5B26" w:rsidRDefault="004032BF" w:rsidP="00DB5B26">
      <w:pPr>
        <w:spacing w:after="0"/>
        <w:ind w:left="1440"/>
        <w:rPr>
          <w:rFonts w:ascii="Barlow" w:hAnsi="Barlow"/>
        </w:rPr>
      </w:pPr>
      <w:r w:rsidRPr="00B408F7">
        <w:rPr>
          <w:rFonts w:asciiTheme="minorHAnsi" w:hAnsiTheme="minorHAnsi" w:cstheme="minorHAnsi"/>
          <w:noProof/>
          <w:sz w:val="24"/>
        </w:rPr>
        <w:drawing>
          <wp:anchor distT="0" distB="0" distL="114300" distR="114300" simplePos="0" relativeHeight="251670528" behindDoc="0" locked="0" layoutInCell="1" allowOverlap="1" wp14:anchorId="5FCDA9FE" wp14:editId="6FFF5734">
            <wp:simplePos x="0" y="0"/>
            <wp:positionH relativeFrom="margin">
              <wp:posOffset>0</wp:posOffset>
            </wp:positionH>
            <wp:positionV relativeFrom="page">
              <wp:posOffset>8428355</wp:posOffset>
            </wp:positionV>
            <wp:extent cx="749935" cy="749935"/>
            <wp:effectExtent l="0" t="0" r="0" b="0"/>
            <wp:wrapNone/>
            <wp:docPr id="12" name="Graphic 226"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akerphone.svg"/>
                    <pic:cNvPicPr/>
                  </pic:nvPicPr>
                  <pic:blipFill>
                    <a:blip r:embed="rId24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xmlns:cx1="http://schemas.microsoft.com/office/drawing/2015/9/8/chartex" r:embed="rId256"/>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r w:rsidR="0046256C">
        <w:rPr>
          <w:rFonts w:ascii="Barlow" w:eastAsia="Times New Roman" w:hAnsi="Barlow" w:cs="Calibri"/>
        </w:rPr>
        <w:t>You can get free leg</w:t>
      </w:r>
      <w:r w:rsidR="0046256C" w:rsidRPr="004F76A1">
        <w:rPr>
          <w:rFonts w:ascii="Barlow" w:eastAsia="Times New Roman" w:hAnsi="Barlow" w:cs="Calibri"/>
        </w:rPr>
        <w:t xml:space="preserve">al advice from your </w:t>
      </w:r>
      <w:r w:rsidR="0046256C">
        <w:rPr>
          <w:rFonts w:ascii="Barlow" w:eastAsia="Times New Roman" w:hAnsi="Barlow" w:cs="Calibri"/>
        </w:rPr>
        <w:t xml:space="preserve">closest </w:t>
      </w:r>
      <w:r w:rsidR="0046256C" w:rsidRPr="004F76A1">
        <w:rPr>
          <w:rFonts w:ascii="Barlow" w:eastAsia="Times New Roman" w:hAnsi="Barlow" w:cs="Calibri"/>
        </w:rPr>
        <w:t xml:space="preserve">member centre </w:t>
      </w:r>
      <w:r w:rsidR="006C62D9">
        <w:rPr>
          <w:rFonts w:ascii="Barlow" w:eastAsia="Times New Roman" w:hAnsi="Barlow" w:cs="Calibri"/>
        </w:rPr>
        <w:t>- see</w:t>
      </w:r>
      <w:r w:rsidR="0046256C" w:rsidRPr="004F76A1">
        <w:rPr>
          <w:rFonts w:ascii="Barlow" w:eastAsia="Times New Roman" w:hAnsi="Barlow" w:cs="Calibri"/>
        </w:rPr>
        <w:t xml:space="preserve"> </w:t>
      </w:r>
      <w:hyperlink r:id="rId257" w:history="1">
        <w:r w:rsidR="0046256C" w:rsidRPr="004F76A1">
          <w:rPr>
            <w:rStyle w:val="Hyperlink"/>
            <w:rFonts w:ascii="Barlow" w:hAnsi="Barlow" w:cs="Calibri"/>
          </w:rPr>
          <w:t>http://ejaustralia.org.au/legal-help-centrelink/</w:t>
        </w:r>
      </w:hyperlink>
      <w:r w:rsidR="00DB5B26">
        <w:rPr>
          <w:rStyle w:val="Hyperlink"/>
          <w:rFonts w:ascii="Barlow" w:hAnsi="Barlow" w:cs="Calibri"/>
        </w:rPr>
        <w:t xml:space="preserve"> </w:t>
      </w:r>
      <w:r w:rsidR="00385A46" w:rsidRPr="0046256C">
        <w:rPr>
          <w:rFonts w:ascii="Barlow" w:hAnsi="Barlow"/>
          <w:noProof/>
        </w:rPr>
        <mc:AlternateContent>
          <mc:Choice Requires="wps">
            <w:drawing>
              <wp:anchor distT="0" distB="0" distL="114300" distR="114300" simplePos="0" relativeHeight="251662336" behindDoc="0" locked="0" layoutInCell="1" allowOverlap="1" wp14:anchorId="577B43BF" wp14:editId="273C3926">
                <wp:simplePos x="0" y="0"/>
                <wp:positionH relativeFrom="margin">
                  <wp:posOffset>863682</wp:posOffset>
                </wp:positionH>
                <wp:positionV relativeFrom="page">
                  <wp:posOffset>9141850</wp:posOffset>
                </wp:positionV>
                <wp:extent cx="4707255" cy="721995"/>
                <wp:effectExtent l="0" t="0" r="17145" b="20955"/>
                <wp:wrapNone/>
                <wp:docPr id="288" name="Rectangle 288"/>
                <wp:cNvGraphicFramePr/>
                <a:graphic xmlns:a="http://schemas.openxmlformats.org/drawingml/2006/main">
                  <a:graphicData uri="http://schemas.microsoft.com/office/word/2010/wordprocessingShape">
                    <wps:wsp>
                      <wps:cNvSpPr/>
                      <wps:spPr>
                        <a:xfrm>
                          <a:off x="0" y="0"/>
                          <a:ext cx="4707255" cy="72199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D4D0325" w14:textId="77777777" w:rsidR="0046256C" w:rsidRDefault="0046256C" w:rsidP="0046256C">
                            <w:pPr>
                              <w:jc w:val="center"/>
                              <w:rPr>
                                <w:rFonts w:ascii="Barlow" w:hAnsi="Barlow"/>
                                <w:color w:val="000000"/>
                                <w:lang w:val="en-US"/>
                              </w:rPr>
                            </w:pPr>
                            <w:r>
                              <w:rPr>
                                <w:rFonts w:ascii="Barlow" w:hAnsi="Barlow"/>
                                <w:color w:val="000000"/>
                                <w:lang w:val="en-US"/>
                              </w:rPr>
                              <w:t xml:space="preserve">This factsheet does not constitute legal advice. </w:t>
                            </w:r>
                          </w:p>
                          <w:p w14:paraId="4E7E79CF" w14:textId="68A02F6F" w:rsidR="0046256C" w:rsidRDefault="0046256C" w:rsidP="0046256C">
                            <w:pPr>
                              <w:jc w:val="center"/>
                              <w:rPr>
                                <w:rFonts w:ascii="Barlow" w:hAnsi="Barlow"/>
                                <w:color w:val="000000"/>
                                <w:lang w:val="en-US"/>
                              </w:rPr>
                            </w:pPr>
                            <w:r>
                              <w:rPr>
                                <w:rFonts w:ascii="Barlow" w:hAnsi="Barlow"/>
                                <w:color w:val="000000"/>
                                <w:lang w:val="en-US"/>
                              </w:rPr>
                              <w:t xml:space="preserve">Please contact any of our member </w:t>
                            </w:r>
                            <w:proofErr w:type="spellStart"/>
                            <w:r>
                              <w:rPr>
                                <w:rFonts w:ascii="Barlow" w:hAnsi="Barlow"/>
                                <w:color w:val="000000"/>
                                <w:lang w:val="en-US"/>
                              </w:rPr>
                              <w:t>centres</w:t>
                            </w:r>
                            <w:proofErr w:type="spellEnd"/>
                            <w:r>
                              <w:rPr>
                                <w:rFonts w:ascii="Barlow" w:hAnsi="Barlow"/>
                                <w:color w:val="000000"/>
                                <w:lang w:val="en-US"/>
                              </w:rPr>
                              <w:t xml:space="preserve"> if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t>
                            </w:r>
                            <w:hyperlink r:id="rId258" w:history="1">
                              <w:r w:rsidR="002D02DD" w:rsidRPr="00457CE0">
                                <w:rPr>
                                  <w:rStyle w:val="Hyperlink"/>
                                  <w:rFonts w:ascii="Barlow" w:hAnsi="Barlow"/>
                                  <w:lang w:val="en-US"/>
                                </w:rPr>
                                <w:t>www.ejaustralia.org.au</w:t>
                              </w:r>
                            </w:hyperlink>
                            <w:r w:rsidR="002D02DD">
                              <w:rPr>
                                <w:rFonts w:ascii="Barlow" w:hAnsi="Barlow"/>
                                <w:color w:val="000000"/>
                                <w:lang w:val="en-US"/>
                              </w:rPr>
                              <w:t xml:space="preserve"> </w:t>
                            </w:r>
                            <w:r>
                              <w:rPr>
                                <w:rFonts w:ascii="Barlow" w:hAnsi="Barlow"/>
                                <w:color w:val="000000"/>
                                <w:lang w:val="en-US"/>
                              </w:rPr>
                              <w:t xml:space="preserve"> </w:t>
                            </w:r>
                          </w:p>
                          <w:p w14:paraId="6513CC18" w14:textId="77777777" w:rsidR="0046256C" w:rsidRPr="00832862" w:rsidRDefault="0046256C" w:rsidP="0046256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77B43BF" id="Rectangle 288" o:spid="_x0000_s1028" style="position:absolute;left:0;text-align:left;margin-left:68pt;margin-top:719.85pt;width:370.65pt;height:56.8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" filled="f" strokecolor="black [3213]" strokeweight="1.5pt">
                <v:stroke dashstyle="1 1"/>
                <v:textbox>
                  <w:txbxContent>
                    <w:p w14:paraId="3D4D0325" w14:textId="77777777" w:rsidR="0046256C" w:rsidRDefault="0046256C" w:rsidP="0046256C">
                      <w:pPr>
                        <w:jc w:val="center"/>
                        <w:rPr>
                          <w:rFonts w:ascii="Barlow" w:hAnsi="Barlow"/>
                          <w:color w:val="000000"/>
                          <w:lang w:val="en-US"/>
                        </w:rPr>
                      </w:pPr>
                      <w:r>
                        <w:rPr>
                          <w:rFonts w:ascii="Barlow" w:hAnsi="Barlow"/>
                          <w:color w:val="000000"/>
                          <w:lang w:val="en-US"/>
                        </w:rPr>
                        <w:t xml:space="preserve">This factsheet does not constitute legal advice. </w:t>
                      </w:r>
                    </w:p>
                    <w:p w14:paraId="4E7E79CF" w14:textId="68A02F6F" w:rsidR="0046256C" w:rsidRDefault="0046256C" w:rsidP="0046256C">
                      <w:pPr>
                        <w:jc w:val="center"/>
                        <w:rPr>
                          <w:rFonts w:ascii="Barlow" w:hAnsi="Barlow"/>
                          <w:color w:val="000000"/>
                          <w:lang w:val="en-US"/>
                        </w:rPr>
                      </w:pPr>
                      <w:r>
                        <w:rPr>
                          <w:rFonts w:ascii="Barlow" w:hAnsi="Barlow"/>
                          <w:color w:val="000000"/>
                          <w:lang w:val="en-US"/>
                        </w:rPr>
                        <w:t xml:space="preserve">Please contact any of our member centres if you wish to obtain free legal advice. Find your closest member centre at </w:t>
                      </w:r>
                      <w:hyperlink r:id="rId259" w:history="1">
                        <w:r w:rsidR="002D02DD" w:rsidRPr="00457CE0">
                          <w:rPr>
                            <w:rStyle w:val="Hyperlink"/>
                            <w:rFonts w:ascii="Barlow" w:hAnsi="Barlow"/>
                            <w:lang w:val="en-US"/>
                          </w:rPr>
                          <w:t>www.ejaustralia.org.au</w:t>
                        </w:r>
                      </w:hyperlink>
                      <w:r w:rsidR="002D02DD">
                        <w:rPr>
                          <w:rFonts w:ascii="Barlow" w:hAnsi="Barlow"/>
                          <w:color w:val="000000"/>
                          <w:lang w:val="en-US"/>
                        </w:rPr>
                        <w:t xml:space="preserve"> </w:t>
                      </w:r>
                      <w:r>
                        <w:rPr>
                          <w:rFonts w:ascii="Barlow" w:hAnsi="Barlow"/>
                          <w:color w:val="000000"/>
                          <w:lang w:val="en-US"/>
                        </w:rPr>
                        <w:t xml:space="preserve"> </w:t>
                      </w:r>
                    </w:p>
                    <w:p w14:paraId="6513CC18" w14:textId="77777777" w:rsidR="0046256C" w:rsidRPr="00832862" w:rsidRDefault="0046256C" w:rsidP="0046256C">
                      <w:pPr>
                        <w:jc w:val="center"/>
                        <w:rPr>
                          <w:rFonts w:ascii="Barlow" w:hAnsi="Barlow"/>
                          <w:color w:val="000000"/>
                          <w:lang w:val="en-US"/>
                        </w:rPr>
                      </w:pPr>
                    </w:p>
                  </w:txbxContent>
                </v:textbox>
                <w10:wrap anchorx="margin" anchory="page"/>
              </v:rect>
            </w:pict>
          </mc:Fallback>
        </mc:AlternateContent>
      </w:r>
    </w:p>
    <w:sectPr w:rsidR="00782DE2" w:rsidRPr="00DB5B26" w:rsidSect="00016762">
      <w:headerReference w:type="default" r:id="rId260"/>
      <w:footerReference w:type="default" r:id="rId261"/>
      <w:footerReference w:type="first" r:id="rId262"/>
      <w:pgSz w:w="11906" w:h="16838" w:code="9"/>
      <w:pgMar w:top="1134"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14D6A" w14:textId="77777777" w:rsidR="00FD5739" w:rsidRDefault="00FD5739" w:rsidP="00122680">
      <w:pPr>
        <w:spacing w:after="0"/>
      </w:pPr>
      <w:r>
        <w:separator/>
      </w:r>
    </w:p>
  </w:endnote>
  <w:endnote w:type="continuationSeparator" w:id="0">
    <w:p w14:paraId="346D317C" w14:textId="77777777" w:rsidR="00FD5739" w:rsidRDefault="00FD5739"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Barlow">
    <w:panose1 w:val="00000500000000000000"/>
    <w:charset w:val="00"/>
    <w:family w:val="auto"/>
    <w:pitch w:val="variable"/>
    <w:sig w:usb0="20000007" w:usb1="00000000" w:usb2="00000000" w:usb3="00000000" w:csb0="00000193" w:csb1="00000000"/>
  </w:font>
  <w:font w:name="Barlow Medium">
    <w:panose1 w:val="000006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6"/>
      </w:rPr>
      <w:id w:val="1108008765"/>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567B5418" w14:textId="1562A1D1" w:rsidR="00BC2445" w:rsidRPr="00BC2445" w:rsidRDefault="00FD5739" w:rsidP="003D092C">
            <w:pPr>
              <w:pStyle w:val="Footer"/>
              <w:tabs>
                <w:tab w:val="clear" w:pos="4513"/>
                <w:tab w:val="clear" w:pos="9026"/>
                <w:tab w:val="center" w:pos="4820"/>
                <w:tab w:val="right" w:pos="9638"/>
              </w:tabs>
              <w:rPr>
                <w:szCs w:val="16"/>
              </w:rPr>
            </w:pPr>
            <w:sdt>
              <w:sdtPr>
                <w:alias w:val="Document ID"/>
                <w:tag w:val="DocID"/>
                <w:id w:val="1362789204"/>
                <w:text/>
              </w:sdtPr>
              <w:sdtEndPr/>
              <w:sdtContent>
                <w:r w:rsidR="0046256C">
                  <w:t>Centrelink Debts</w:t>
                </w:r>
              </w:sdtContent>
            </w:sdt>
            <w:r w:rsidR="003D092C" w:rsidRPr="00BC2445">
              <w:rPr>
                <w:szCs w:val="16"/>
              </w:rPr>
              <w:t xml:space="preserve"> </w:t>
            </w:r>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FC498F">
              <w:rPr>
                <w:bCs/>
                <w:noProof/>
                <w:szCs w:val="16"/>
              </w:rPr>
              <w:t>4</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FC498F">
              <w:rPr>
                <w:bCs/>
                <w:noProof/>
                <w:szCs w:val="16"/>
              </w:rPr>
              <w:t>4</w:t>
            </w:r>
            <w:r w:rsidR="00BC2445" w:rsidRPr="00BC2445">
              <w:rPr>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97E1" w14:textId="61ECDCFD" w:rsidR="00C36913" w:rsidRDefault="00FD5739">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C91F5" w14:textId="77777777" w:rsidR="00FD5739" w:rsidRDefault="00FD5739" w:rsidP="00122680">
      <w:pPr>
        <w:spacing w:after="0"/>
      </w:pPr>
      <w:r>
        <w:separator/>
      </w:r>
    </w:p>
  </w:footnote>
  <w:footnote w:type="continuationSeparator" w:id="0">
    <w:p w14:paraId="74850862" w14:textId="77777777" w:rsidR="00FD5739" w:rsidRDefault="00FD5739"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1C1A" w14:textId="43B387A7" w:rsidR="00AC2A8B" w:rsidRDefault="00AC2A8B">
    <w:pPr>
      <w:pStyle w:val="Header"/>
    </w:pPr>
    <w:r w:rsidRPr="00AC2A8B">
      <w:rPr>
        <w:noProof/>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3" name="Picture 13"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E1F"/>
    <w:multiLevelType w:val="multilevel"/>
    <w:tmpl w:val="827E8AD2"/>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F4280B"/>
    <w:multiLevelType w:val="hybridMultilevel"/>
    <w:tmpl w:val="C4A0C832"/>
    <w:lvl w:ilvl="0" w:tplc="CF00E198">
      <w:start w:val="1"/>
      <w:numFmt w:val="bullet"/>
      <w:lvlText w:val=""/>
      <w:lvlJc w:val="left"/>
      <w:pPr>
        <w:ind w:left="180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17D460B2"/>
    <w:multiLevelType w:val="multilevel"/>
    <w:tmpl w:val="4A5C28E4"/>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BC2A67"/>
    <w:multiLevelType w:val="multilevel"/>
    <w:tmpl w:val="2B3ACB88"/>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981881"/>
    <w:multiLevelType w:val="hybridMultilevel"/>
    <w:tmpl w:val="8BC0D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457EE3"/>
    <w:multiLevelType w:val="hybridMultilevel"/>
    <w:tmpl w:val="3B7201A8"/>
    <w:lvl w:ilvl="0" w:tplc="D0A60C48">
      <w:start w:val="1"/>
      <w:numFmt w:val="bullet"/>
      <w:lvlText w:val=""/>
      <w:lvlJc w:val="left"/>
      <w:pPr>
        <w:ind w:left="720" w:hanging="360"/>
      </w:pPr>
      <w:rPr>
        <w:rFonts w:ascii="Symbol" w:hAnsi="Symbol" w:hint="default"/>
        <w:color w:val="31427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780ECB"/>
    <w:multiLevelType w:val="multilevel"/>
    <w:tmpl w:val="810C44AA"/>
    <w:lvl w:ilvl="0">
      <w:start w:val="1"/>
      <w:numFmt w:val="bullet"/>
      <w:lvlText w:val=""/>
      <w:lvlJc w:val="left"/>
      <w:pPr>
        <w:ind w:left="709" w:hanging="709"/>
      </w:pPr>
      <w:rPr>
        <w:rFonts w:ascii="Symbol" w:hAnsi="Symbol" w:hint="default"/>
        <w:color w:val="auto"/>
      </w:rPr>
    </w:lvl>
    <w:lvl w:ilvl="1">
      <w:start w:val="1"/>
      <w:numFmt w:val="bullet"/>
      <w:lvlText w:val=""/>
      <w:lvlJc w:val="left"/>
      <w:pPr>
        <w:ind w:left="1276" w:hanging="567"/>
      </w:pPr>
      <w:rPr>
        <w:rFonts w:ascii="Symbol" w:hAnsi="Symbol" w:hint="default"/>
        <w:color w:val="auto"/>
      </w:rPr>
    </w:lvl>
    <w:lvl w:ilvl="2">
      <w:start w:val="1"/>
      <w:numFmt w:val="none"/>
      <w:lvlText w:val="-"/>
      <w:lvlJc w:val="left"/>
      <w:pPr>
        <w:ind w:left="1843" w:hanging="567"/>
      </w:pPr>
      <w:rPr>
        <w:rFonts w:hint="default"/>
      </w:rPr>
    </w:lvl>
    <w:lvl w:ilvl="3">
      <w:start w:val="1"/>
      <w:numFmt w:val="bullet"/>
      <w:lvlText w:val=""/>
      <w:lvlJc w:val="left"/>
      <w:pPr>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6A4E4D"/>
    <w:multiLevelType w:val="multilevel"/>
    <w:tmpl w:val="2B9097A0"/>
    <w:lvl w:ilvl="0">
      <w:start w:val="1"/>
      <w:numFmt w:val="decimal"/>
      <w:lvlRestart w:val="0"/>
      <w:lvlText w:val="%1"/>
      <w:lvlJc w:val="left"/>
      <w:pPr>
        <w:tabs>
          <w:tab w:val="num" w:pos="850"/>
        </w:tabs>
        <w:ind w:left="850" w:hanging="850"/>
      </w:pPr>
      <w:rPr>
        <w:rFonts w:ascii="Arial" w:hAnsi="Arial" w:hint="default"/>
        <w:b w:val="0"/>
        <w:i w:val="0"/>
        <w:sz w:val="22"/>
      </w:rPr>
    </w:lvl>
    <w:lvl w:ilvl="1">
      <w:start w:val="1"/>
      <w:numFmt w:val="decimal"/>
      <w:lvlText w:val="%1.%2"/>
      <w:lvlJc w:val="left"/>
      <w:pPr>
        <w:tabs>
          <w:tab w:val="num" w:pos="1701"/>
        </w:tabs>
        <w:ind w:left="1701" w:hanging="851"/>
      </w:pPr>
      <w:rPr>
        <w:rFonts w:ascii="Arial" w:hAnsi="Arial" w:hint="default"/>
        <w:b w:val="0"/>
        <w:i w:val="0"/>
        <w:sz w:val="22"/>
      </w:rPr>
    </w:lvl>
    <w:lvl w:ilvl="2">
      <w:start w:val="1"/>
      <w:numFmt w:val="lowerLetter"/>
      <w:lvlText w:val="(%3)"/>
      <w:lvlJc w:val="left"/>
      <w:pPr>
        <w:tabs>
          <w:tab w:val="num" w:pos="2268"/>
        </w:tabs>
        <w:ind w:left="2268" w:hanging="567"/>
      </w:pPr>
      <w:rPr>
        <w:rFonts w:ascii="Arial" w:hAnsi="Arial" w:hint="default"/>
        <w:b w:val="0"/>
        <w:i w:val="0"/>
        <w:sz w:val="22"/>
      </w:rPr>
    </w:lvl>
    <w:lvl w:ilvl="3">
      <w:start w:val="1"/>
      <w:numFmt w:val="lowerRoman"/>
      <w:lvlText w:val="(%4)"/>
      <w:lvlJc w:val="left"/>
      <w:pPr>
        <w:tabs>
          <w:tab w:val="num" w:pos="2835"/>
        </w:tabs>
        <w:ind w:left="2835" w:hanging="567"/>
      </w:pPr>
      <w:rPr>
        <w:rFonts w:ascii="Arial" w:hAnsi="Arial" w:hint="default"/>
        <w:b w:val="0"/>
        <w:i w:val="0"/>
        <w:sz w:val="22"/>
      </w:rPr>
    </w:lvl>
    <w:lvl w:ilvl="4">
      <w:start w:val="1"/>
      <w:numFmt w:val="lowerRoman"/>
      <w:lvlText w:val="%5"/>
      <w:lvlJc w:val="left"/>
      <w:pPr>
        <w:tabs>
          <w:tab w:val="num" w:pos="3402"/>
        </w:tabs>
        <w:ind w:left="3402" w:hanging="567"/>
      </w:pPr>
      <w:rPr>
        <w:rFonts w:ascii="Arial" w:hAnsi="Arial" w:hint="default"/>
        <w:b w:val="0"/>
        <w:i w:val="0"/>
        <w:sz w:val="22"/>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8"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D16102"/>
    <w:multiLevelType w:val="multilevel"/>
    <w:tmpl w:val="ACAA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D170A9"/>
    <w:multiLevelType w:val="multilevel"/>
    <w:tmpl w:val="827E8AD2"/>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FBE6148"/>
    <w:multiLevelType w:val="multilevel"/>
    <w:tmpl w:val="9AA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7D2C15"/>
    <w:multiLevelType w:val="multilevel"/>
    <w:tmpl w:val="BD945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i w:val="0"/>
        <w:strike w:val="0"/>
        <w:dstrike w:val="0"/>
        <w:outline w:val="0"/>
        <w:shadow w:val="0"/>
        <w:emboss w:val="0"/>
        <w:imprint w:val="0"/>
        <w:color w:val="314271"/>
        <w:sz w:val="20"/>
        <w:vertAlign w:val="baseline"/>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8311AC"/>
    <w:multiLevelType w:val="multilevel"/>
    <w:tmpl w:val="6594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6"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6754791"/>
    <w:multiLevelType w:val="hybridMultilevel"/>
    <w:tmpl w:val="976ECE3E"/>
    <w:lvl w:ilvl="0" w:tplc="B162ACD8">
      <w:start w:val="1"/>
      <w:numFmt w:val="bullet"/>
      <w:lvlText w:val=""/>
      <w:lvlJc w:val="left"/>
      <w:pPr>
        <w:ind w:left="2160" w:hanging="360"/>
      </w:pPr>
      <w:rPr>
        <w:rFonts w:ascii="Symbol" w:hAnsi="Symbol" w:hint="default"/>
        <w:b/>
        <w:i w:val="0"/>
        <w:strike w:val="0"/>
        <w:dstrike w:val="0"/>
        <w:outline w:val="0"/>
        <w:shadow w:val="0"/>
        <w:emboss w:val="0"/>
        <w:imprint w:val="0"/>
        <w:color w:val="314271"/>
        <w:sz w:val="20"/>
        <w:vertAlign w:val="baseline"/>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7AC77FA6"/>
    <w:multiLevelType w:val="multilevel"/>
    <w:tmpl w:val="E59AC5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i w:val="0"/>
        <w:strike w:val="0"/>
        <w:dstrike w:val="0"/>
        <w:outline w:val="0"/>
        <w:shadow w:val="0"/>
        <w:emboss w:val="0"/>
        <w:imprint w:val="0"/>
        <w:color w:val="314271"/>
        <w:sz w:val="20"/>
        <w:vertAlign w:val="baseline"/>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7"/>
  </w:num>
  <w:num w:numId="4">
    <w:abstractNumId w:val="7"/>
  </w:num>
  <w:num w:numId="5">
    <w:abstractNumId w:val="7"/>
  </w:num>
  <w:num w:numId="6">
    <w:abstractNumId w:val="7"/>
  </w:num>
  <w:num w:numId="7">
    <w:abstractNumId w:val="7"/>
  </w:num>
  <w:num w:numId="8">
    <w:abstractNumId w:val="10"/>
  </w:num>
  <w:num w:numId="9">
    <w:abstractNumId w:val="10"/>
  </w:num>
  <w:num w:numId="10">
    <w:abstractNumId w:val="10"/>
  </w:num>
  <w:num w:numId="11">
    <w:abstractNumId w:val="10"/>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2"/>
  </w:num>
  <w:num w:numId="23">
    <w:abstractNumId w:val="3"/>
  </w:num>
  <w:num w:numId="24">
    <w:abstractNumId w:val="15"/>
  </w:num>
  <w:num w:numId="25">
    <w:abstractNumId w:val="15"/>
  </w:num>
  <w:num w:numId="26">
    <w:abstractNumId w:val="15"/>
  </w:num>
  <w:num w:numId="27">
    <w:abstractNumId w:val="15"/>
  </w:num>
  <w:num w:numId="28">
    <w:abstractNumId w:val="6"/>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
  </w:num>
  <w:num w:numId="36">
    <w:abstractNumId w:val="17"/>
  </w:num>
  <w:num w:numId="37">
    <w:abstractNumId w:val="5"/>
  </w:num>
  <w:num w:numId="38">
    <w:abstractNumId w:val="4"/>
  </w:num>
  <w:num w:numId="39">
    <w:abstractNumId w:val="12"/>
  </w:num>
  <w:num w:numId="40">
    <w:abstractNumId w:val="18"/>
  </w:num>
  <w:num w:numId="41">
    <w:abstractNumId w:val="9"/>
  </w:num>
  <w:num w:numId="42">
    <w:abstractNumId w:val="13"/>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ssist_State" w:val="-1"/>
  </w:docVars>
  <w:rsids>
    <w:rsidRoot w:val="00A071E4"/>
    <w:rsid w:val="00003517"/>
    <w:rsid w:val="00003FD6"/>
    <w:rsid w:val="00005382"/>
    <w:rsid w:val="00006A9B"/>
    <w:rsid w:val="00010B81"/>
    <w:rsid w:val="00016762"/>
    <w:rsid w:val="00017894"/>
    <w:rsid w:val="0003119E"/>
    <w:rsid w:val="0003328C"/>
    <w:rsid w:val="00033BE0"/>
    <w:rsid w:val="00041356"/>
    <w:rsid w:val="00045A0D"/>
    <w:rsid w:val="00053740"/>
    <w:rsid w:val="00054745"/>
    <w:rsid w:val="00056975"/>
    <w:rsid w:val="00063D53"/>
    <w:rsid w:val="00067D2E"/>
    <w:rsid w:val="00083C04"/>
    <w:rsid w:val="00090B0A"/>
    <w:rsid w:val="0009511C"/>
    <w:rsid w:val="000A1A6F"/>
    <w:rsid w:val="000C2E1C"/>
    <w:rsid w:val="000C46FC"/>
    <w:rsid w:val="000C47C2"/>
    <w:rsid w:val="000D2200"/>
    <w:rsid w:val="000E1311"/>
    <w:rsid w:val="000E23A4"/>
    <w:rsid w:val="00106E40"/>
    <w:rsid w:val="0011324D"/>
    <w:rsid w:val="0011345F"/>
    <w:rsid w:val="0012093E"/>
    <w:rsid w:val="00122680"/>
    <w:rsid w:val="001254C1"/>
    <w:rsid w:val="00132E03"/>
    <w:rsid w:val="0014002B"/>
    <w:rsid w:val="00144921"/>
    <w:rsid w:val="00153662"/>
    <w:rsid w:val="00154452"/>
    <w:rsid w:val="00155F42"/>
    <w:rsid w:val="00165E5C"/>
    <w:rsid w:val="00186FE0"/>
    <w:rsid w:val="00190BFB"/>
    <w:rsid w:val="00194EDE"/>
    <w:rsid w:val="001964B9"/>
    <w:rsid w:val="001A3AF6"/>
    <w:rsid w:val="001C2C65"/>
    <w:rsid w:val="001D3C4D"/>
    <w:rsid w:val="001D6449"/>
    <w:rsid w:val="001F6614"/>
    <w:rsid w:val="001F70CE"/>
    <w:rsid w:val="00201AB8"/>
    <w:rsid w:val="002027DC"/>
    <w:rsid w:val="00207CFE"/>
    <w:rsid w:val="00210766"/>
    <w:rsid w:val="00212EC5"/>
    <w:rsid w:val="0021306B"/>
    <w:rsid w:val="002155C7"/>
    <w:rsid w:val="002156CF"/>
    <w:rsid w:val="00220D3A"/>
    <w:rsid w:val="00234FFA"/>
    <w:rsid w:val="002351B2"/>
    <w:rsid w:val="0023698D"/>
    <w:rsid w:val="00240B1D"/>
    <w:rsid w:val="00240BC4"/>
    <w:rsid w:val="00252AB3"/>
    <w:rsid w:val="002553D1"/>
    <w:rsid w:val="0025587F"/>
    <w:rsid w:val="002567BD"/>
    <w:rsid w:val="00265147"/>
    <w:rsid w:val="0027157E"/>
    <w:rsid w:val="00280CF4"/>
    <w:rsid w:val="00291D21"/>
    <w:rsid w:val="002A6533"/>
    <w:rsid w:val="002B5ABC"/>
    <w:rsid w:val="002B786E"/>
    <w:rsid w:val="002C205C"/>
    <w:rsid w:val="002C37F2"/>
    <w:rsid w:val="002D02DD"/>
    <w:rsid w:val="002D079F"/>
    <w:rsid w:val="002E2395"/>
    <w:rsid w:val="002E78EC"/>
    <w:rsid w:val="002F0370"/>
    <w:rsid w:val="002F274C"/>
    <w:rsid w:val="002F4CE7"/>
    <w:rsid w:val="002F784F"/>
    <w:rsid w:val="00301068"/>
    <w:rsid w:val="00304969"/>
    <w:rsid w:val="00306D4A"/>
    <w:rsid w:val="0030731C"/>
    <w:rsid w:val="00312127"/>
    <w:rsid w:val="00317C81"/>
    <w:rsid w:val="00334627"/>
    <w:rsid w:val="003557CE"/>
    <w:rsid w:val="00365DC4"/>
    <w:rsid w:val="00374ED7"/>
    <w:rsid w:val="00380C0E"/>
    <w:rsid w:val="00384B09"/>
    <w:rsid w:val="00385A46"/>
    <w:rsid w:val="0039271E"/>
    <w:rsid w:val="003A1056"/>
    <w:rsid w:val="003A4BDD"/>
    <w:rsid w:val="003C1243"/>
    <w:rsid w:val="003D092C"/>
    <w:rsid w:val="003D1E66"/>
    <w:rsid w:val="003D30D2"/>
    <w:rsid w:val="003D498A"/>
    <w:rsid w:val="003F15A0"/>
    <w:rsid w:val="003F6E1B"/>
    <w:rsid w:val="003F72D3"/>
    <w:rsid w:val="004032BF"/>
    <w:rsid w:val="004036DC"/>
    <w:rsid w:val="0040610F"/>
    <w:rsid w:val="00410355"/>
    <w:rsid w:val="00420A11"/>
    <w:rsid w:val="0043280F"/>
    <w:rsid w:val="00433D13"/>
    <w:rsid w:val="00442A3C"/>
    <w:rsid w:val="004472DC"/>
    <w:rsid w:val="00454BDA"/>
    <w:rsid w:val="004572B4"/>
    <w:rsid w:val="0046256C"/>
    <w:rsid w:val="00470840"/>
    <w:rsid w:val="00470D47"/>
    <w:rsid w:val="00474F3D"/>
    <w:rsid w:val="00480811"/>
    <w:rsid w:val="00482A40"/>
    <w:rsid w:val="00484250"/>
    <w:rsid w:val="0049471F"/>
    <w:rsid w:val="004951F2"/>
    <w:rsid w:val="004A07EE"/>
    <w:rsid w:val="004A4115"/>
    <w:rsid w:val="004C057B"/>
    <w:rsid w:val="004D0486"/>
    <w:rsid w:val="004E2149"/>
    <w:rsid w:val="004F3929"/>
    <w:rsid w:val="00502DB7"/>
    <w:rsid w:val="00505030"/>
    <w:rsid w:val="00511D92"/>
    <w:rsid w:val="00531AF7"/>
    <w:rsid w:val="00531F04"/>
    <w:rsid w:val="00541CC1"/>
    <w:rsid w:val="00555F0E"/>
    <w:rsid w:val="00563A35"/>
    <w:rsid w:val="00564868"/>
    <w:rsid w:val="00565331"/>
    <w:rsid w:val="00570613"/>
    <w:rsid w:val="00575047"/>
    <w:rsid w:val="005828C7"/>
    <w:rsid w:val="00584EAD"/>
    <w:rsid w:val="00586F9B"/>
    <w:rsid w:val="00592759"/>
    <w:rsid w:val="00593134"/>
    <w:rsid w:val="005A5B0C"/>
    <w:rsid w:val="005B64C8"/>
    <w:rsid w:val="005C419D"/>
    <w:rsid w:val="005D05D3"/>
    <w:rsid w:val="005D33BB"/>
    <w:rsid w:val="005D4E2B"/>
    <w:rsid w:val="005D58A1"/>
    <w:rsid w:val="005D59E1"/>
    <w:rsid w:val="005E482A"/>
    <w:rsid w:val="00602A55"/>
    <w:rsid w:val="006107D3"/>
    <w:rsid w:val="006127C4"/>
    <w:rsid w:val="006139DB"/>
    <w:rsid w:val="006152CA"/>
    <w:rsid w:val="00625E6E"/>
    <w:rsid w:val="006340B5"/>
    <w:rsid w:val="00635813"/>
    <w:rsid w:val="00637F4B"/>
    <w:rsid w:val="00640612"/>
    <w:rsid w:val="00640D84"/>
    <w:rsid w:val="006455F6"/>
    <w:rsid w:val="006476B1"/>
    <w:rsid w:val="00653701"/>
    <w:rsid w:val="00656AE6"/>
    <w:rsid w:val="00657768"/>
    <w:rsid w:val="0066669A"/>
    <w:rsid w:val="00675FE1"/>
    <w:rsid w:val="00686257"/>
    <w:rsid w:val="006933E7"/>
    <w:rsid w:val="0069512B"/>
    <w:rsid w:val="006A074B"/>
    <w:rsid w:val="006A30E6"/>
    <w:rsid w:val="006A48A1"/>
    <w:rsid w:val="006A63EB"/>
    <w:rsid w:val="006B2F95"/>
    <w:rsid w:val="006C0DA5"/>
    <w:rsid w:val="006C2145"/>
    <w:rsid w:val="006C29A2"/>
    <w:rsid w:val="006C62D9"/>
    <w:rsid w:val="006C6943"/>
    <w:rsid w:val="006D100D"/>
    <w:rsid w:val="006D5528"/>
    <w:rsid w:val="006F0ABF"/>
    <w:rsid w:val="006F15F6"/>
    <w:rsid w:val="006F3336"/>
    <w:rsid w:val="006F491A"/>
    <w:rsid w:val="00701307"/>
    <w:rsid w:val="00703DCF"/>
    <w:rsid w:val="00704AD8"/>
    <w:rsid w:val="00707B70"/>
    <w:rsid w:val="00720C80"/>
    <w:rsid w:val="0072742F"/>
    <w:rsid w:val="00727849"/>
    <w:rsid w:val="00727C4D"/>
    <w:rsid w:val="00730FB2"/>
    <w:rsid w:val="00731A4E"/>
    <w:rsid w:val="00741C4F"/>
    <w:rsid w:val="00771C06"/>
    <w:rsid w:val="00777F13"/>
    <w:rsid w:val="00782DE2"/>
    <w:rsid w:val="00790413"/>
    <w:rsid w:val="00791058"/>
    <w:rsid w:val="00795CBD"/>
    <w:rsid w:val="007A03C2"/>
    <w:rsid w:val="007A0971"/>
    <w:rsid w:val="007A3F29"/>
    <w:rsid w:val="007A5E2E"/>
    <w:rsid w:val="007A5F3A"/>
    <w:rsid w:val="007B5422"/>
    <w:rsid w:val="007C5F9E"/>
    <w:rsid w:val="007D20E3"/>
    <w:rsid w:val="007D3D1F"/>
    <w:rsid w:val="007D6319"/>
    <w:rsid w:val="007E29A3"/>
    <w:rsid w:val="007E2BC5"/>
    <w:rsid w:val="007E5134"/>
    <w:rsid w:val="007F1338"/>
    <w:rsid w:val="007F2305"/>
    <w:rsid w:val="00801EC0"/>
    <w:rsid w:val="00817D46"/>
    <w:rsid w:val="008209AA"/>
    <w:rsid w:val="00821376"/>
    <w:rsid w:val="00822C00"/>
    <w:rsid w:val="00827D4F"/>
    <w:rsid w:val="00830B91"/>
    <w:rsid w:val="00831A18"/>
    <w:rsid w:val="00832862"/>
    <w:rsid w:val="008362AB"/>
    <w:rsid w:val="0084380A"/>
    <w:rsid w:val="00851DDD"/>
    <w:rsid w:val="0085262C"/>
    <w:rsid w:val="00870E03"/>
    <w:rsid w:val="008830C0"/>
    <w:rsid w:val="00886BA9"/>
    <w:rsid w:val="008A3441"/>
    <w:rsid w:val="008A7719"/>
    <w:rsid w:val="008B3C21"/>
    <w:rsid w:val="008D4890"/>
    <w:rsid w:val="008D496B"/>
    <w:rsid w:val="008D4A82"/>
    <w:rsid w:val="00912E11"/>
    <w:rsid w:val="009143C2"/>
    <w:rsid w:val="00916A46"/>
    <w:rsid w:val="00927194"/>
    <w:rsid w:val="00930E87"/>
    <w:rsid w:val="00931E44"/>
    <w:rsid w:val="00945731"/>
    <w:rsid w:val="00955407"/>
    <w:rsid w:val="009561E3"/>
    <w:rsid w:val="0096039F"/>
    <w:rsid w:val="00960B26"/>
    <w:rsid w:val="00967AC5"/>
    <w:rsid w:val="00986D83"/>
    <w:rsid w:val="00987E5F"/>
    <w:rsid w:val="0099416E"/>
    <w:rsid w:val="00996DBA"/>
    <w:rsid w:val="009A1E13"/>
    <w:rsid w:val="009A4D2B"/>
    <w:rsid w:val="009B3CDA"/>
    <w:rsid w:val="009C1790"/>
    <w:rsid w:val="009C5B61"/>
    <w:rsid w:val="009D0301"/>
    <w:rsid w:val="009D27B9"/>
    <w:rsid w:val="009E1321"/>
    <w:rsid w:val="009E19C0"/>
    <w:rsid w:val="009E28B7"/>
    <w:rsid w:val="009E34DD"/>
    <w:rsid w:val="009E507F"/>
    <w:rsid w:val="009E5767"/>
    <w:rsid w:val="009F2F0E"/>
    <w:rsid w:val="00A045F9"/>
    <w:rsid w:val="00A071E4"/>
    <w:rsid w:val="00A252C8"/>
    <w:rsid w:val="00A33E82"/>
    <w:rsid w:val="00A8334C"/>
    <w:rsid w:val="00A86480"/>
    <w:rsid w:val="00A96D69"/>
    <w:rsid w:val="00A97902"/>
    <w:rsid w:val="00AA1ED5"/>
    <w:rsid w:val="00AB3059"/>
    <w:rsid w:val="00AC0B18"/>
    <w:rsid w:val="00AC2A8B"/>
    <w:rsid w:val="00AC3BD2"/>
    <w:rsid w:val="00AC47F5"/>
    <w:rsid w:val="00AD7DA3"/>
    <w:rsid w:val="00AE7AA7"/>
    <w:rsid w:val="00AF38D2"/>
    <w:rsid w:val="00B00541"/>
    <w:rsid w:val="00B1505E"/>
    <w:rsid w:val="00B1653A"/>
    <w:rsid w:val="00B1768C"/>
    <w:rsid w:val="00B2389C"/>
    <w:rsid w:val="00B245CE"/>
    <w:rsid w:val="00B26D85"/>
    <w:rsid w:val="00B32112"/>
    <w:rsid w:val="00B40BA4"/>
    <w:rsid w:val="00B42208"/>
    <w:rsid w:val="00B425C0"/>
    <w:rsid w:val="00B4520B"/>
    <w:rsid w:val="00B46AB4"/>
    <w:rsid w:val="00B609D9"/>
    <w:rsid w:val="00B721CF"/>
    <w:rsid w:val="00B918CD"/>
    <w:rsid w:val="00BA337E"/>
    <w:rsid w:val="00BB332A"/>
    <w:rsid w:val="00BB4184"/>
    <w:rsid w:val="00BB5D0C"/>
    <w:rsid w:val="00BC2445"/>
    <w:rsid w:val="00BC7A1E"/>
    <w:rsid w:val="00BE4A46"/>
    <w:rsid w:val="00BF03CA"/>
    <w:rsid w:val="00BF2BF4"/>
    <w:rsid w:val="00C00BF0"/>
    <w:rsid w:val="00C06FAA"/>
    <w:rsid w:val="00C15D2B"/>
    <w:rsid w:val="00C23BA0"/>
    <w:rsid w:val="00C24B39"/>
    <w:rsid w:val="00C332C9"/>
    <w:rsid w:val="00C36913"/>
    <w:rsid w:val="00C41BCE"/>
    <w:rsid w:val="00C53E05"/>
    <w:rsid w:val="00C604F8"/>
    <w:rsid w:val="00C615C5"/>
    <w:rsid w:val="00C66278"/>
    <w:rsid w:val="00C668B8"/>
    <w:rsid w:val="00C67DFB"/>
    <w:rsid w:val="00C73B8B"/>
    <w:rsid w:val="00C76294"/>
    <w:rsid w:val="00C80CC3"/>
    <w:rsid w:val="00C93186"/>
    <w:rsid w:val="00CB1322"/>
    <w:rsid w:val="00CB15C5"/>
    <w:rsid w:val="00CB173A"/>
    <w:rsid w:val="00CB650E"/>
    <w:rsid w:val="00CC7F32"/>
    <w:rsid w:val="00CD3271"/>
    <w:rsid w:val="00CE2D74"/>
    <w:rsid w:val="00CE5802"/>
    <w:rsid w:val="00D000AA"/>
    <w:rsid w:val="00D0529F"/>
    <w:rsid w:val="00D07509"/>
    <w:rsid w:val="00D07DC9"/>
    <w:rsid w:val="00D10638"/>
    <w:rsid w:val="00D10670"/>
    <w:rsid w:val="00D10C7B"/>
    <w:rsid w:val="00D2185F"/>
    <w:rsid w:val="00D258C5"/>
    <w:rsid w:val="00D32A4C"/>
    <w:rsid w:val="00D33DB1"/>
    <w:rsid w:val="00D36C49"/>
    <w:rsid w:val="00D50A83"/>
    <w:rsid w:val="00D54954"/>
    <w:rsid w:val="00D76A82"/>
    <w:rsid w:val="00D875F0"/>
    <w:rsid w:val="00D87E15"/>
    <w:rsid w:val="00D91A96"/>
    <w:rsid w:val="00D96128"/>
    <w:rsid w:val="00D979A0"/>
    <w:rsid w:val="00DB5B26"/>
    <w:rsid w:val="00DB6864"/>
    <w:rsid w:val="00DC5094"/>
    <w:rsid w:val="00DC7035"/>
    <w:rsid w:val="00DC70E3"/>
    <w:rsid w:val="00DD267A"/>
    <w:rsid w:val="00DE228C"/>
    <w:rsid w:val="00DE5683"/>
    <w:rsid w:val="00DE65E9"/>
    <w:rsid w:val="00DE777C"/>
    <w:rsid w:val="00DF0CDB"/>
    <w:rsid w:val="00DF6A5D"/>
    <w:rsid w:val="00E05F36"/>
    <w:rsid w:val="00E17005"/>
    <w:rsid w:val="00E2004C"/>
    <w:rsid w:val="00E201C9"/>
    <w:rsid w:val="00E34475"/>
    <w:rsid w:val="00E410A6"/>
    <w:rsid w:val="00E47981"/>
    <w:rsid w:val="00E5227A"/>
    <w:rsid w:val="00E60EA1"/>
    <w:rsid w:val="00E64E02"/>
    <w:rsid w:val="00E66EFB"/>
    <w:rsid w:val="00E71901"/>
    <w:rsid w:val="00E80CCC"/>
    <w:rsid w:val="00E82249"/>
    <w:rsid w:val="00E836BE"/>
    <w:rsid w:val="00E87D6C"/>
    <w:rsid w:val="00E90503"/>
    <w:rsid w:val="00E910CD"/>
    <w:rsid w:val="00E975F6"/>
    <w:rsid w:val="00EA1029"/>
    <w:rsid w:val="00EB0938"/>
    <w:rsid w:val="00EB225C"/>
    <w:rsid w:val="00EB3376"/>
    <w:rsid w:val="00EC3C2C"/>
    <w:rsid w:val="00EC5934"/>
    <w:rsid w:val="00ED4B2B"/>
    <w:rsid w:val="00EE10B5"/>
    <w:rsid w:val="00EE180E"/>
    <w:rsid w:val="00EE1978"/>
    <w:rsid w:val="00EE3320"/>
    <w:rsid w:val="00EE6851"/>
    <w:rsid w:val="00F0460B"/>
    <w:rsid w:val="00F24B87"/>
    <w:rsid w:val="00F26B9D"/>
    <w:rsid w:val="00F449F9"/>
    <w:rsid w:val="00F47515"/>
    <w:rsid w:val="00F54B42"/>
    <w:rsid w:val="00F61D68"/>
    <w:rsid w:val="00F6678F"/>
    <w:rsid w:val="00F707DB"/>
    <w:rsid w:val="00F82EEB"/>
    <w:rsid w:val="00FA17E8"/>
    <w:rsid w:val="00FA5D7D"/>
    <w:rsid w:val="00FA7BDD"/>
    <w:rsid w:val="00FB5C0A"/>
    <w:rsid w:val="00FC47A1"/>
    <w:rsid w:val="00FC498F"/>
    <w:rsid w:val="00FD5739"/>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528"/>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34"/>
      </w:numPr>
      <w:outlineLvl w:val="0"/>
    </w:pPr>
    <w:rPr>
      <w:kern w:val="28"/>
    </w:rPr>
  </w:style>
  <w:style w:type="paragraph" w:styleId="Heading2">
    <w:name w:val="heading 2"/>
    <w:basedOn w:val="Normal"/>
    <w:link w:val="Heading2Char"/>
    <w:qFormat/>
    <w:rsid w:val="00916A46"/>
    <w:pPr>
      <w:numPr>
        <w:ilvl w:val="1"/>
        <w:numId w:val="34"/>
      </w:numPr>
      <w:outlineLvl w:val="1"/>
    </w:pPr>
  </w:style>
  <w:style w:type="paragraph" w:styleId="Heading3">
    <w:name w:val="heading 3"/>
    <w:basedOn w:val="Normal"/>
    <w:link w:val="Heading3Char"/>
    <w:qFormat/>
    <w:rsid w:val="00C36913"/>
    <w:pPr>
      <w:numPr>
        <w:ilvl w:val="2"/>
        <w:numId w:val="34"/>
      </w:numPr>
      <w:outlineLvl w:val="2"/>
    </w:pPr>
  </w:style>
  <w:style w:type="paragraph" w:styleId="Heading4">
    <w:name w:val="heading 4"/>
    <w:basedOn w:val="Normal"/>
    <w:link w:val="Heading4Char"/>
    <w:qFormat/>
    <w:rsid w:val="00C36913"/>
    <w:pPr>
      <w:numPr>
        <w:ilvl w:val="3"/>
        <w:numId w:val="34"/>
      </w:numPr>
      <w:outlineLvl w:val="3"/>
    </w:pPr>
  </w:style>
  <w:style w:type="paragraph" w:styleId="Heading5">
    <w:name w:val="heading 5"/>
    <w:basedOn w:val="Normal"/>
    <w:link w:val="Heading5Char"/>
    <w:qFormat/>
    <w:rsid w:val="00C36913"/>
    <w:pPr>
      <w:numPr>
        <w:ilvl w:val="4"/>
        <w:numId w:val="3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5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17"/>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27"/>
      </w:numPr>
    </w:pPr>
  </w:style>
  <w:style w:type="paragraph" w:customStyle="1" w:styleId="Bullet2">
    <w:name w:val="Bullet 2"/>
    <w:basedOn w:val="Normal"/>
    <w:uiPriority w:val="5"/>
    <w:rsid w:val="00C36913"/>
    <w:pPr>
      <w:numPr>
        <w:ilvl w:val="1"/>
        <w:numId w:val="27"/>
      </w:numPr>
    </w:pPr>
  </w:style>
  <w:style w:type="paragraph" w:customStyle="1" w:styleId="Bullet3">
    <w:name w:val="Bullet 3"/>
    <w:basedOn w:val="Normal"/>
    <w:uiPriority w:val="5"/>
    <w:rsid w:val="00C36913"/>
    <w:pPr>
      <w:numPr>
        <w:ilvl w:val="2"/>
        <w:numId w:val="27"/>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3698D"/>
    <w:pPr>
      <w:spacing w:after="240"/>
    </w:pPr>
    <w:rPr>
      <w:rFonts w:ascii="Arial" w:eastAsia="MS Mincho" w:hAnsi="Arial" w:cs="Times New Roman"/>
      <w:b/>
      <w:bCs/>
      <w:lang w:val="en-AU" w:eastAsia="en-AU"/>
    </w:rPr>
  </w:style>
  <w:style w:type="character" w:customStyle="1" w:styleId="CommentSubjectChar">
    <w:name w:val="Comment Subject Char"/>
    <w:basedOn w:val="CommentTextChar"/>
    <w:link w:val="CommentSubject"/>
    <w:uiPriority w:val="99"/>
    <w:semiHidden/>
    <w:rsid w:val="0023698D"/>
    <w:rPr>
      <w:rFonts w:ascii="Arial" w:eastAsia="MS Mincho" w:hAnsi="Arial" w:cs="Times New Roman"/>
      <w:b/>
      <w:bCs/>
      <w:sz w:val="20"/>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52" Type="http://schemas.openxmlformats.org/officeDocument/2006/relationships/image" Target="media/image7.png"/><Relationship Id="rId260" Type="http://schemas.openxmlformats.org/officeDocument/2006/relationships/header" Target="header1.xml"/><Relationship Id="rId120"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png"/><Relationship Id="rId247" Type="http://schemas.openxmlformats.org/officeDocument/2006/relationships/image" Target="media/image5.png"/><Relationship Id="rId59" Type="http://schemas.openxmlformats.org/officeDocument/2006/relationships/image" Target="media/image49.svg"/><Relationship Id="rId239" Type="http://schemas.openxmlformats.org/officeDocument/2006/relationships/image" Target="media/image229.svg"/><Relationship Id="rId2" Type="http://schemas.openxmlformats.org/officeDocument/2006/relationships/customXml" Target="../customXml/item2.xml"/><Relationship Id="rId107" Type="http://schemas.openxmlformats.org/officeDocument/2006/relationships/image" Target="media/image97.svg"/><Relationship Id="rId250" Type="http://schemas.openxmlformats.org/officeDocument/2006/relationships/image" Target="media/image490.svg"/><Relationship Id="rId255" Type="http://schemas.openxmlformats.org/officeDocument/2006/relationships/image" Target="media/image2290.svg"/><Relationship Id="rId26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157" Type="http://schemas.openxmlformats.org/officeDocument/2006/relationships/hyperlink" Target="https://www.ejaustralia.org.au/wp/legal-help-centrelink/" TargetMode="External"/><Relationship Id="rId246" Type="http://schemas.openxmlformats.org/officeDocument/2006/relationships/hyperlink" Target="https://www.servicesaustralia.gov.au/individuals/subjects/centrelink-debts-and-overpayments/what-happens-when-youre-overpaid/if-you-need-information-about-past-centrelink-debts" TargetMode="External"/><Relationship Id="rId254" Type="http://schemas.openxmlformats.org/officeDocument/2006/relationships/image" Target="media/image1450.svg"/><Relationship Id="rId259" Type="http://schemas.openxmlformats.org/officeDocument/2006/relationships/hyperlink" Target="http://www.ejaustralia.org.au" TargetMode="External"/><Relationship Id="rId5" Type="http://schemas.openxmlformats.org/officeDocument/2006/relationships/numbering" Target="numbering.xml"/><Relationship Id="rId119" Type="http://schemas.openxmlformats.org/officeDocument/2006/relationships/image" Target="media/image109.svg"/><Relationship Id="rId262" Type="http://schemas.openxmlformats.org/officeDocument/2006/relationships/footer" Target="footer2.xml"/><Relationship Id="rId10" Type="http://schemas.openxmlformats.org/officeDocument/2006/relationships/endnotes" Target="endnotes.xml"/><Relationship Id="rId156" Type="http://schemas.openxmlformats.org/officeDocument/2006/relationships/image" Target="media/image4.png"/><Relationship Id="rId245" Type="http://schemas.openxmlformats.org/officeDocument/2006/relationships/image" Target="media/image1090.svg"/><Relationship Id="rId253" Type="http://schemas.openxmlformats.org/officeDocument/2006/relationships/image" Target="media/image1300.svg"/><Relationship Id="rId258" Type="http://schemas.openxmlformats.org/officeDocument/2006/relationships/hyperlink" Target="http://www.ejaustralia.org.au" TargetMode="External"/><Relationship Id="rId26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49" Type="http://schemas.openxmlformats.org/officeDocument/2006/relationships/image" Target="media/image6.png"/><Relationship Id="rId257" Type="http://schemas.openxmlformats.org/officeDocument/2006/relationships/hyperlink" Target="http://ejaustralia.org.au/legal-help-centrelink/" TargetMode="External"/><Relationship Id="rId8" Type="http://schemas.openxmlformats.org/officeDocument/2006/relationships/webSettings" Target="webSettings.xml"/><Relationship Id="rId155" Type="http://schemas.openxmlformats.org/officeDocument/2006/relationships/image" Target="media/image145.svg"/><Relationship Id="rId3" Type="http://schemas.openxmlformats.org/officeDocument/2006/relationships/customXml" Target="../customXml/item3.xml"/><Relationship Id="rId248" Type="http://schemas.openxmlformats.org/officeDocument/2006/relationships/image" Target="media/image1301.svg"/><Relationship Id="rId251" Type="http://schemas.openxmlformats.org/officeDocument/2006/relationships/hyperlink" Target="http://ejaustralia.org.au/legal-help-centrelink/" TargetMode="External"/><Relationship Id="rId256" Type="http://schemas.openxmlformats.org/officeDocument/2006/relationships/image" Target="media/image491.svg"/><Relationship Id="rId26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01EE36447A54C938588281439AABB" ma:contentTypeVersion="12" ma:contentTypeDescription="Create a new document." ma:contentTypeScope="" ma:versionID="da1f2ece52691249ddbb87978f113f95">
  <xsd:schema xmlns:xsd="http://www.w3.org/2001/XMLSchema" xmlns:xs="http://www.w3.org/2001/XMLSchema" xmlns:p="http://schemas.microsoft.com/office/2006/metadata/properties" xmlns:ns2="571c91d1-02d8-4661-b904-efa2be2ecd18" xmlns:ns3="c872389e-c36f-4a1e-bb41-668bdd8bcbb6" targetNamespace="http://schemas.microsoft.com/office/2006/metadata/properties" ma:root="true" ma:fieldsID="43c59ca6cfaace84cd1df6700f59825b" ns2:_="" ns3:_="">
    <xsd:import namespace="571c91d1-02d8-4661-b904-efa2be2ecd18"/>
    <xsd:import namespace="c872389e-c36f-4a1e-bb41-668bdd8bcbb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2:SharedWithDetail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c91d1-02d8-4661-b904-efa2be2ecd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2389e-c36f-4a1e-bb41-668bdd8bcbb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F0159-03ED-4DBD-BA5D-045E2E0E3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c91d1-02d8-4661-b904-efa2be2ecd18"/>
    <ds:schemaRef ds:uri="c872389e-c36f-4a1e-bb41-668bdd8bc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3EFB8-B3ED-456C-BAD1-B254D4338F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842115-5CB0-4400-9027-A809A2258B55}">
  <ds:schemaRefs>
    <ds:schemaRef ds:uri="http://schemas.microsoft.com/sharepoint/v3/contenttype/forms"/>
  </ds:schemaRefs>
</ds:datastoreItem>
</file>

<file path=customXml/itemProps4.xml><?xml version="1.0" encoding="utf-8"?>
<ds:datastoreItem xmlns:ds="http://schemas.openxmlformats.org/officeDocument/2006/customXml" ds:itemID="{2B7EFFA8-5C86-4641-B932-BE5237F9C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LuciaMai</cp:lastModifiedBy>
  <cp:revision>12</cp:revision>
  <cp:lastPrinted>2021-02-22T04:55:00Z</cp:lastPrinted>
  <dcterms:created xsi:type="dcterms:W3CDTF">2020-11-25T05:22:00Z</dcterms:created>
  <dcterms:modified xsi:type="dcterms:W3CDTF">2021-02-22T04:55:00Z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y fmtid="{D5CDD505-2E9C-101B-9397-08002B2CF9AE}" pid="4" name="ContentTypeId">
    <vt:lpwstr>0x01010015701EE36447A54C938588281439AABB</vt:lpwstr>
  </property>
</Properties>
</file>