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7C4F3317" w:rsidR="00916A46" w:rsidRDefault="00EC5934" w:rsidP="009E5767">
      <w:r>
        <w:rPr>
          <w:i/>
          <w:iCs/>
          <w:noProof/>
          <w:lang w:val="en-US" w:eastAsia="en-US"/>
        </w:rPr>
        <w:drawing>
          <wp:anchor distT="0" distB="0" distL="114300" distR="114300" simplePos="0" relativeHeight="251658240"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58241"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4D2A7D0E" w14:textId="77777777" w:rsidR="005B55F0" w:rsidRDefault="005B55F0" w:rsidP="00AC2A8B">
                            <w:pPr>
                              <w:rPr>
                                <w:b/>
                                <w:bCs/>
                                <w:color w:val="314271"/>
                                <w:sz w:val="72"/>
                                <w:szCs w:val="44"/>
                                <w:lang w:val="en-US"/>
                              </w:rPr>
                            </w:pPr>
                            <w:r>
                              <w:rPr>
                                <w:b/>
                                <w:bCs/>
                                <w:color w:val="314271"/>
                                <w:sz w:val="72"/>
                                <w:szCs w:val="44"/>
                                <w:lang w:val="en-US"/>
                              </w:rPr>
                              <w:t xml:space="preserve">DISABILITY </w:t>
                            </w:r>
                          </w:p>
                          <w:p w14:paraId="4C93AC90" w14:textId="0328B1D7" w:rsidR="005B55F0" w:rsidRDefault="005B55F0" w:rsidP="00AC2A8B">
                            <w:pPr>
                              <w:rPr>
                                <w:b/>
                                <w:bCs/>
                                <w:color w:val="314271"/>
                                <w:sz w:val="72"/>
                                <w:szCs w:val="44"/>
                                <w:lang w:val="en-US"/>
                              </w:rPr>
                            </w:pPr>
                            <w:r>
                              <w:rPr>
                                <w:b/>
                                <w:bCs/>
                                <w:color w:val="314271"/>
                                <w:sz w:val="72"/>
                                <w:szCs w:val="44"/>
                                <w:lang w:val="en-US"/>
                              </w:rPr>
                              <w:t>SUPPORT PENSION</w:t>
                            </w:r>
                          </w:p>
                          <w:p w14:paraId="41266C92" w14:textId="77777777" w:rsidR="00416D84" w:rsidRDefault="00416D84" w:rsidP="00AC2A8B">
                            <w:pPr>
                              <w:rPr>
                                <w:b/>
                                <w:bCs/>
                                <w:color w:val="314271"/>
                                <w:sz w:val="72"/>
                                <w:szCs w:val="44"/>
                                <w:lang w:val="en-US"/>
                              </w:rPr>
                            </w:pPr>
                          </w:p>
                          <w:p w14:paraId="54B80B4E" w14:textId="4C969D6B" w:rsidR="00416D84" w:rsidRPr="00BC1D77" w:rsidRDefault="00416D84" w:rsidP="00BC1D77">
                            <w:pPr>
                              <w:jc w:val="right"/>
                              <w:rPr>
                                <w:b/>
                                <w:bCs/>
                                <w:i/>
                                <w:iCs/>
                                <w:color w:val="C2D69B" w:themeColor="accent3" w:themeTint="99"/>
                                <w:sz w:val="48"/>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6x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" filled="f" stroked="f" strokeweight=".5pt">
                <v:textbox>
                  <w:txbxContent>
                    <w:p w14:paraId="4D2A7D0E" w14:textId="77777777" w:rsidR="005B55F0" w:rsidRDefault="005B55F0" w:rsidP="00AC2A8B">
                      <w:pPr>
                        <w:rPr>
                          <w:b/>
                          <w:bCs/>
                          <w:color w:val="314271"/>
                          <w:sz w:val="72"/>
                          <w:szCs w:val="44"/>
                          <w:lang w:val="en-US"/>
                        </w:rPr>
                      </w:pPr>
                      <w:r>
                        <w:rPr>
                          <w:b/>
                          <w:bCs/>
                          <w:color w:val="314271"/>
                          <w:sz w:val="72"/>
                          <w:szCs w:val="44"/>
                          <w:lang w:val="en-US"/>
                        </w:rPr>
                        <w:t xml:space="preserve">DISABILITY </w:t>
                      </w:r>
                    </w:p>
                    <w:p w14:paraId="4C93AC90" w14:textId="0328B1D7" w:rsidR="005B55F0" w:rsidRDefault="005B55F0" w:rsidP="00AC2A8B">
                      <w:pPr>
                        <w:rPr>
                          <w:b/>
                          <w:bCs/>
                          <w:color w:val="314271"/>
                          <w:sz w:val="72"/>
                          <w:szCs w:val="44"/>
                          <w:lang w:val="en-US"/>
                        </w:rPr>
                      </w:pPr>
                      <w:r>
                        <w:rPr>
                          <w:b/>
                          <w:bCs/>
                          <w:color w:val="314271"/>
                          <w:sz w:val="72"/>
                          <w:szCs w:val="44"/>
                          <w:lang w:val="en-US"/>
                        </w:rPr>
                        <w:t>SUPPORT PENSION</w:t>
                      </w:r>
                    </w:p>
                    <w:p w14:paraId="41266C92" w14:textId="77777777" w:rsidR="00416D84" w:rsidRDefault="00416D84" w:rsidP="00AC2A8B">
                      <w:pPr>
                        <w:rPr>
                          <w:b/>
                          <w:bCs/>
                          <w:color w:val="314271"/>
                          <w:sz w:val="72"/>
                          <w:szCs w:val="44"/>
                          <w:lang w:val="en-US"/>
                        </w:rPr>
                      </w:pPr>
                    </w:p>
                    <w:p w14:paraId="54B80B4E" w14:textId="4C969D6B" w:rsidR="00416D84" w:rsidRPr="00BC1D77" w:rsidRDefault="00416D84" w:rsidP="00BC1D77">
                      <w:pPr>
                        <w:jc w:val="right"/>
                        <w:rPr>
                          <w:b/>
                          <w:bCs/>
                          <w:i/>
                          <w:iCs/>
                          <w:color w:val="C2D69B" w:themeColor="accent3" w:themeTint="99"/>
                          <w:sz w:val="48"/>
                          <w:szCs w:val="48"/>
                          <w:lang w:val="en-US"/>
                        </w:rPr>
                      </w:pP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658243" behindDoc="0" locked="0" layoutInCell="1" allowOverlap="1" wp14:anchorId="04C376D1" wp14:editId="023AFEAD">
                <wp:simplePos x="0" y="0"/>
                <wp:positionH relativeFrom="page">
                  <wp:posOffset>117967</wp:posOffset>
                </wp:positionH>
                <wp:positionV relativeFrom="paragraph">
                  <wp:posOffset>273665</wp:posOffset>
                </wp:positionV>
                <wp:extent cx="1747520" cy="2717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57019D55"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E743A0">
                              <w:rPr>
                                <w:rFonts w:ascii="Barlow" w:hAnsi="Barlow"/>
                                <w:i/>
                                <w:color w:val="FFFFFF" w:themeColor="background1"/>
                              </w:rPr>
                              <w:t>July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17" o:spid="_x0000_s1027" type="#_x0000_t202" style="position:absolute;margin-left:9.3pt;margin-top:21.55pt;width:137.6pt;height:21.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WK+gEAANQ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" filled="f" stroked="f">
                <v:textbox>
                  <w:txbxContent>
                    <w:p w14:paraId="254CAF82" w14:textId="57019D55"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E743A0">
                        <w:rPr>
                          <w:rFonts w:ascii="Barlow" w:hAnsi="Barlow"/>
                          <w:i/>
                          <w:color w:val="FFFFFF" w:themeColor="background1"/>
                        </w:rPr>
                        <w:t>July 2023</w:t>
                      </w:r>
                    </w:p>
                  </w:txbxContent>
                </v:textbox>
                <w10:wrap type="square" anchorx="page"/>
              </v:shape>
            </w:pict>
          </mc:Fallback>
        </mc:AlternateContent>
      </w:r>
      <w:r w:rsidR="00AC2A8B">
        <w:br w:type="page"/>
      </w:r>
    </w:p>
    <w:p w14:paraId="253F3D64" w14:textId="0F0A2AD7" w:rsidR="00A16098" w:rsidRDefault="12C7BA75" w:rsidP="00EA309B">
      <w:pPr>
        <w:spacing w:after="0"/>
        <w:jc w:val="both"/>
        <w:rPr>
          <w:rFonts w:ascii="Barlow" w:eastAsia="Times New Roman" w:hAnsi="Barlow" w:cs="Calibri"/>
        </w:rPr>
      </w:pPr>
      <w:r w:rsidRPr="71C8EBBC">
        <w:rPr>
          <w:rFonts w:ascii="Barlow" w:eastAsia="Times New Roman" w:hAnsi="Barlow" w:cs="Calibri"/>
        </w:rPr>
        <w:lastRenderedPageBreak/>
        <w:t>Disability Support Pension</w:t>
      </w:r>
      <w:r w:rsidR="7C29F3DA" w:rsidRPr="71C8EBBC">
        <w:rPr>
          <w:rFonts w:ascii="Barlow" w:eastAsia="Times New Roman" w:hAnsi="Barlow" w:cs="Calibri"/>
        </w:rPr>
        <w:t xml:space="preserve"> – or </w:t>
      </w:r>
      <w:r w:rsidR="7EE02977" w:rsidRPr="00BF2876">
        <w:rPr>
          <w:rFonts w:ascii="Barlow" w:eastAsia="Times New Roman" w:hAnsi="Barlow" w:cs="Calibri"/>
          <w:b/>
          <w:bCs/>
        </w:rPr>
        <w:t xml:space="preserve">DSP </w:t>
      </w:r>
      <w:r w:rsidR="7B754E20" w:rsidRPr="71C8EBBC">
        <w:rPr>
          <w:rFonts w:ascii="Barlow" w:eastAsia="Times New Roman" w:hAnsi="Barlow" w:cs="Calibri"/>
        </w:rPr>
        <w:t xml:space="preserve">- </w:t>
      </w:r>
      <w:r w:rsidR="7EE02977" w:rsidRPr="71C8EBBC">
        <w:rPr>
          <w:rFonts w:ascii="Barlow" w:eastAsia="Times New Roman" w:hAnsi="Barlow" w:cs="Calibri"/>
        </w:rPr>
        <w:t>is a Centrelink payment for people who can</w:t>
      </w:r>
      <w:r w:rsidR="00DF6315">
        <w:rPr>
          <w:rFonts w:ascii="Barlow" w:eastAsia="Times New Roman" w:hAnsi="Barlow" w:cs="Calibri"/>
        </w:rPr>
        <w:t xml:space="preserve">not </w:t>
      </w:r>
      <w:r w:rsidR="7EE02977" w:rsidRPr="71C8EBBC">
        <w:rPr>
          <w:rFonts w:ascii="Barlow" w:eastAsia="Times New Roman" w:hAnsi="Barlow" w:cs="Calibri"/>
        </w:rPr>
        <w:t xml:space="preserve">work full-time because they have a medical condition, a mental health condition, or an intellectual disability. </w:t>
      </w:r>
    </w:p>
    <w:p w14:paraId="0BE2E9E9" w14:textId="3843CD20" w:rsidR="00A16098" w:rsidRDefault="00A16098" w:rsidP="00EA309B">
      <w:pPr>
        <w:spacing w:after="0"/>
        <w:jc w:val="both"/>
        <w:rPr>
          <w:rFonts w:ascii="Barlow" w:eastAsia="Times New Roman" w:hAnsi="Barlow" w:cs="Calibri"/>
        </w:rPr>
      </w:pPr>
    </w:p>
    <w:p w14:paraId="0998BF97" w14:textId="1C212330" w:rsidR="00312127" w:rsidRDefault="00BE52C0" w:rsidP="00EA309B">
      <w:pPr>
        <w:spacing w:after="0"/>
        <w:jc w:val="both"/>
        <w:rPr>
          <w:rFonts w:ascii="Barlow Medium" w:eastAsia="Times New Roman" w:hAnsi="Barlow Medium"/>
          <w:color w:val="314271"/>
          <w:sz w:val="24"/>
          <w:szCs w:val="26"/>
          <w:lang w:eastAsia="en-US"/>
        </w:rPr>
      </w:pPr>
      <w:r w:rsidRPr="00ED3B66">
        <w:rPr>
          <w:noProof/>
          <w:sz w:val="24"/>
          <w:szCs w:val="24"/>
          <w:lang w:val="en-US" w:eastAsia="en-US"/>
        </w:rPr>
        <w:drawing>
          <wp:anchor distT="0" distB="0" distL="114300" distR="114300" simplePos="0" relativeHeight="251665920" behindDoc="0" locked="0" layoutInCell="1" allowOverlap="1" wp14:anchorId="261A966E" wp14:editId="427C88B3">
            <wp:simplePos x="0" y="0"/>
            <wp:positionH relativeFrom="margin">
              <wp:posOffset>-128270</wp:posOffset>
            </wp:positionH>
            <wp:positionV relativeFrom="margin">
              <wp:posOffset>476885</wp:posOffset>
            </wp:positionV>
            <wp:extent cx="832485" cy="832485"/>
            <wp:effectExtent l="0" t="0" r="0" b="0"/>
            <wp:wrapThrough wrapText="bothSides">
              <wp:wrapPolygon edited="0">
                <wp:start x="2471" y="494"/>
                <wp:lineTo x="2471" y="20760"/>
                <wp:lineTo x="18783" y="20760"/>
                <wp:lineTo x="18783" y="494"/>
                <wp:lineTo x="2471" y="494"/>
              </wp:wrapPolygon>
            </wp:wrapThrough>
            <wp:docPr id="5" name="Graphic 5"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832485" cy="832485"/>
                    </a:xfrm>
                    <a:prstGeom prst="rect">
                      <a:avLst/>
                    </a:prstGeom>
                  </pic:spPr>
                </pic:pic>
              </a:graphicData>
            </a:graphic>
            <wp14:sizeRelH relativeFrom="margin">
              <wp14:pctWidth>0</wp14:pctWidth>
            </wp14:sizeRelH>
            <wp14:sizeRelV relativeFrom="margin">
              <wp14:pctHeight>0</wp14:pctHeight>
            </wp14:sizeRelV>
          </wp:anchor>
        </w:drawing>
      </w:r>
      <w:r w:rsidR="00A16098" w:rsidRPr="71C8EBBC">
        <w:rPr>
          <w:rFonts w:ascii="Barlow" w:eastAsia="Times New Roman" w:hAnsi="Barlow" w:cs="Calibri"/>
        </w:rPr>
        <w:t> </w:t>
      </w:r>
      <w:r w:rsidR="00312127">
        <w:rPr>
          <w:rFonts w:ascii="Barlow Medium" w:eastAsia="Times New Roman" w:hAnsi="Barlow Medium"/>
          <w:color w:val="314271"/>
          <w:sz w:val="24"/>
          <w:szCs w:val="26"/>
          <w:lang w:eastAsia="en-US"/>
        </w:rPr>
        <w:t xml:space="preserve">This factsheet </w:t>
      </w:r>
      <w:r w:rsidR="00312127" w:rsidRPr="00312127">
        <w:rPr>
          <w:rFonts w:ascii="Barlow Medium" w:eastAsia="Times New Roman" w:hAnsi="Barlow Medium"/>
          <w:color w:val="314271"/>
          <w:sz w:val="24"/>
          <w:szCs w:val="26"/>
          <w:lang w:eastAsia="en-US"/>
        </w:rPr>
        <w:t>covers</w:t>
      </w:r>
      <w:r w:rsidR="00312127">
        <w:rPr>
          <w:rFonts w:ascii="Barlow Medium" w:eastAsia="Times New Roman" w:hAnsi="Barlow Medium"/>
          <w:color w:val="314271"/>
          <w:sz w:val="24"/>
          <w:szCs w:val="26"/>
          <w:lang w:eastAsia="en-US"/>
        </w:rPr>
        <w:t>:</w:t>
      </w:r>
    </w:p>
    <w:p w14:paraId="0668F1C2" w14:textId="35D4FE4F" w:rsidR="00312127" w:rsidRDefault="00312127" w:rsidP="00EA309B">
      <w:pPr>
        <w:spacing w:after="0"/>
        <w:jc w:val="both"/>
        <w:rPr>
          <w:rFonts w:ascii="Barlow" w:eastAsia="Calibri" w:hAnsi="Barlow"/>
          <w:szCs w:val="24"/>
          <w:lang w:eastAsia="en-US"/>
        </w:rPr>
      </w:pPr>
    </w:p>
    <w:p w14:paraId="30723CC3" w14:textId="3460CAC2" w:rsidR="00A16098" w:rsidRPr="005B55F0" w:rsidRDefault="005B55F0" w:rsidP="00EA309B">
      <w:pPr>
        <w:numPr>
          <w:ilvl w:val="0"/>
          <w:numId w:val="5"/>
        </w:numPr>
        <w:spacing w:after="0"/>
        <w:jc w:val="both"/>
        <w:textAlignment w:val="center"/>
        <w:rPr>
          <w:rFonts w:ascii="Barlow" w:eastAsia="Calibri" w:hAnsi="Barlow"/>
          <w:lang w:eastAsia="en-US"/>
        </w:rPr>
      </w:pPr>
      <w:r>
        <w:rPr>
          <w:rFonts w:ascii="Barlow" w:eastAsia="Times New Roman" w:hAnsi="Barlow" w:cs="Calibri"/>
        </w:rPr>
        <w:t>How do I know if I'm eligible for DSP?</w:t>
      </w:r>
    </w:p>
    <w:p w14:paraId="78CCA5D9" w14:textId="2126B13E" w:rsidR="005B55F0" w:rsidRPr="003C18D3" w:rsidRDefault="005B55F0" w:rsidP="00EA309B">
      <w:pPr>
        <w:numPr>
          <w:ilvl w:val="0"/>
          <w:numId w:val="5"/>
        </w:numPr>
        <w:spacing w:after="0"/>
        <w:jc w:val="both"/>
        <w:textAlignment w:val="center"/>
        <w:rPr>
          <w:rFonts w:ascii="Barlow" w:eastAsia="Times New Roman" w:hAnsi="Barlow" w:cs="Calibri"/>
        </w:rPr>
      </w:pPr>
      <w:r w:rsidRPr="003C18D3">
        <w:rPr>
          <w:rFonts w:ascii="Barlow" w:eastAsia="Times New Roman" w:hAnsi="Barlow" w:cs="Calibri"/>
        </w:rPr>
        <w:t>What evidence do I need to apply for DSP?</w:t>
      </w:r>
    </w:p>
    <w:p w14:paraId="5E03707D" w14:textId="77777777" w:rsidR="005B55F0" w:rsidRPr="003C18D3" w:rsidRDefault="005B55F0" w:rsidP="00EA309B">
      <w:pPr>
        <w:numPr>
          <w:ilvl w:val="0"/>
          <w:numId w:val="5"/>
        </w:numPr>
        <w:spacing w:after="0"/>
        <w:jc w:val="both"/>
        <w:textAlignment w:val="center"/>
        <w:rPr>
          <w:rFonts w:ascii="Barlow" w:eastAsia="Times New Roman" w:hAnsi="Barlow" w:cs="Calibri"/>
        </w:rPr>
      </w:pPr>
      <w:r w:rsidRPr="003C18D3">
        <w:rPr>
          <w:rFonts w:ascii="Barlow" w:eastAsia="Times New Roman" w:hAnsi="Barlow" w:cs="Calibri"/>
        </w:rPr>
        <w:t>What can I do if my application for DSP is rejected?</w:t>
      </w:r>
    </w:p>
    <w:p w14:paraId="44FF5296" w14:textId="032AC4AB" w:rsidR="005B55F0" w:rsidRPr="003C18D3" w:rsidRDefault="005B55F0" w:rsidP="00EA309B">
      <w:pPr>
        <w:numPr>
          <w:ilvl w:val="0"/>
          <w:numId w:val="5"/>
        </w:numPr>
        <w:spacing w:after="0"/>
        <w:jc w:val="both"/>
        <w:textAlignment w:val="center"/>
        <w:rPr>
          <w:rFonts w:ascii="Barlow" w:eastAsia="Times New Roman" w:hAnsi="Barlow" w:cs="Calibri"/>
        </w:rPr>
      </w:pPr>
      <w:r w:rsidRPr="003C18D3">
        <w:rPr>
          <w:rFonts w:ascii="Barlow" w:eastAsia="Times New Roman" w:hAnsi="Barlow" w:cs="Calibri"/>
          <w:bCs/>
        </w:rPr>
        <w:t>What can I do if my condition gets worse after I lodge my claim or appeal?</w:t>
      </w:r>
    </w:p>
    <w:p w14:paraId="4CBD595E" w14:textId="28AB1390" w:rsidR="00A23192" w:rsidRDefault="00A23192" w:rsidP="00EA309B">
      <w:pPr>
        <w:spacing w:after="0"/>
        <w:jc w:val="both"/>
        <w:textAlignment w:val="center"/>
        <w:rPr>
          <w:rFonts w:ascii="Barlow" w:eastAsia="Times New Roman" w:hAnsi="Barlow" w:cs="Calibri"/>
        </w:rPr>
      </w:pPr>
    </w:p>
    <w:p w14:paraId="19DF7062" w14:textId="7CCEC474" w:rsidR="00806AF1" w:rsidRDefault="281F4802" w:rsidP="00EA309B">
      <w:pPr>
        <w:spacing w:after="0"/>
        <w:jc w:val="both"/>
        <w:rPr>
          <w:rFonts w:ascii="Barlow" w:eastAsia="Times New Roman" w:hAnsi="Barlow" w:cs="Calibri"/>
        </w:rPr>
      </w:pPr>
      <w:r w:rsidRPr="71C8EBBC">
        <w:rPr>
          <w:rFonts w:ascii="Barlow" w:eastAsia="Times New Roman" w:hAnsi="Barlow" w:cs="Calibri"/>
        </w:rPr>
        <w:t xml:space="preserve">There are medical and non-medical DSP rules. This factsheet only explains the </w:t>
      </w:r>
      <w:r w:rsidRPr="71C8EBBC">
        <w:rPr>
          <w:rFonts w:ascii="Barlow" w:eastAsia="Times New Roman" w:hAnsi="Barlow" w:cs="Calibri"/>
          <w:b/>
          <w:bCs/>
        </w:rPr>
        <w:t>medical rules</w:t>
      </w:r>
      <w:r w:rsidRPr="71C8EBBC">
        <w:rPr>
          <w:rFonts w:ascii="Barlow" w:eastAsia="Times New Roman" w:hAnsi="Barlow" w:cs="Calibri"/>
        </w:rPr>
        <w:t xml:space="preserve"> for getting DSP.</w:t>
      </w:r>
    </w:p>
    <w:p w14:paraId="58A1A0F4" w14:textId="77777777" w:rsidR="00EA309B" w:rsidRPr="00EA309B" w:rsidRDefault="00EA309B" w:rsidP="00EA309B">
      <w:pPr>
        <w:spacing w:after="0"/>
        <w:jc w:val="both"/>
        <w:rPr>
          <w:rFonts w:ascii="Barlow" w:eastAsia="Times New Roman" w:hAnsi="Barlow" w:cs="Calibri"/>
        </w:rPr>
      </w:pPr>
    </w:p>
    <w:p w14:paraId="162C2369" w14:textId="24D043A8" w:rsidR="000F1F26" w:rsidRDefault="005B55F0" w:rsidP="00EA309B">
      <w:pPr>
        <w:spacing w:after="0"/>
        <w:jc w:val="both"/>
        <w:rPr>
          <w:rFonts w:ascii="Barlow" w:eastAsia="Times New Roman" w:hAnsi="Barlow"/>
          <w:b/>
          <w:bCs/>
          <w:color w:val="314271"/>
          <w:sz w:val="28"/>
          <w:szCs w:val="28"/>
          <w:lang w:eastAsia="en-US"/>
        </w:rPr>
      </w:pPr>
      <w:r w:rsidRPr="71C8EBBC">
        <w:rPr>
          <w:rFonts w:ascii="Barlow" w:eastAsia="Times New Roman" w:hAnsi="Barlow"/>
          <w:b/>
          <w:bCs/>
          <w:color w:val="314271"/>
          <w:sz w:val="28"/>
          <w:szCs w:val="28"/>
          <w:lang w:eastAsia="en-US"/>
        </w:rPr>
        <w:t>How do I know if I'm eligible for DSP</w:t>
      </w:r>
      <w:r w:rsidR="00A16098" w:rsidRPr="71C8EBBC">
        <w:rPr>
          <w:rFonts w:ascii="Barlow" w:eastAsia="Times New Roman" w:hAnsi="Barlow"/>
          <w:b/>
          <w:bCs/>
          <w:color w:val="314271"/>
          <w:sz w:val="28"/>
          <w:szCs w:val="28"/>
          <w:lang w:eastAsia="en-US"/>
        </w:rPr>
        <w:t>?</w:t>
      </w:r>
    </w:p>
    <w:p w14:paraId="4DA963E7" w14:textId="77777777" w:rsidR="00BF2876" w:rsidRDefault="00BF2876" w:rsidP="00FB1DE3">
      <w:pPr>
        <w:spacing w:after="0"/>
        <w:rPr>
          <w:rFonts w:ascii="Barlow Medium" w:eastAsia="Times New Roman" w:hAnsi="Barlow Medium"/>
          <w:color w:val="314271"/>
          <w:sz w:val="24"/>
          <w:szCs w:val="26"/>
          <w:lang w:eastAsia="en-US"/>
        </w:rPr>
      </w:pPr>
    </w:p>
    <w:p w14:paraId="7B5A6628" w14:textId="141A3D2B" w:rsidR="00102E44" w:rsidRPr="007C7646" w:rsidRDefault="00102E44" w:rsidP="00EA309B">
      <w:pPr>
        <w:spacing w:after="0"/>
        <w:jc w:val="both"/>
        <w:rPr>
          <w:rFonts w:ascii="Barlow Medium" w:eastAsia="Times New Roman" w:hAnsi="Barlow Medium"/>
          <w:color w:val="314271"/>
          <w:sz w:val="24"/>
          <w:szCs w:val="26"/>
          <w:lang w:eastAsia="en-US"/>
        </w:rPr>
      </w:pPr>
      <w:r w:rsidRPr="007C7646">
        <w:rPr>
          <w:rFonts w:ascii="Barlow Medium" w:eastAsia="Times New Roman" w:hAnsi="Barlow Medium"/>
          <w:color w:val="314271"/>
          <w:sz w:val="24"/>
          <w:szCs w:val="26"/>
          <w:lang w:eastAsia="en-US"/>
        </w:rPr>
        <w:t>Claiming DSP</w:t>
      </w:r>
    </w:p>
    <w:p w14:paraId="2C7D2BBA" w14:textId="77777777" w:rsidR="00102E44" w:rsidRDefault="00102E44" w:rsidP="00EA309B">
      <w:pPr>
        <w:spacing w:after="0"/>
        <w:jc w:val="both"/>
        <w:rPr>
          <w:rFonts w:ascii="Barlow" w:eastAsia="Times New Roman" w:hAnsi="Barlow" w:cs="Calibri"/>
        </w:rPr>
      </w:pPr>
    </w:p>
    <w:p w14:paraId="78A12297" w14:textId="1B0082A1" w:rsidR="00102E44" w:rsidRDefault="00A139A5" w:rsidP="00EA309B">
      <w:pPr>
        <w:spacing w:after="0"/>
        <w:jc w:val="both"/>
        <w:rPr>
          <w:rFonts w:ascii="Barlow" w:eastAsia="Times New Roman" w:hAnsi="Barlow" w:cs="Calibri"/>
        </w:rPr>
      </w:pPr>
      <w:r w:rsidRPr="71C8EBBC">
        <w:rPr>
          <w:rFonts w:ascii="Barlow" w:eastAsia="Times New Roman" w:hAnsi="Barlow" w:cs="Calibri"/>
        </w:rPr>
        <w:t>To claim</w:t>
      </w:r>
      <w:r w:rsidR="00D04A97" w:rsidRPr="71C8EBBC">
        <w:rPr>
          <w:rFonts w:ascii="Barlow" w:eastAsia="Times New Roman" w:hAnsi="Barlow" w:cs="Calibri"/>
        </w:rPr>
        <w:t xml:space="preserve"> </w:t>
      </w:r>
      <w:proofErr w:type="gramStart"/>
      <w:r w:rsidR="00D04A97" w:rsidRPr="71C8EBBC">
        <w:rPr>
          <w:rFonts w:ascii="Barlow" w:eastAsia="Times New Roman" w:hAnsi="Barlow" w:cs="Calibri"/>
        </w:rPr>
        <w:t>DSP</w:t>
      </w:r>
      <w:proofErr w:type="gramEnd"/>
      <w:r w:rsidR="00D04A97" w:rsidRPr="71C8EBBC">
        <w:rPr>
          <w:rFonts w:ascii="Barlow" w:eastAsia="Times New Roman" w:hAnsi="Barlow" w:cs="Calibri"/>
        </w:rPr>
        <w:t xml:space="preserve"> </w:t>
      </w:r>
      <w:r w:rsidRPr="71C8EBBC">
        <w:rPr>
          <w:rFonts w:ascii="Barlow" w:eastAsia="Times New Roman" w:hAnsi="Barlow" w:cs="Calibri"/>
        </w:rPr>
        <w:t xml:space="preserve">you need to </w:t>
      </w:r>
      <w:r w:rsidR="004731F6" w:rsidRPr="71C8EBBC">
        <w:rPr>
          <w:rFonts w:ascii="Barlow" w:eastAsia="Times New Roman" w:hAnsi="Barlow" w:cs="Calibri"/>
        </w:rPr>
        <w:t xml:space="preserve">fill in </w:t>
      </w:r>
      <w:r w:rsidR="00D04A97" w:rsidRPr="71C8EBBC">
        <w:rPr>
          <w:rFonts w:ascii="Barlow" w:eastAsia="Times New Roman" w:hAnsi="Barlow" w:cs="Calibri"/>
        </w:rPr>
        <w:t xml:space="preserve">a claim form and </w:t>
      </w:r>
      <w:r w:rsidR="004731F6" w:rsidRPr="71C8EBBC">
        <w:rPr>
          <w:rFonts w:ascii="Barlow" w:eastAsia="Times New Roman" w:hAnsi="Barlow" w:cs="Calibri"/>
        </w:rPr>
        <w:t xml:space="preserve">give Centrelink </w:t>
      </w:r>
      <w:r w:rsidR="00D04A97" w:rsidRPr="71C8EBBC">
        <w:rPr>
          <w:rFonts w:ascii="Barlow" w:eastAsia="Times New Roman" w:hAnsi="Barlow" w:cs="Calibri"/>
        </w:rPr>
        <w:t xml:space="preserve">evidence about your </w:t>
      </w:r>
      <w:r w:rsidR="00CF3D8E" w:rsidRPr="71C8EBBC">
        <w:rPr>
          <w:rFonts w:ascii="Barlow" w:eastAsia="Times New Roman" w:hAnsi="Barlow" w:cs="Calibri"/>
        </w:rPr>
        <w:t>disability, including</w:t>
      </w:r>
      <w:r w:rsidR="2ADCADFD" w:rsidRPr="71C8EBBC">
        <w:rPr>
          <w:rFonts w:ascii="Barlow" w:eastAsia="Times New Roman" w:hAnsi="Barlow" w:cs="Calibri"/>
        </w:rPr>
        <w:t xml:space="preserve"> about </w:t>
      </w:r>
      <w:r w:rsidR="006938F4" w:rsidRPr="71C8EBBC">
        <w:rPr>
          <w:rFonts w:ascii="Barlow" w:eastAsia="Times New Roman" w:hAnsi="Barlow" w:cs="Calibri"/>
        </w:rPr>
        <w:t>medical</w:t>
      </w:r>
      <w:r w:rsidR="00DF6315">
        <w:rPr>
          <w:rFonts w:ascii="Barlow" w:eastAsia="Times New Roman" w:hAnsi="Barlow" w:cs="Calibri"/>
        </w:rPr>
        <w:t>,</w:t>
      </w:r>
      <w:r w:rsidR="00EA309B">
        <w:rPr>
          <w:rFonts w:ascii="Barlow" w:eastAsia="Times New Roman" w:hAnsi="Barlow" w:cs="Calibri"/>
        </w:rPr>
        <w:t xml:space="preserve"> </w:t>
      </w:r>
      <w:r w:rsidR="004731F6" w:rsidRPr="71C8EBBC">
        <w:rPr>
          <w:rFonts w:ascii="Barlow" w:eastAsia="Times New Roman" w:hAnsi="Barlow" w:cs="Calibri"/>
        </w:rPr>
        <w:t>mental health</w:t>
      </w:r>
      <w:r w:rsidR="008710CC" w:rsidRPr="71C8EBBC">
        <w:rPr>
          <w:rFonts w:ascii="Barlow" w:eastAsia="Times New Roman" w:hAnsi="Barlow" w:cs="Calibri"/>
        </w:rPr>
        <w:t xml:space="preserve"> conditions, or</w:t>
      </w:r>
      <w:r w:rsidR="004731F6" w:rsidRPr="71C8EBBC">
        <w:rPr>
          <w:rFonts w:ascii="Barlow" w:eastAsia="Times New Roman" w:hAnsi="Barlow" w:cs="Calibri"/>
        </w:rPr>
        <w:t xml:space="preserve"> </w:t>
      </w:r>
      <w:r w:rsidR="008710CC" w:rsidRPr="71C8EBBC">
        <w:rPr>
          <w:rFonts w:ascii="Barlow" w:eastAsia="Times New Roman" w:hAnsi="Barlow" w:cs="Calibri"/>
        </w:rPr>
        <w:t>i</w:t>
      </w:r>
      <w:r w:rsidR="007C7646" w:rsidRPr="71C8EBBC">
        <w:rPr>
          <w:rFonts w:ascii="Barlow" w:eastAsia="Times New Roman" w:hAnsi="Barlow" w:cs="Calibri"/>
        </w:rPr>
        <w:t>ntellectual disability</w:t>
      </w:r>
      <w:r w:rsidR="00F06DF5" w:rsidRPr="71C8EBBC">
        <w:rPr>
          <w:rFonts w:ascii="Barlow" w:eastAsia="Times New Roman" w:hAnsi="Barlow" w:cs="Calibri"/>
        </w:rPr>
        <w:t>.</w:t>
      </w:r>
    </w:p>
    <w:p w14:paraId="59B8E072" w14:textId="77777777" w:rsidR="00102E44" w:rsidRDefault="00102E44" w:rsidP="00EA309B">
      <w:pPr>
        <w:spacing w:after="0"/>
        <w:jc w:val="both"/>
        <w:rPr>
          <w:rFonts w:ascii="Barlow" w:eastAsia="Times New Roman" w:hAnsi="Barlow" w:cs="Calibri"/>
        </w:rPr>
      </w:pPr>
    </w:p>
    <w:p w14:paraId="34D275F9" w14:textId="1726C645" w:rsidR="00147647" w:rsidRDefault="00F06960" w:rsidP="00EA309B">
      <w:pPr>
        <w:spacing w:after="0"/>
        <w:jc w:val="both"/>
        <w:rPr>
          <w:rFonts w:ascii="Barlow" w:eastAsia="Times New Roman" w:hAnsi="Barlow" w:cs="Calibri"/>
        </w:rPr>
      </w:pPr>
      <w:r>
        <w:rPr>
          <w:rFonts w:ascii="Barlow" w:eastAsia="Times New Roman" w:hAnsi="Barlow" w:cs="Calibri"/>
        </w:rPr>
        <w:t xml:space="preserve">You </w:t>
      </w:r>
      <w:r w:rsidR="002867CF">
        <w:rPr>
          <w:rFonts w:ascii="Barlow" w:eastAsia="Times New Roman" w:hAnsi="Barlow" w:cs="Calibri"/>
        </w:rPr>
        <w:t>can</w:t>
      </w:r>
      <w:r>
        <w:rPr>
          <w:rFonts w:ascii="Barlow" w:eastAsia="Times New Roman" w:hAnsi="Barlow" w:cs="Calibri"/>
        </w:rPr>
        <w:t xml:space="preserve"> lodge </w:t>
      </w:r>
      <w:r w:rsidR="004731F6">
        <w:rPr>
          <w:rFonts w:ascii="Barlow" w:eastAsia="Times New Roman" w:hAnsi="Barlow" w:cs="Calibri"/>
        </w:rPr>
        <w:t xml:space="preserve">your DSP </w:t>
      </w:r>
      <w:r>
        <w:rPr>
          <w:rFonts w:ascii="Barlow" w:eastAsia="Times New Roman" w:hAnsi="Barlow" w:cs="Calibri"/>
        </w:rPr>
        <w:t>claim online</w:t>
      </w:r>
      <w:r w:rsidR="00DF6315">
        <w:rPr>
          <w:rFonts w:ascii="Barlow" w:eastAsia="Times New Roman" w:hAnsi="Barlow" w:cs="Calibri"/>
        </w:rPr>
        <w:t>,</w:t>
      </w:r>
      <w:r w:rsidR="00C90F3C">
        <w:rPr>
          <w:rFonts w:ascii="Barlow" w:eastAsia="Times New Roman" w:hAnsi="Barlow" w:cs="Calibri"/>
        </w:rPr>
        <w:t xml:space="preserve"> </w:t>
      </w:r>
      <w:r w:rsidR="00DF6315">
        <w:rPr>
          <w:rFonts w:ascii="Barlow" w:eastAsia="Times New Roman" w:hAnsi="Barlow" w:cs="Calibri"/>
        </w:rPr>
        <w:t xml:space="preserve">or </w:t>
      </w:r>
      <w:r w:rsidR="00C90F3C">
        <w:rPr>
          <w:rFonts w:ascii="Barlow" w:eastAsia="Times New Roman" w:hAnsi="Barlow" w:cs="Calibri"/>
        </w:rPr>
        <w:t>you can</w:t>
      </w:r>
      <w:r w:rsidR="00DF6315">
        <w:rPr>
          <w:rFonts w:ascii="Barlow" w:eastAsia="Times New Roman" w:hAnsi="Barlow" w:cs="Calibri"/>
        </w:rPr>
        <w:t xml:space="preserve"> print a claim form, complete, and return a copy along with your medical evidence to your local Centrelink office.</w:t>
      </w:r>
    </w:p>
    <w:p w14:paraId="12299FEC" w14:textId="77777777" w:rsidR="00147647" w:rsidRDefault="00147647" w:rsidP="00EA309B">
      <w:pPr>
        <w:spacing w:after="0"/>
        <w:jc w:val="both"/>
        <w:rPr>
          <w:rFonts w:ascii="Barlow" w:eastAsia="Times New Roman" w:hAnsi="Barlow" w:cs="Calibri"/>
        </w:rPr>
      </w:pPr>
    </w:p>
    <w:p w14:paraId="24B67945" w14:textId="7D4DFAA4" w:rsidR="00954461" w:rsidRPr="00147647" w:rsidRDefault="00E01544" w:rsidP="00EA309B">
      <w:pPr>
        <w:pStyle w:val="ListParagraph"/>
        <w:numPr>
          <w:ilvl w:val="0"/>
          <w:numId w:val="7"/>
        </w:numPr>
        <w:spacing w:after="0"/>
        <w:jc w:val="both"/>
        <w:rPr>
          <w:rFonts w:ascii="Barlow" w:eastAsia="Times New Roman" w:hAnsi="Barlow" w:cs="Calibri"/>
        </w:rPr>
      </w:pPr>
      <w:r w:rsidRPr="71C8EBBC">
        <w:rPr>
          <w:rFonts w:ascii="Barlow" w:eastAsia="Times New Roman" w:hAnsi="Barlow" w:cs="Calibri"/>
        </w:rPr>
        <w:t>Your local</w:t>
      </w:r>
      <w:r w:rsidR="00E062BA" w:rsidRPr="71C8EBBC">
        <w:rPr>
          <w:rFonts w:ascii="Barlow" w:eastAsia="Times New Roman" w:hAnsi="Barlow" w:cs="Calibri"/>
        </w:rPr>
        <w:t xml:space="preserve"> Neighbourhood House </w:t>
      </w:r>
      <w:r w:rsidRPr="71C8EBBC">
        <w:rPr>
          <w:rFonts w:ascii="Barlow" w:eastAsia="Times New Roman" w:hAnsi="Barlow" w:cs="Calibri"/>
        </w:rPr>
        <w:t xml:space="preserve">or </w:t>
      </w:r>
      <w:r w:rsidR="00CA09B6" w:rsidRPr="71C8EBBC">
        <w:rPr>
          <w:rFonts w:ascii="Barlow" w:eastAsia="Times New Roman" w:hAnsi="Barlow" w:cs="Calibri"/>
        </w:rPr>
        <w:t xml:space="preserve">Neighbourhood </w:t>
      </w:r>
      <w:r w:rsidR="00E062BA" w:rsidRPr="71C8EBBC">
        <w:rPr>
          <w:rFonts w:ascii="Barlow" w:eastAsia="Times New Roman" w:hAnsi="Barlow" w:cs="Calibri"/>
        </w:rPr>
        <w:t>Centre</w:t>
      </w:r>
      <w:r w:rsidRPr="71C8EBBC">
        <w:rPr>
          <w:rFonts w:ascii="Barlow" w:eastAsia="Times New Roman" w:hAnsi="Barlow" w:cs="Calibri"/>
        </w:rPr>
        <w:t xml:space="preserve"> may be able to help you </w:t>
      </w:r>
      <w:r w:rsidR="00954461" w:rsidRPr="71C8EBBC">
        <w:rPr>
          <w:rFonts w:ascii="Barlow" w:eastAsia="Times New Roman" w:hAnsi="Barlow" w:cs="Calibri"/>
        </w:rPr>
        <w:t>comple</w:t>
      </w:r>
      <w:r w:rsidR="00CA09B6" w:rsidRPr="71C8EBBC">
        <w:rPr>
          <w:rFonts w:ascii="Barlow" w:eastAsia="Times New Roman" w:hAnsi="Barlow" w:cs="Calibri"/>
        </w:rPr>
        <w:t>t</w:t>
      </w:r>
      <w:r w:rsidR="00954461" w:rsidRPr="71C8EBBC">
        <w:rPr>
          <w:rFonts w:ascii="Barlow" w:eastAsia="Times New Roman" w:hAnsi="Barlow" w:cs="Calibri"/>
        </w:rPr>
        <w:t>e the claim form.</w:t>
      </w:r>
    </w:p>
    <w:p w14:paraId="73C3F10B" w14:textId="77777777" w:rsidR="006636D3" w:rsidRPr="00954461" w:rsidRDefault="006636D3" w:rsidP="00EA309B">
      <w:pPr>
        <w:pStyle w:val="ListParagraph"/>
        <w:spacing w:after="0"/>
        <w:jc w:val="both"/>
        <w:rPr>
          <w:rFonts w:ascii="Barlow" w:eastAsia="Times New Roman" w:hAnsi="Barlow" w:cs="Calibri"/>
        </w:rPr>
      </w:pPr>
    </w:p>
    <w:p w14:paraId="439F0187" w14:textId="7A16B40F" w:rsidR="00DF5376" w:rsidRDefault="00DF5376" w:rsidP="00EA309B">
      <w:pPr>
        <w:spacing w:after="0"/>
        <w:jc w:val="both"/>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w:t>
      </w:r>
      <w:r w:rsidR="002A577A">
        <w:rPr>
          <w:rFonts w:ascii="Barlow Medium" w:eastAsia="Times New Roman" w:hAnsi="Barlow Medium"/>
          <w:color w:val="314271"/>
          <w:sz w:val="24"/>
          <w:szCs w:val="26"/>
          <w:lang w:eastAsia="en-US"/>
        </w:rPr>
        <w:t xml:space="preserve">at are the </w:t>
      </w:r>
      <w:r w:rsidR="002771C5">
        <w:rPr>
          <w:rFonts w:ascii="Barlow Medium" w:eastAsia="Times New Roman" w:hAnsi="Barlow Medium"/>
          <w:color w:val="314271"/>
          <w:sz w:val="24"/>
          <w:szCs w:val="26"/>
          <w:lang w:eastAsia="en-US"/>
        </w:rPr>
        <w:t xml:space="preserve">medical </w:t>
      </w:r>
      <w:r w:rsidR="002A577A">
        <w:rPr>
          <w:rFonts w:ascii="Barlow Medium" w:eastAsia="Times New Roman" w:hAnsi="Barlow Medium"/>
          <w:color w:val="314271"/>
          <w:sz w:val="24"/>
          <w:szCs w:val="26"/>
          <w:lang w:eastAsia="en-US"/>
        </w:rPr>
        <w:t>rules for getting DSP?</w:t>
      </w:r>
    </w:p>
    <w:p w14:paraId="7162915D" w14:textId="77777777" w:rsidR="002A577A" w:rsidRDefault="002A577A" w:rsidP="00FB1DE3">
      <w:pPr>
        <w:spacing w:after="0"/>
        <w:rPr>
          <w:rFonts w:ascii="Barlow Medium" w:eastAsia="Times New Roman" w:hAnsi="Barlow Medium"/>
          <w:color w:val="314271"/>
          <w:sz w:val="24"/>
          <w:szCs w:val="26"/>
          <w:lang w:eastAsia="en-US"/>
        </w:rPr>
      </w:pPr>
    </w:p>
    <w:p w14:paraId="224C1E94" w14:textId="4A2182D9" w:rsidR="002A577A" w:rsidRDefault="00AD3834" w:rsidP="002A577A">
      <w:pPr>
        <w:spacing w:after="0"/>
        <w:rPr>
          <w:rFonts w:ascii="Barlow" w:eastAsia="Times New Roman" w:hAnsi="Barlow" w:cs="Calibri"/>
        </w:rPr>
      </w:pPr>
      <w:r>
        <w:rPr>
          <w:rFonts w:ascii="Barlow" w:eastAsia="Times New Roman" w:hAnsi="Barlow" w:cs="Calibri"/>
        </w:rPr>
        <w:t>There are two types of DSP medical rules</w:t>
      </w:r>
      <w:r w:rsidR="00DF6315">
        <w:rPr>
          <w:rFonts w:ascii="Barlow" w:eastAsia="Times New Roman" w:hAnsi="Barlow" w:cs="Calibri"/>
        </w:rPr>
        <w:t>:</w:t>
      </w:r>
    </w:p>
    <w:p w14:paraId="647B4721" w14:textId="77777777" w:rsidR="00C742F6" w:rsidRPr="002A577A" w:rsidRDefault="00C742F6" w:rsidP="002A577A">
      <w:pPr>
        <w:spacing w:after="0"/>
        <w:rPr>
          <w:rFonts w:ascii="Barlow" w:eastAsia="Times New Roman" w:hAnsi="Barlow" w:cs="Calibri"/>
        </w:rPr>
      </w:pPr>
    </w:p>
    <w:p w14:paraId="5D3DE669" w14:textId="6AFA349C" w:rsidR="002A577A" w:rsidRPr="002A577A" w:rsidRDefault="002A577A" w:rsidP="00EA309B">
      <w:pPr>
        <w:numPr>
          <w:ilvl w:val="0"/>
          <w:numId w:val="8"/>
        </w:numPr>
        <w:spacing w:after="0"/>
        <w:rPr>
          <w:rFonts w:ascii="Barlow" w:eastAsia="Times New Roman" w:hAnsi="Barlow" w:cs="Calibri"/>
        </w:rPr>
      </w:pPr>
      <w:r w:rsidRPr="002A577A">
        <w:rPr>
          <w:rFonts w:ascii="Barlow" w:eastAsia="Times New Roman" w:hAnsi="Barlow" w:cs="Calibri"/>
          <w:b/>
          <w:bCs/>
        </w:rPr>
        <w:t>manifest</w:t>
      </w:r>
      <w:r w:rsidRPr="002A577A">
        <w:rPr>
          <w:rFonts w:ascii="Barlow" w:eastAsia="Times New Roman" w:hAnsi="Barlow" w:cs="Calibri"/>
        </w:rPr>
        <w:t xml:space="preserve"> medical rules</w:t>
      </w:r>
      <w:r w:rsidR="00DF6315">
        <w:rPr>
          <w:rFonts w:ascii="Barlow" w:eastAsia="Times New Roman" w:hAnsi="Barlow" w:cs="Calibri"/>
        </w:rPr>
        <w:t xml:space="preserve">; and </w:t>
      </w:r>
    </w:p>
    <w:p w14:paraId="2ABD3166" w14:textId="77777777" w:rsidR="002A577A" w:rsidRDefault="002A577A" w:rsidP="00EA309B">
      <w:pPr>
        <w:numPr>
          <w:ilvl w:val="0"/>
          <w:numId w:val="8"/>
        </w:numPr>
        <w:spacing w:after="0"/>
        <w:rPr>
          <w:rFonts w:ascii="Barlow" w:eastAsia="Times New Roman" w:hAnsi="Barlow" w:cs="Calibri"/>
        </w:rPr>
      </w:pPr>
      <w:r w:rsidRPr="002A577A">
        <w:rPr>
          <w:rFonts w:ascii="Barlow" w:eastAsia="Times New Roman" w:hAnsi="Barlow" w:cs="Calibri"/>
          <w:b/>
          <w:bCs/>
        </w:rPr>
        <w:t>general</w:t>
      </w:r>
      <w:r w:rsidRPr="002A577A">
        <w:rPr>
          <w:rFonts w:ascii="Barlow" w:eastAsia="Times New Roman" w:hAnsi="Barlow" w:cs="Calibri"/>
        </w:rPr>
        <w:t xml:space="preserve"> medical rules.</w:t>
      </w:r>
    </w:p>
    <w:p w14:paraId="2C92E679" w14:textId="7079248D" w:rsidR="002A577A" w:rsidRPr="002A577A" w:rsidRDefault="002A577A" w:rsidP="00C742F6">
      <w:pPr>
        <w:spacing w:after="0"/>
        <w:ind w:left="720"/>
        <w:rPr>
          <w:rFonts w:ascii="Barlow" w:eastAsia="Times New Roman" w:hAnsi="Barlow" w:cs="Calibri"/>
        </w:rPr>
      </w:pPr>
    </w:p>
    <w:p w14:paraId="5B86BA52" w14:textId="77777777" w:rsidR="005C7079" w:rsidRPr="005C7079" w:rsidRDefault="005C7079" w:rsidP="002A577A">
      <w:pPr>
        <w:spacing w:after="0"/>
        <w:rPr>
          <w:rFonts w:ascii="Barlow Medium" w:eastAsia="Times New Roman" w:hAnsi="Barlow Medium"/>
          <w:color w:val="314271"/>
          <w:sz w:val="24"/>
          <w:szCs w:val="26"/>
          <w:lang w:eastAsia="en-US"/>
        </w:rPr>
      </w:pPr>
      <w:r w:rsidRPr="005C7079">
        <w:rPr>
          <w:rFonts w:ascii="Barlow Medium" w:eastAsia="Times New Roman" w:hAnsi="Barlow Medium"/>
          <w:color w:val="314271"/>
          <w:sz w:val="24"/>
          <w:szCs w:val="26"/>
          <w:lang w:eastAsia="en-US"/>
        </w:rPr>
        <w:t xml:space="preserve">What </w:t>
      </w:r>
      <w:proofErr w:type="gramStart"/>
      <w:r w:rsidRPr="005C7079">
        <w:rPr>
          <w:rFonts w:ascii="Barlow Medium" w:eastAsia="Times New Roman" w:hAnsi="Barlow Medium"/>
          <w:color w:val="314271"/>
          <w:sz w:val="24"/>
          <w:szCs w:val="26"/>
          <w:lang w:eastAsia="en-US"/>
        </w:rPr>
        <w:t>are</w:t>
      </w:r>
      <w:proofErr w:type="gramEnd"/>
      <w:r w:rsidRPr="005C7079">
        <w:rPr>
          <w:rFonts w:ascii="Barlow Medium" w:eastAsia="Times New Roman" w:hAnsi="Barlow Medium"/>
          <w:color w:val="314271"/>
          <w:sz w:val="24"/>
          <w:szCs w:val="26"/>
          <w:lang w:eastAsia="en-US"/>
        </w:rPr>
        <w:t xml:space="preserve"> the DSP manifest medical rules?</w:t>
      </w:r>
    </w:p>
    <w:p w14:paraId="4A5BBE99" w14:textId="77777777" w:rsidR="005C7079" w:rsidRDefault="005C7079" w:rsidP="002A577A">
      <w:pPr>
        <w:spacing w:after="0"/>
        <w:rPr>
          <w:rFonts w:ascii="Barlow" w:eastAsia="Times New Roman" w:hAnsi="Barlow" w:cs="Calibri"/>
        </w:rPr>
      </w:pPr>
    </w:p>
    <w:p w14:paraId="10C1C57B" w14:textId="134FD6B4" w:rsidR="004C13C5" w:rsidRDefault="00767930" w:rsidP="004C13C5">
      <w:pPr>
        <w:spacing w:after="0"/>
        <w:rPr>
          <w:rFonts w:ascii="Barlow" w:eastAsia="Times New Roman" w:hAnsi="Barlow" w:cs="Calibri"/>
        </w:rPr>
      </w:pPr>
      <w:r>
        <w:rPr>
          <w:rFonts w:ascii="Barlow" w:eastAsia="Times New Roman" w:hAnsi="Barlow" w:cs="Calibri"/>
        </w:rPr>
        <w:t xml:space="preserve">You may be eligible for DSP under the </w:t>
      </w:r>
      <w:r w:rsidR="00F55E8E" w:rsidRPr="00164E55">
        <w:rPr>
          <w:rFonts w:ascii="Barlow" w:eastAsia="Times New Roman" w:hAnsi="Barlow" w:cs="Calibri"/>
          <w:b/>
          <w:bCs/>
        </w:rPr>
        <w:t>manifest medical r</w:t>
      </w:r>
      <w:r w:rsidR="0086324C" w:rsidRPr="00164E55">
        <w:rPr>
          <w:rFonts w:ascii="Barlow" w:eastAsia="Times New Roman" w:hAnsi="Barlow" w:cs="Calibri"/>
          <w:b/>
          <w:bCs/>
        </w:rPr>
        <w:t>u</w:t>
      </w:r>
      <w:r w:rsidR="00F55E8E" w:rsidRPr="00164E55">
        <w:rPr>
          <w:rFonts w:ascii="Barlow" w:eastAsia="Times New Roman" w:hAnsi="Barlow" w:cs="Calibri"/>
          <w:b/>
          <w:bCs/>
        </w:rPr>
        <w:t>les</w:t>
      </w:r>
      <w:r w:rsidR="00F55E8E">
        <w:rPr>
          <w:rFonts w:ascii="Barlow" w:eastAsia="Times New Roman" w:hAnsi="Barlow" w:cs="Calibri"/>
        </w:rPr>
        <w:t xml:space="preserve"> if: </w:t>
      </w:r>
    </w:p>
    <w:p w14:paraId="6296E55C" w14:textId="77777777" w:rsidR="0086324C" w:rsidRPr="004C13C5" w:rsidRDefault="0086324C" w:rsidP="004C13C5">
      <w:pPr>
        <w:spacing w:after="0"/>
        <w:rPr>
          <w:rFonts w:ascii="Barlow" w:eastAsia="Times New Roman" w:hAnsi="Barlow" w:cs="Calibri"/>
        </w:rPr>
      </w:pPr>
    </w:p>
    <w:p w14:paraId="74C1AC57" w14:textId="6A629796" w:rsidR="004C13C5" w:rsidRPr="00F55E8E" w:rsidRDefault="004C13C5" w:rsidP="00EA309B">
      <w:pPr>
        <w:pStyle w:val="ListParagraph"/>
        <w:numPr>
          <w:ilvl w:val="0"/>
          <w:numId w:val="13"/>
        </w:numPr>
        <w:spacing w:after="0"/>
        <w:rPr>
          <w:rFonts w:ascii="Barlow" w:eastAsia="Times New Roman" w:hAnsi="Barlow" w:cs="Calibri"/>
        </w:rPr>
      </w:pPr>
      <w:r w:rsidRPr="00F55E8E">
        <w:rPr>
          <w:rFonts w:ascii="Barlow" w:eastAsia="Times New Roman" w:hAnsi="Barlow" w:cs="Calibri"/>
        </w:rPr>
        <w:t>you are permanently blind</w:t>
      </w:r>
      <w:r w:rsidR="00DF6315">
        <w:rPr>
          <w:rFonts w:ascii="Barlow" w:eastAsia="Times New Roman" w:hAnsi="Barlow" w:cs="Calibri"/>
        </w:rPr>
        <w:t>;</w:t>
      </w:r>
    </w:p>
    <w:p w14:paraId="44FD6956" w14:textId="2174347A" w:rsidR="004C13C5" w:rsidRPr="00F55E8E" w:rsidRDefault="004C13C5" w:rsidP="00EA309B">
      <w:pPr>
        <w:pStyle w:val="ListParagraph"/>
        <w:numPr>
          <w:ilvl w:val="0"/>
          <w:numId w:val="13"/>
        </w:numPr>
        <w:spacing w:after="0"/>
        <w:rPr>
          <w:rFonts w:ascii="Barlow" w:eastAsia="Times New Roman" w:hAnsi="Barlow" w:cs="Calibri"/>
        </w:rPr>
      </w:pPr>
      <w:r w:rsidRPr="00F55E8E">
        <w:rPr>
          <w:rFonts w:ascii="Barlow" w:eastAsia="Times New Roman" w:hAnsi="Barlow" w:cs="Calibri"/>
        </w:rPr>
        <w:t>you need nursing home care</w:t>
      </w:r>
      <w:r w:rsidR="00DF6315">
        <w:rPr>
          <w:rFonts w:ascii="Barlow" w:eastAsia="Times New Roman" w:hAnsi="Barlow" w:cs="Calibri"/>
        </w:rPr>
        <w:t>;</w:t>
      </w:r>
    </w:p>
    <w:p w14:paraId="48BED917" w14:textId="4140561B" w:rsidR="004C13C5" w:rsidRPr="00F55E8E" w:rsidRDefault="004C13C5" w:rsidP="00EA309B">
      <w:pPr>
        <w:pStyle w:val="ListParagraph"/>
        <w:numPr>
          <w:ilvl w:val="0"/>
          <w:numId w:val="13"/>
        </w:numPr>
        <w:spacing w:after="0"/>
        <w:rPr>
          <w:rFonts w:ascii="Barlow" w:eastAsia="Times New Roman" w:hAnsi="Barlow" w:cs="Calibri"/>
        </w:rPr>
      </w:pPr>
      <w:r w:rsidRPr="00F55E8E">
        <w:rPr>
          <w:rFonts w:ascii="Barlow" w:eastAsia="Times New Roman" w:hAnsi="Barlow" w:cs="Calibri"/>
        </w:rPr>
        <w:t xml:space="preserve">you have a terminal illness </w:t>
      </w:r>
      <w:r w:rsidR="008D2DA7">
        <w:rPr>
          <w:rFonts w:ascii="Barlow" w:eastAsia="Times New Roman" w:hAnsi="Barlow" w:cs="Calibri"/>
        </w:rPr>
        <w:t>for which the</w:t>
      </w:r>
      <w:r w:rsidR="008D2DA7" w:rsidRPr="00F55E8E">
        <w:rPr>
          <w:rFonts w:ascii="Barlow" w:eastAsia="Times New Roman" w:hAnsi="Barlow" w:cs="Calibri"/>
        </w:rPr>
        <w:t xml:space="preserve"> </w:t>
      </w:r>
      <w:r w:rsidRPr="00F55E8E">
        <w:rPr>
          <w:rFonts w:ascii="Barlow" w:eastAsia="Times New Roman" w:hAnsi="Barlow" w:cs="Calibri"/>
        </w:rPr>
        <w:t xml:space="preserve">average life expectancy </w:t>
      </w:r>
      <w:r w:rsidR="008D2DA7">
        <w:rPr>
          <w:rFonts w:ascii="Barlow" w:eastAsia="Times New Roman" w:hAnsi="Barlow" w:cs="Calibri"/>
        </w:rPr>
        <w:t>is</w:t>
      </w:r>
      <w:r w:rsidR="008D2DA7" w:rsidRPr="00F55E8E">
        <w:rPr>
          <w:rFonts w:ascii="Barlow" w:eastAsia="Times New Roman" w:hAnsi="Barlow" w:cs="Calibri"/>
        </w:rPr>
        <w:t xml:space="preserve"> </w:t>
      </w:r>
      <w:r w:rsidRPr="00F55E8E">
        <w:rPr>
          <w:rFonts w:ascii="Barlow" w:eastAsia="Times New Roman" w:hAnsi="Barlow" w:cs="Calibri"/>
        </w:rPr>
        <w:t>less than 2 years</w:t>
      </w:r>
      <w:r w:rsidR="00DF6315">
        <w:rPr>
          <w:rFonts w:ascii="Barlow" w:eastAsia="Times New Roman" w:hAnsi="Barlow" w:cs="Calibri"/>
        </w:rPr>
        <w:t>;</w:t>
      </w:r>
    </w:p>
    <w:p w14:paraId="5C9B20D2" w14:textId="71A27C17" w:rsidR="004C13C5" w:rsidRPr="00F55E8E" w:rsidRDefault="004C13C5" w:rsidP="00EA309B">
      <w:pPr>
        <w:pStyle w:val="ListParagraph"/>
        <w:numPr>
          <w:ilvl w:val="0"/>
          <w:numId w:val="13"/>
        </w:numPr>
        <w:spacing w:after="0"/>
        <w:rPr>
          <w:rFonts w:ascii="Barlow" w:eastAsia="Times New Roman" w:hAnsi="Barlow" w:cs="Calibri"/>
        </w:rPr>
      </w:pPr>
      <w:r w:rsidRPr="00F55E8E">
        <w:rPr>
          <w:rFonts w:ascii="Barlow" w:eastAsia="Times New Roman" w:hAnsi="Barlow" w:cs="Calibri"/>
        </w:rPr>
        <w:t>you have an intellectual disability with an IQ of less than 70</w:t>
      </w:r>
      <w:r w:rsidR="00DF6315">
        <w:rPr>
          <w:rFonts w:ascii="Barlow" w:eastAsia="Times New Roman" w:hAnsi="Barlow" w:cs="Calibri"/>
        </w:rPr>
        <w:t>;</w:t>
      </w:r>
    </w:p>
    <w:p w14:paraId="4646ED7C" w14:textId="6598E35B" w:rsidR="004C13C5" w:rsidRPr="00F55E8E" w:rsidRDefault="004C13C5" w:rsidP="00EA309B">
      <w:pPr>
        <w:pStyle w:val="ListParagraph"/>
        <w:numPr>
          <w:ilvl w:val="0"/>
          <w:numId w:val="13"/>
        </w:numPr>
        <w:spacing w:after="0"/>
        <w:rPr>
          <w:rFonts w:ascii="Barlow" w:eastAsia="Times New Roman" w:hAnsi="Barlow" w:cs="Calibri"/>
        </w:rPr>
      </w:pPr>
      <w:r w:rsidRPr="00F55E8E">
        <w:rPr>
          <w:rFonts w:ascii="Barlow" w:eastAsia="Times New Roman" w:hAnsi="Barlow" w:cs="Calibri"/>
        </w:rPr>
        <w:t>you have category 4 HIV/AIDS</w:t>
      </w:r>
      <w:r w:rsidR="00DF6315">
        <w:rPr>
          <w:rFonts w:ascii="Barlow" w:eastAsia="Times New Roman" w:hAnsi="Barlow" w:cs="Calibri"/>
        </w:rPr>
        <w:t>; or</w:t>
      </w:r>
    </w:p>
    <w:p w14:paraId="7359D557" w14:textId="4B7BBD70" w:rsidR="004C13C5" w:rsidRPr="00F55E8E" w:rsidRDefault="004C13C5" w:rsidP="00EA309B">
      <w:pPr>
        <w:pStyle w:val="ListParagraph"/>
        <w:numPr>
          <w:ilvl w:val="0"/>
          <w:numId w:val="13"/>
        </w:numPr>
        <w:spacing w:after="0"/>
        <w:rPr>
          <w:rFonts w:ascii="Barlow" w:eastAsia="Times New Roman" w:hAnsi="Barlow" w:cs="Calibri"/>
        </w:rPr>
      </w:pPr>
      <w:r w:rsidRPr="71C8EBBC">
        <w:rPr>
          <w:rFonts w:ascii="Barlow" w:eastAsia="Times New Roman" w:hAnsi="Barlow" w:cs="Calibri"/>
        </w:rPr>
        <w:t xml:space="preserve">you </w:t>
      </w:r>
      <w:r w:rsidR="008D2DA7" w:rsidRPr="71C8EBBC">
        <w:rPr>
          <w:rFonts w:ascii="Barlow" w:eastAsia="Times New Roman" w:hAnsi="Barlow" w:cs="Calibri"/>
        </w:rPr>
        <w:t xml:space="preserve">receive </w:t>
      </w:r>
      <w:r w:rsidRPr="71C8EBBC">
        <w:rPr>
          <w:rFonts w:ascii="Barlow" w:eastAsia="Times New Roman" w:hAnsi="Barlow" w:cs="Calibri"/>
        </w:rPr>
        <w:t>a Department of Veterans’ Affairs Disability Compensation Payment at the Special Rate (totally and permanently incapacitated</w:t>
      </w:r>
      <w:r w:rsidR="00AE0BEB" w:rsidRPr="71C8EBBC">
        <w:rPr>
          <w:rFonts w:ascii="Barlow" w:eastAsia="Times New Roman" w:hAnsi="Barlow" w:cs="Calibri"/>
        </w:rPr>
        <w:t xml:space="preserve"> </w:t>
      </w:r>
      <w:r w:rsidR="41EC1571" w:rsidRPr="71C8EBBC">
        <w:rPr>
          <w:rFonts w:ascii="Barlow" w:eastAsia="Times New Roman" w:hAnsi="Barlow" w:cs="Calibri"/>
        </w:rPr>
        <w:t>- TPI</w:t>
      </w:r>
      <w:r w:rsidRPr="71C8EBBC">
        <w:rPr>
          <w:rFonts w:ascii="Barlow" w:eastAsia="Times New Roman" w:hAnsi="Barlow" w:cs="Calibri"/>
        </w:rPr>
        <w:t>).</w:t>
      </w:r>
    </w:p>
    <w:p w14:paraId="1B9BA8BF" w14:textId="77777777" w:rsidR="004C13C5" w:rsidRDefault="004C13C5" w:rsidP="002A577A">
      <w:pPr>
        <w:spacing w:after="0"/>
        <w:rPr>
          <w:rFonts w:ascii="Barlow" w:eastAsia="Times New Roman" w:hAnsi="Barlow" w:cs="Calibri"/>
        </w:rPr>
      </w:pPr>
    </w:p>
    <w:p w14:paraId="064412FA" w14:textId="02A5A557" w:rsidR="004917DF" w:rsidRDefault="0051592A" w:rsidP="00EA309B">
      <w:pPr>
        <w:spacing w:after="0"/>
        <w:jc w:val="both"/>
        <w:rPr>
          <w:rFonts w:ascii="Barlow" w:eastAsia="Times New Roman" w:hAnsi="Barlow" w:cs="Calibri"/>
        </w:rPr>
      </w:pPr>
      <w:r>
        <w:rPr>
          <w:rFonts w:ascii="Barlow" w:eastAsia="Times New Roman" w:hAnsi="Barlow" w:cs="Calibri"/>
        </w:rPr>
        <w:t xml:space="preserve">If you </w:t>
      </w:r>
      <w:r w:rsidR="00D87A84">
        <w:rPr>
          <w:rFonts w:ascii="Barlow" w:eastAsia="Times New Roman" w:hAnsi="Barlow" w:cs="Calibri"/>
        </w:rPr>
        <w:t>think</w:t>
      </w:r>
      <w:r>
        <w:rPr>
          <w:rFonts w:ascii="Barlow" w:eastAsia="Times New Roman" w:hAnsi="Barlow" w:cs="Calibri"/>
        </w:rPr>
        <w:t xml:space="preserve"> you may be eligible f</w:t>
      </w:r>
      <w:r w:rsidR="00714BF3">
        <w:rPr>
          <w:rFonts w:ascii="Barlow" w:eastAsia="Times New Roman" w:hAnsi="Barlow" w:cs="Calibri"/>
        </w:rPr>
        <w:t>o</w:t>
      </w:r>
      <w:r>
        <w:rPr>
          <w:rFonts w:ascii="Barlow" w:eastAsia="Times New Roman" w:hAnsi="Barlow" w:cs="Calibri"/>
        </w:rPr>
        <w:t>r DSP under the manifest rules</w:t>
      </w:r>
      <w:r w:rsidR="001D21E1">
        <w:rPr>
          <w:rFonts w:ascii="Barlow" w:eastAsia="Times New Roman" w:hAnsi="Barlow" w:cs="Calibri"/>
        </w:rPr>
        <w:t>,</w:t>
      </w:r>
      <w:r>
        <w:rPr>
          <w:rFonts w:ascii="Barlow" w:eastAsia="Times New Roman" w:hAnsi="Barlow" w:cs="Calibri"/>
        </w:rPr>
        <w:t xml:space="preserve"> </w:t>
      </w:r>
      <w:r w:rsidR="001D21E1" w:rsidRPr="00164E55">
        <w:rPr>
          <w:rFonts w:ascii="Barlow" w:eastAsia="Times New Roman" w:hAnsi="Barlow" w:cs="Calibri"/>
          <w:u w:val="single"/>
        </w:rPr>
        <w:t>show this factsheet to your doctor</w:t>
      </w:r>
      <w:r w:rsidR="007D2A49">
        <w:rPr>
          <w:rFonts w:ascii="Barlow" w:eastAsia="Times New Roman" w:hAnsi="Barlow" w:cs="Calibri"/>
        </w:rPr>
        <w:t xml:space="preserve">. </w:t>
      </w:r>
      <w:r w:rsidR="00CC4ABF">
        <w:rPr>
          <w:rFonts w:ascii="Barlow" w:eastAsia="Times New Roman" w:hAnsi="Barlow" w:cs="Calibri"/>
        </w:rPr>
        <w:t xml:space="preserve">If your doctor </w:t>
      </w:r>
      <w:r w:rsidR="00DC4888">
        <w:rPr>
          <w:rFonts w:ascii="Barlow" w:eastAsia="Times New Roman" w:hAnsi="Barlow" w:cs="Calibri"/>
        </w:rPr>
        <w:t>believes</w:t>
      </w:r>
      <w:r w:rsidR="00CC4ABF">
        <w:rPr>
          <w:rFonts w:ascii="Barlow" w:eastAsia="Times New Roman" w:hAnsi="Barlow" w:cs="Calibri"/>
        </w:rPr>
        <w:t xml:space="preserve"> you may be eligible for DSP under the manifest rules, ask them </w:t>
      </w:r>
      <w:r w:rsidR="00896DCE">
        <w:rPr>
          <w:rFonts w:ascii="Barlow" w:eastAsia="Times New Roman" w:hAnsi="Barlow" w:cs="Calibri"/>
        </w:rPr>
        <w:t xml:space="preserve">for a report </w:t>
      </w:r>
      <w:r>
        <w:rPr>
          <w:rFonts w:ascii="Barlow" w:eastAsia="Times New Roman" w:hAnsi="Barlow" w:cs="Calibri"/>
        </w:rPr>
        <w:t xml:space="preserve">explaining why and </w:t>
      </w:r>
      <w:r w:rsidR="00BF2876">
        <w:rPr>
          <w:rFonts w:ascii="Barlow" w:eastAsia="Times New Roman" w:hAnsi="Barlow" w:cs="Calibri"/>
        </w:rPr>
        <w:t xml:space="preserve">provide </w:t>
      </w:r>
      <w:r w:rsidR="004917DF">
        <w:rPr>
          <w:rFonts w:ascii="Barlow" w:eastAsia="Times New Roman" w:hAnsi="Barlow" w:cs="Calibri"/>
        </w:rPr>
        <w:t>this to Centrelink</w:t>
      </w:r>
      <w:r w:rsidR="00BF2876">
        <w:rPr>
          <w:rFonts w:ascii="Barlow" w:eastAsia="Times New Roman" w:hAnsi="Barlow" w:cs="Calibri"/>
        </w:rPr>
        <w:t>,</w:t>
      </w:r>
      <w:r w:rsidR="00EF084D">
        <w:rPr>
          <w:rFonts w:ascii="Barlow" w:eastAsia="Times New Roman" w:hAnsi="Barlow" w:cs="Calibri"/>
        </w:rPr>
        <w:t xml:space="preserve"> </w:t>
      </w:r>
      <w:r w:rsidR="00BF2876">
        <w:rPr>
          <w:rFonts w:ascii="Barlow" w:eastAsia="Times New Roman" w:hAnsi="Barlow" w:cs="Calibri"/>
        </w:rPr>
        <w:t xml:space="preserve">either </w:t>
      </w:r>
      <w:r w:rsidR="0058263B">
        <w:rPr>
          <w:rFonts w:ascii="Barlow" w:eastAsia="Times New Roman" w:hAnsi="Barlow" w:cs="Calibri"/>
        </w:rPr>
        <w:t xml:space="preserve">by uploading it </w:t>
      </w:r>
      <w:r w:rsidR="00EF084D">
        <w:rPr>
          <w:rFonts w:ascii="Barlow" w:eastAsia="Times New Roman" w:hAnsi="Barlow" w:cs="Calibri"/>
        </w:rPr>
        <w:t xml:space="preserve">online or </w:t>
      </w:r>
      <w:r w:rsidR="000029EF">
        <w:rPr>
          <w:rFonts w:ascii="Barlow" w:eastAsia="Times New Roman" w:hAnsi="Barlow" w:cs="Calibri"/>
        </w:rPr>
        <w:t>taking a copy to your Centrelink office. It is important to explain</w:t>
      </w:r>
      <w:r w:rsidR="007D2A49">
        <w:rPr>
          <w:rFonts w:ascii="Barlow" w:eastAsia="Times New Roman" w:hAnsi="Barlow" w:cs="Calibri"/>
        </w:rPr>
        <w:t xml:space="preserve"> </w:t>
      </w:r>
      <w:r w:rsidR="00065E56">
        <w:rPr>
          <w:rFonts w:ascii="Barlow" w:eastAsia="Times New Roman" w:hAnsi="Barlow" w:cs="Calibri"/>
        </w:rPr>
        <w:t xml:space="preserve">to Centrelink </w:t>
      </w:r>
      <w:r w:rsidR="007D2A49">
        <w:rPr>
          <w:rFonts w:ascii="Barlow" w:eastAsia="Times New Roman" w:hAnsi="Barlow" w:cs="Calibri"/>
        </w:rPr>
        <w:t xml:space="preserve">that you </w:t>
      </w:r>
      <w:r w:rsidR="000029EF">
        <w:rPr>
          <w:rFonts w:ascii="Barlow" w:eastAsia="Times New Roman" w:hAnsi="Barlow" w:cs="Calibri"/>
        </w:rPr>
        <w:t xml:space="preserve">are providing the report because you </w:t>
      </w:r>
      <w:r w:rsidR="007D2A49">
        <w:rPr>
          <w:rFonts w:ascii="Barlow" w:eastAsia="Times New Roman" w:hAnsi="Barlow" w:cs="Calibri"/>
        </w:rPr>
        <w:t>want to claim DSP under the manifest rules.</w:t>
      </w:r>
    </w:p>
    <w:p w14:paraId="0B51E1E0" w14:textId="77777777" w:rsidR="004917DF" w:rsidRDefault="004917DF" w:rsidP="00711CA1">
      <w:pPr>
        <w:spacing w:after="0"/>
        <w:rPr>
          <w:rFonts w:ascii="Barlow" w:eastAsia="Times New Roman" w:hAnsi="Barlow" w:cs="Calibri"/>
        </w:rPr>
      </w:pPr>
    </w:p>
    <w:p w14:paraId="6A1CB1AF" w14:textId="77777777" w:rsidR="00BF2876" w:rsidRDefault="00BF2876" w:rsidP="00FB1DE3">
      <w:pPr>
        <w:spacing w:after="0"/>
        <w:rPr>
          <w:rFonts w:ascii="Barlow Medium" w:eastAsia="Times New Roman" w:hAnsi="Barlow Medium"/>
          <w:color w:val="314271"/>
          <w:sz w:val="24"/>
          <w:szCs w:val="26"/>
          <w:lang w:eastAsia="en-US"/>
        </w:rPr>
      </w:pPr>
    </w:p>
    <w:p w14:paraId="566DF07C" w14:textId="77777777" w:rsidR="00BF2876" w:rsidRDefault="00BF2876" w:rsidP="00FB1DE3">
      <w:pPr>
        <w:spacing w:after="0"/>
        <w:rPr>
          <w:rFonts w:ascii="Barlow Medium" w:eastAsia="Times New Roman" w:hAnsi="Barlow Medium"/>
          <w:color w:val="314271"/>
          <w:sz w:val="24"/>
          <w:szCs w:val="26"/>
          <w:lang w:eastAsia="en-US"/>
        </w:rPr>
      </w:pPr>
    </w:p>
    <w:p w14:paraId="39877024" w14:textId="77777777" w:rsidR="00EA309B" w:rsidRDefault="00EA309B" w:rsidP="00FB1DE3">
      <w:pPr>
        <w:spacing w:after="0"/>
        <w:rPr>
          <w:rFonts w:ascii="Barlow Medium" w:eastAsia="Times New Roman" w:hAnsi="Barlow Medium"/>
          <w:color w:val="314271"/>
          <w:sz w:val="24"/>
          <w:szCs w:val="26"/>
          <w:lang w:eastAsia="en-US"/>
        </w:rPr>
      </w:pPr>
    </w:p>
    <w:p w14:paraId="1DA9ED47" w14:textId="77777777" w:rsidR="00EA309B" w:rsidRDefault="00EA309B" w:rsidP="00FB1DE3">
      <w:pPr>
        <w:spacing w:after="0"/>
        <w:rPr>
          <w:rFonts w:ascii="Barlow Medium" w:eastAsia="Times New Roman" w:hAnsi="Barlow Medium"/>
          <w:color w:val="314271"/>
          <w:sz w:val="24"/>
          <w:szCs w:val="26"/>
          <w:lang w:eastAsia="en-US"/>
        </w:rPr>
      </w:pPr>
    </w:p>
    <w:p w14:paraId="01EDFB44" w14:textId="77777777" w:rsidR="00EA309B" w:rsidRDefault="00EA309B" w:rsidP="00FB1DE3">
      <w:pPr>
        <w:spacing w:after="0"/>
        <w:rPr>
          <w:rFonts w:ascii="Barlow Medium" w:eastAsia="Times New Roman" w:hAnsi="Barlow Medium"/>
          <w:color w:val="314271"/>
          <w:sz w:val="24"/>
          <w:szCs w:val="26"/>
          <w:lang w:eastAsia="en-US"/>
        </w:rPr>
      </w:pPr>
    </w:p>
    <w:p w14:paraId="6B0F07E1" w14:textId="7DA0190D" w:rsidR="002504CB" w:rsidRPr="002504CB" w:rsidRDefault="00CF5FCF" w:rsidP="00FB1DE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lastRenderedPageBreak/>
        <w:t>What are the general medical rules?</w:t>
      </w:r>
    </w:p>
    <w:p w14:paraId="08C9727C" w14:textId="191DBBF9" w:rsidR="002504CB" w:rsidRDefault="002504CB" w:rsidP="00FB1DE3">
      <w:pPr>
        <w:spacing w:after="0"/>
        <w:rPr>
          <w:rFonts w:ascii="Barlow" w:eastAsia="Times New Roman" w:hAnsi="Barlow" w:cs="Calibri"/>
        </w:rPr>
      </w:pPr>
    </w:p>
    <w:p w14:paraId="558E604B" w14:textId="042A519F" w:rsidR="00270EE9" w:rsidRDefault="001023DD" w:rsidP="00270EE9">
      <w:pPr>
        <w:spacing w:after="0"/>
        <w:rPr>
          <w:rFonts w:ascii="Barlow" w:eastAsia="Times New Roman" w:hAnsi="Barlow" w:cs="Calibri"/>
        </w:rPr>
      </w:pPr>
      <w:r>
        <w:rPr>
          <w:rFonts w:ascii="Barlow" w:eastAsia="Times New Roman" w:hAnsi="Barlow" w:cs="Calibri"/>
        </w:rPr>
        <w:t xml:space="preserve">Under the </w:t>
      </w:r>
      <w:r w:rsidRPr="004A77D6">
        <w:rPr>
          <w:rFonts w:ascii="Barlow" w:eastAsia="Times New Roman" w:hAnsi="Barlow" w:cs="Calibri"/>
          <w:b/>
          <w:bCs/>
        </w:rPr>
        <w:t>general</w:t>
      </w:r>
      <w:r>
        <w:rPr>
          <w:rFonts w:ascii="Barlow" w:eastAsia="Times New Roman" w:hAnsi="Barlow" w:cs="Calibri"/>
        </w:rPr>
        <w:t xml:space="preserve"> </w:t>
      </w:r>
      <w:r w:rsidRPr="00065E56">
        <w:rPr>
          <w:rFonts w:ascii="Barlow" w:eastAsia="Times New Roman" w:hAnsi="Barlow" w:cs="Calibri"/>
          <w:b/>
          <w:bCs/>
        </w:rPr>
        <w:t xml:space="preserve">medical </w:t>
      </w:r>
      <w:proofErr w:type="gramStart"/>
      <w:r w:rsidRPr="00065E56">
        <w:rPr>
          <w:rFonts w:ascii="Barlow" w:eastAsia="Times New Roman" w:hAnsi="Barlow" w:cs="Calibri"/>
          <w:b/>
          <w:bCs/>
        </w:rPr>
        <w:t>rules</w:t>
      </w:r>
      <w:proofErr w:type="gramEnd"/>
      <w:r>
        <w:rPr>
          <w:rFonts w:ascii="Barlow" w:eastAsia="Times New Roman" w:hAnsi="Barlow" w:cs="Calibri"/>
        </w:rPr>
        <w:t xml:space="preserve"> y</w:t>
      </w:r>
      <w:r w:rsidR="001823F5">
        <w:rPr>
          <w:rFonts w:ascii="Barlow" w:eastAsia="Times New Roman" w:hAnsi="Barlow" w:cs="Calibri"/>
        </w:rPr>
        <w:t>ou may be eligible for DSP if</w:t>
      </w:r>
      <w:r w:rsidR="00270EE9" w:rsidRPr="00270EE9">
        <w:rPr>
          <w:rFonts w:ascii="Barlow" w:eastAsia="Times New Roman" w:hAnsi="Barlow" w:cs="Calibri"/>
        </w:rPr>
        <w:t>:</w:t>
      </w:r>
    </w:p>
    <w:p w14:paraId="546F9FED" w14:textId="3E6F3DA6" w:rsidR="008912F1" w:rsidRPr="00270EE9" w:rsidRDefault="008912F1" w:rsidP="00270EE9">
      <w:pPr>
        <w:spacing w:after="0"/>
        <w:rPr>
          <w:rFonts w:ascii="Barlow" w:eastAsia="Times New Roman" w:hAnsi="Barlow" w:cs="Calibri"/>
        </w:rPr>
      </w:pPr>
    </w:p>
    <w:p w14:paraId="1F4077AE" w14:textId="0039EFA6" w:rsidR="00BE2CDF" w:rsidRDefault="009E7140" w:rsidP="00EA309B">
      <w:pPr>
        <w:pStyle w:val="ListParagraph"/>
        <w:numPr>
          <w:ilvl w:val="0"/>
          <w:numId w:val="14"/>
        </w:numPr>
        <w:spacing w:after="0"/>
        <w:rPr>
          <w:rFonts w:ascii="Barlow" w:eastAsia="Times New Roman" w:hAnsi="Barlow" w:cs="Calibri"/>
        </w:rPr>
      </w:pPr>
      <w:r w:rsidRPr="00783A2C">
        <w:rPr>
          <w:rFonts w:ascii="Barlow" w:eastAsia="Times New Roman" w:hAnsi="Barlow" w:cs="Calibri"/>
        </w:rPr>
        <w:t>Y</w:t>
      </w:r>
      <w:r w:rsidR="00270EE9" w:rsidRPr="00783A2C">
        <w:rPr>
          <w:rFonts w:ascii="Barlow" w:eastAsia="Times New Roman" w:hAnsi="Barlow" w:cs="Calibri"/>
        </w:rPr>
        <w:t>ou</w:t>
      </w:r>
      <w:r>
        <w:rPr>
          <w:rFonts w:ascii="Barlow" w:eastAsia="Times New Roman" w:hAnsi="Barlow" w:cs="Calibri"/>
        </w:rPr>
        <w:t xml:space="preserve"> have </w:t>
      </w:r>
      <w:r w:rsidR="00D72A0F">
        <w:rPr>
          <w:rFonts w:ascii="Barlow" w:eastAsia="Times New Roman" w:hAnsi="Barlow" w:cs="Calibri"/>
        </w:rPr>
        <w:t xml:space="preserve">a </w:t>
      </w:r>
      <w:r w:rsidR="00D72A0F" w:rsidRPr="00062F5B">
        <w:rPr>
          <w:rFonts w:ascii="Barlow" w:eastAsia="Times New Roman" w:hAnsi="Barlow" w:cs="Calibri"/>
          <w:b/>
          <w:bCs/>
        </w:rPr>
        <w:t xml:space="preserve">medical </w:t>
      </w:r>
      <w:r w:rsidR="007D2A49" w:rsidRPr="007D2A49">
        <w:rPr>
          <w:rFonts w:ascii="Barlow" w:eastAsia="Times New Roman" w:hAnsi="Barlow" w:cs="Calibri"/>
          <w:b/>
          <w:bCs/>
        </w:rPr>
        <w:t>condition,</w:t>
      </w:r>
      <w:r w:rsidR="00D72A0F" w:rsidRPr="00062F5B">
        <w:rPr>
          <w:rFonts w:ascii="Barlow" w:eastAsia="Times New Roman" w:hAnsi="Barlow" w:cs="Calibri"/>
          <w:b/>
          <w:bCs/>
        </w:rPr>
        <w:t xml:space="preserve"> </w:t>
      </w:r>
      <w:r w:rsidR="00E93DEF" w:rsidRPr="00BC1D77">
        <w:rPr>
          <w:rFonts w:ascii="Barlow" w:eastAsia="Times New Roman" w:hAnsi="Barlow" w:cs="Calibri"/>
        </w:rPr>
        <w:t>a</w:t>
      </w:r>
      <w:r w:rsidR="00E93DEF">
        <w:rPr>
          <w:rFonts w:ascii="Barlow" w:eastAsia="Times New Roman" w:hAnsi="Barlow" w:cs="Calibri"/>
          <w:b/>
          <w:bCs/>
        </w:rPr>
        <w:t xml:space="preserve"> </w:t>
      </w:r>
      <w:r w:rsidR="00D72A0F" w:rsidRPr="00062F5B">
        <w:rPr>
          <w:rFonts w:ascii="Barlow" w:eastAsia="Times New Roman" w:hAnsi="Barlow" w:cs="Calibri"/>
          <w:b/>
          <w:bCs/>
        </w:rPr>
        <w:t>psycho-social condition</w:t>
      </w:r>
      <w:r w:rsidR="00492C1B">
        <w:rPr>
          <w:rFonts w:ascii="Barlow" w:eastAsia="Times New Roman" w:hAnsi="Barlow" w:cs="Calibri"/>
          <w:b/>
          <w:bCs/>
        </w:rPr>
        <w:t>, or an intellectual disability</w:t>
      </w:r>
      <w:r w:rsidR="00956ADA" w:rsidRPr="00956ADA">
        <w:rPr>
          <w:rFonts w:ascii="Barlow" w:eastAsia="Times New Roman" w:hAnsi="Barlow" w:cs="Calibri"/>
        </w:rPr>
        <w:t>,</w:t>
      </w:r>
      <w:r w:rsidR="00D72A0F" w:rsidRPr="00956ADA">
        <w:rPr>
          <w:rFonts w:ascii="Barlow" w:eastAsia="Times New Roman" w:hAnsi="Barlow" w:cs="Calibri"/>
        </w:rPr>
        <w:t xml:space="preserve"> </w:t>
      </w:r>
      <w:r w:rsidR="00BE2CDF">
        <w:rPr>
          <w:rFonts w:ascii="Barlow" w:eastAsia="Times New Roman" w:hAnsi="Barlow" w:cs="Calibri"/>
        </w:rPr>
        <w:t>and this is limiting your capacity to work</w:t>
      </w:r>
      <w:r w:rsidR="00BF2876">
        <w:rPr>
          <w:rFonts w:ascii="Barlow" w:eastAsia="Times New Roman" w:hAnsi="Barlow" w:cs="Calibri"/>
        </w:rPr>
        <w:t>;</w:t>
      </w:r>
    </w:p>
    <w:p w14:paraId="6EA4C704" w14:textId="7904E47A" w:rsidR="00270EE9" w:rsidRPr="00783A2C" w:rsidRDefault="00BE2CDF" w:rsidP="00EA309B">
      <w:pPr>
        <w:pStyle w:val="ListParagraph"/>
        <w:numPr>
          <w:ilvl w:val="0"/>
          <w:numId w:val="14"/>
        </w:numPr>
        <w:spacing w:after="0"/>
        <w:rPr>
          <w:rFonts w:ascii="Barlow" w:eastAsia="Times New Roman" w:hAnsi="Barlow" w:cs="Calibri"/>
        </w:rPr>
      </w:pPr>
      <w:r>
        <w:rPr>
          <w:rFonts w:ascii="Barlow" w:eastAsia="Times New Roman" w:hAnsi="Barlow" w:cs="Calibri"/>
        </w:rPr>
        <w:t>Your condition</w:t>
      </w:r>
      <w:r w:rsidR="000D3823">
        <w:rPr>
          <w:rFonts w:ascii="Barlow" w:eastAsia="Times New Roman" w:hAnsi="Barlow" w:cs="Calibri"/>
        </w:rPr>
        <w:t>(s)</w:t>
      </w:r>
      <w:r>
        <w:rPr>
          <w:rFonts w:ascii="Barlow" w:eastAsia="Times New Roman" w:hAnsi="Barlow" w:cs="Calibri"/>
        </w:rPr>
        <w:t xml:space="preserve"> </w:t>
      </w:r>
      <w:r w:rsidR="00270EE9" w:rsidRPr="00783A2C">
        <w:rPr>
          <w:rFonts w:ascii="Barlow" w:eastAsia="Times New Roman" w:hAnsi="Barlow" w:cs="Calibri"/>
        </w:rPr>
        <w:t xml:space="preserve">is </w:t>
      </w:r>
      <w:r w:rsidR="00270EE9" w:rsidRPr="00956ADA">
        <w:rPr>
          <w:rFonts w:ascii="Barlow" w:eastAsia="Times New Roman" w:hAnsi="Barlow" w:cs="Calibri"/>
          <w:b/>
          <w:bCs/>
        </w:rPr>
        <w:t>likely to persist for more than</w:t>
      </w:r>
      <w:r w:rsidR="00270EE9" w:rsidRPr="00783A2C">
        <w:rPr>
          <w:rFonts w:ascii="Barlow" w:eastAsia="Times New Roman" w:hAnsi="Barlow" w:cs="Calibri"/>
        </w:rPr>
        <w:t xml:space="preserve"> </w:t>
      </w:r>
      <w:r w:rsidR="00270EE9" w:rsidRPr="00240120">
        <w:rPr>
          <w:rFonts w:ascii="Barlow" w:eastAsia="Times New Roman" w:hAnsi="Barlow" w:cs="Calibri"/>
          <w:b/>
          <w:bCs/>
        </w:rPr>
        <w:t>2 years</w:t>
      </w:r>
      <w:r w:rsidR="00BF2876">
        <w:rPr>
          <w:rFonts w:ascii="Barlow" w:eastAsia="Times New Roman" w:hAnsi="Barlow" w:cs="Calibri"/>
          <w:b/>
          <w:bCs/>
        </w:rPr>
        <w:t>;</w:t>
      </w:r>
    </w:p>
    <w:p w14:paraId="4273E149" w14:textId="5EF0C753" w:rsidR="00270EE9" w:rsidRPr="00783A2C" w:rsidRDefault="00270EE9" w:rsidP="00EA309B">
      <w:pPr>
        <w:pStyle w:val="ListParagraph"/>
        <w:numPr>
          <w:ilvl w:val="0"/>
          <w:numId w:val="14"/>
        </w:numPr>
        <w:spacing w:after="0"/>
        <w:rPr>
          <w:rFonts w:ascii="Barlow" w:eastAsia="Times New Roman" w:hAnsi="Barlow" w:cs="Calibri"/>
        </w:rPr>
      </w:pPr>
      <w:r w:rsidRPr="00783A2C">
        <w:rPr>
          <w:rFonts w:ascii="Barlow" w:eastAsia="Times New Roman" w:hAnsi="Barlow" w:cs="Calibri"/>
        </w:rPr>
        <w:t xml:space="preserve">your condition is </w:t>
      </w:r>
      <w:r w:rsidRPr="00783A2C">
        <w:rPr>
          <w:rFonts w:ascii="Barlow" w:eastAsia="Times New Roman" w:hAnsi="Barlow" w:cs="Calibri"/>
          <w:b/>
          <w:bCs/>
        </w:rPr>
        <w:t>diagnosed</w:t>
      </w:r>
      <w:r w:rsidRPr="00783A2C">
        <w:rPr>
          <w:rFonts w:ascii="Barlow" w:eastAsia="Times New Roman" w:hAnsi="Barlow" w:cs="Calibri"/>
        </w:rPr>
        <w:t xml:space="preserve">, </w:t>
      </w:r>
      <w:r w:rsidRPr="00783A2C">
        <w:rPr>
          <w:rFonts w:ascii="Barlow" w:eastAsia="Times New Roman" w:hAnsi="Barlow" w:cs="Calibri"/>
          <w:b/>
          <w:bCs/>
        </w:rPr>
        <w:t>reasonably</w:t>
      </w:r>
      <w:r w:rsidRPr="00783A2C">
        <w:rPr>
          <w:rFonts w:ascii="Barlow" w:eastAsia="Times New Roman" w:hAnsi="Barlow" w:cs="Calibri"/>
        </w:rPr>
        <w:t xml:space="preserve"> </w:t>
      </w:r>
      <w:r w:rsidRPr="00783A2C">
        <w:rPr>
          <w:rFonts w:ascii="Barlow" w:eastAsia="Times New Roman" w:hAnsi="Barlow" w:cs="Calibri"/>
          <w:b/>
          <w:bCs/>
        </w:rPr>
        <w:t>treated</w:t>
      </w:r>
      <w:r w:rsidR="001823F5" w:rsidRPr="00ED49C7">
        <w:rPr>
          <w:rFonts w:ascii="Barlow" w:eastAsia="Times New Roman" w:hAnsi="Barlow" w:cs="Calibri"/>
          <w:b/>
          <w:bCs/>
        </w:rPr>
        <w:t>,</w:t>
      </w:r>
      <w:r w:rsidRPr="001823F5">
        <w:rPr>
          <w:rFonts w:ascii="Barlow" w:eastAsia="Times New Roman" w:hAnsi="Barlow" w:cs="Calibri"/>
        </w:rPr>
        <w:t xml:space="preserve"> </w:t>
      </w:r>
      <w:r w:rsidRPr="00ED49C7">
        <w:rPr>
          <w:rFonts w:ascii="Barlow" w:eastAsia="Times New Roman" w:hAnsi="Barlow" w:cs="Calibri"/>
          <w:b/>
          <w:bCs/>
        </w:rPr>
        <w:t>and</w:t>
      </w:r>
      <w:r w:rsidRPr="00783A2C">
        <w:rPr>
          <w:rFonts w:ascii="Barlow" w:eastAsia="Times New Roman" w:hAnsi="Barlow" w:cs="Calibri"/>
        </w:rPr>
        <w:t xml:space="preserve"> </w:t>
      </w:r>
      <w:r w:rsidRPr="00783A2C">
        <w:rPr>
          <w:rFonts w:ascii="Barlow" w:eastAsia="Times New Roman" w:hAnsi="Barlow" w:cs="Calibri"/>
          <w:b/>
          <w:bCs/>
        </w:rPr>
        <w:t>stabilised</w:t>
      </w:r>
      <w:r w:rsidR="00BF2876">
        <w:rPr>
          <w:rFonts w:ascii="Barlow" w:eastAsia="Times New Roman" w:hAnsi="Barlow" w:cs="Calibri"/>
          <w:b/>
          <w:bCs/>
        </w:rPr>
        <w:t>;</w:t>
      </w:r>
    </w:p>
    <w:p w14:paraId="729678AB" w14:textId="2F62A410" w:rsidR="00270EE9" w:rsidRPr="00240120" w:rsidRDefault="00270EE9" w:rsidP="00EA309B">
      <w:pPr>
        <w:pStyle w:val="ListParagraph"/>
        <w:numPr>
          <w:ilvl w:val="0"/>
          <w:numId w:val="14"/>
        </w:numPr>
        <w:spacing w:after="0"/>
        <w:rPr>
          <w:rFonts w:ascii="Barlow" w:eastAsia="Times New Roman" w:hAnsi="Barlow" w:cs="Calibri"/>
        </w:rPr>
      </w:pPr>
      <w:r w:rsidRPr="71C8EBBC">
        <w:rPr>
          <w:rFonts w:ascii="Barlow" w:eastAsia="Times New Roman" w:hAnsi="Barlow" w:cs="Calibri"/>
        </w:rPr>
        <w:t xml:space="preserve">you have an impairment rating of </w:t>
      </w:r>
      <w:r w:rsidRPr="71C8EBBC">
        <w:rPr>
          <w:rFonts w:ascii="Barlow" w:eastAsia="Times New Roman" w:hAnsi="Barlow" w:cs="Calibri"/>
          <w:b/>
          <w:bCs/>
        </w:rPr>
        <w:t>20 points or more</w:t>
      </w:r>
      <w:r w:rsidR="00240120" w:rsidRPr="71C8EBBC">
        <w:rPr>
          <w:rFonts w:ascii="Barlow" w:eastAsia="Times New Roman" w:hAnsi="Barlow" w:cs="Calibri"/>
        </w:rPr>
        <w:t xml:space="preserve"> under the DSP Impairment Tables</w:t>
      </w:r>
      <w:r w:rsidR="00D72477" w:rsidRPr="71C8EBBC">
        <w:rPr>
          <w:rFonts w:ascii="Barlow" w:eastAsia="Times New Roman" w:hAnsi="Barlow" w:cs="Calibri"/>
        </w:rPr>
        <w:t xml:space="preserve"> (more information below)</w:t>
      </w:r>
      <w:r w:rsidR="00BF2876">
        <w:rPr>
          <w:rFonts w:ascii="Barlow" w:eastAsia="Times New Roman" w:hAnsi="Barlow" w:cs="Calibri"/>
        </w:rPr>
        <w:t xml:space="preserve">; or </w:t>
      </w:r>
    </w:p>
    <w:p w14:paraId="11A03F72" w14:textId="7A083D58" w:rsidR="00270EE9" w:rsidRPr="00240120" w:rsidRDefault="00270EE9" w:rsidP="00EA309B">
      <w:pPr>
        <w:pStyle w:val="ListParagraph"/>
        <w:numPr>
          <w:ilvl w:val="0"/>
          <w:numId w:val="14"/>
        </w:numPr>
        <w:spacing w:after="0"/>
        <w:rPr>
          <w:rFonts w:ascii="Barlow" w:eastAsia="Times New Roman" w:hAnsi="Barlow" w:cs="Calibri"/>
        </w:rPr>
      </w:pPr>
      <w:r w:rsidRPr="71C8EBBC">
        <w:rPr>
          <w:rFonts w:ascii="Barlow" w:eastAsia="Times New Roman" w:hAnsi="Barlow" w:cs="Calibri"/>
        </w:rPr>
        <w:t xml:space="preserve">you meet </w:t>
      </w:r>
      <w:r w:rsidR="002637F2" w:rsidRPr="71C8EBBC">
        <w:rPr>
          <w:rFonts w:ascii="Barlow" w:eastAsia="Times New Roman" w:hAnsi="Barlow" w:cs="Calibri"/>
          <w:b/>
          <w:bCs/>
        </w:rPr>
        <w:t>p</w:t>
      </w:r>
      <w:r w:rsidRPr="71C8EBBC">
        <w:rPr>
          <w:rFonts w:ascii="Barlow" w:eastAsia="Times New Roman" w:hAnsi="Barlow" w:cs="Calibri"/>
          <w:b/>
          <w:bCs/>
        </w:rPr>
        <w:t xml:space="preserve">rogram of </w:t>
      </w:r>
      <w:r w:rsidR="002637F2" w:rsidRPr="71C8EBBC">
        <w:rPr>
          <w:rFonts w:ascii="Barlow" w:eastAsia="Times New Roman" w:hAnsi="Barlow" w:cs="Calibri"/>
          <w:b/>
          <w:bCs/>
        </w:rPr>
        <w:t>s</w:t>
      </w:r>
      <w:r w:rsidRPr="71C8EBBC">
        <w:rPr>
          <w:rFonts w:ascii="Barlow" w:eastAsia="Times New Roman" w:hAnsi="Barlow" w:cs="Calibri"/>
          <w:b/>
          <w:bCs/>
        </w:rPr>
        <w:t>upport</w:t>
      </w:r>
      <w:r w:rsidRPr="71C8EBBC">
        <w:rPr>
          <w:rFonts w:ascii="Barlow" w:eastAsia="Times New Roman" w:hAnsi="Barlow" w:cs="Calibri"/>
        </w:rPr>
        <w:t xml:space="preserve"> rules, if these apply to you</w:t>
      </w:r>
      <w:r w:rsidR="00D72477" w:rsidRPr="71C8EBBC">
        <w:rPr>
          <w:rFonts w:ascii="Barlow" w:eastAsia="Times New Roman" w:hAnsi="Barlow" w:cs="Calibri"/>
        </w:rPr>
        <w:t xml:space="preserve"> (more information below)</w:t>
      </w:r>
    </w:p>
    <w:p w14:paraId="4BAEADB0" w14:textId="7D05E7AE" w:rsidR="00270EE9" w:rsidRPr="00240120" w:rsidRDefault="00270EE9" w:rsidP="00EA309B">
      <w:pPr>
        <w:pStyle w:val="ListParagraph"/>
        <w:numPr>
          <w:ilvl w:val="0"/>
          <w:numId w:val="14"/>
        </w:numPr>
        <w:spacing w:after="0"/>
        <w:rPr>
          <w:rFonts w:ascii="Barlow" w:eastAsia="Times New Roman" w:hAnsi="Barlow" w:cs="Calibri"/>
        </w:rPr>
      </w:pPr>
      <w:r w:rsidRPr="00240120">
        <w:rPr>
          <w:rFonts w:ascii="Barlow" w:eastAsia="Times New Roman" w:hAnsi="Barlow" w:cs="Calibri"/>
        </w:rPr>
        <w:t>your condition</w:t>
      </w:r>
      <w:r w:rsidR="00240120">
        <w:rPr>
          <w:rFonts w:ascii="Barlow" w:eastAsia="Times New Roman" w:hAnsi="Barlow" w:cs="Calibri"/>
        </w:rPr>
        <w:t>(s)</w:t>
      </w:r>
      <w:r w:rsidRPr="00240120">
        <w:rPr>
          <w:rFonts w:ascii="Barlow" w:eastAsia="Times New Roman" w:hAnsi="Barlow" w:cs="Calibri"/>
        </w:rPr>
        <w:t xml:space="preserve"> will stop you working </w:t>
      </w:r>
      <w:r w:rsidRPr="002637F2">
        <w:rPr>
          <w:rFonts w:ascii="Barlow" w:eastAsia="Times New Roman" w:hAnsi="Barlow" w:cs="Calibri"/>
          <w:b/>
          <w:bCs/>
        </w:rPr>
        <w:t xml:space="preserve">at least 15 hours a week </w:t>
      </w:r>
      <w:r w:rsidR="00C82B2A" w:rsidRPr="002637F2">
        <w:rPr>
          <w:rFonts w:ascii="Barlow" w:eastAsia="Times New Roman" w:hAnsi="Barlow" w:cs="Calibri"/>
          <w:b/>
          <w:bCs/>
        </w:rPr>
        <w:t>for the</w:t>
      </w:r>
      <w:r w:rsidRPr="002637F2">
        <w:rPr>
          <w:rFonts w:ascii="Barlow" w:eastAsia="Times New Roman" w:hAnsi="Barlow" w:cs="Calibri"/>
          <w:b/>
          <w:bCs/>
        </w:rPr>
        <w:t xml:space="preserve"> next 2 years</w:t>
      </w:r>
      <w:r w:rsidRPr="00240120">
        <w:rPr>
          <w:rFonts w:ascii="Barlow" w:eastAsia="Times New Roman" w:hAnsi="Barlow" w:cs="Calibri"/>
        </w:rPr>
        <w:t>.</w:t>
      </w:r>
    </w:p>
    <w:p w14:paraId="2CA521FB" w14:textId="77777777" w:rsidR="00C82B2A" w:rsidRDefault="00C82B2A" w:rsidP="00270EE9">
      <w:pPr>
        <w:spacing w:after="0"/>
        <w:rPr>
          <w:rFonts w:ascii="Barlow" w:eastAsia="Times New Roman" w:hAnsi="Barlow" w:cs="Calibri"/>
        </w:rPr>
      </w:pPr>
    </w:p>
    <w:p w14:paraId="38AD3A55" w14:textId="5913CCC7" w:rsidR="00DE3458" w:rsidRPr="00BA02C8" w:rsidRDefault="00DE3458" w:rsidP="00DE3458">
      <w:pPr>
        <w:spacing w:after="0"/>
        <w:rPr>
          <w:rFonts w:ascii="Barlow" w:eastAsia="Times New Roman" w:hAnsi="Barlow" w:cs="Calibri"/>
        </w:rPr>
      </w:pPr>
      <w:r w:rsidRPr="00BA02C8">
        <w:rPr>
          <w:rFonts w:ascii="Barlow" w:eastAsia="Times New Roman" w:hAnsi="Barlow" w:cs="Calibri"/>
        </w:rPr>
        <w:t xml:space="preserve">For more information about the general medical rules for getting DSP </w:t>
      </w:r>
      <w:r w:rsidR="00D34958">
        <w:rPr>
          <w:rFonts w:ascii="Barlow" w:eastAsia="Times New Roman" w:hAnsi="Barlow" w:cs="Calibri"/>
        </w:rPr>
        <w:t xml:space="preserve">r call Centrelink on </w:t>
      </w:r>
      <w:r w:rsidR="00211F61">
        <w:rPr>
          <w:rFonts w:ascii="Barlow" w:eastAsia="Times New Roman" w:hAnsi="Barlow" w:cs="Calibri"/>
        </w:rPr>
        <w:t>132 717</w:t>
      </w:r>
      <w:r w:rsidR="00D34958">
        <w:rPr>
          <w:rFonts w:ascii="Barlow" w:eastAsia="Times New Roman" w:hAnsi="Barlow" w:cs="Calibri"/>
        </w:rPr>
        <w:t>.</w:t>
      </w:r>
    </w:p>
    <w:p w14:paraId="31290C2A" w14:textId="77777777" w:rsidR="00DE3458" w:rsidRDefault="00DE3458" w:rsidP="00270EE9">
      <w:pPr>
        <w:spacing w:after="0"/>
        <w:rPr>
          <w:rFonts w:ascii="Barlow Medium" w:eastAsia="Times New Roman" w:hAnsi="Barlow Medium"/>
          <w:color w:val="314271"/>
          <w:sz w:val="24"/>
          <w:szCs w:val="26"/>
          <w:lang w:eastAsia="en-US"/>
        </w:rPr>
      </w:pPr>
    </w:p>
    <w:p w14:paraId="320652A3" w14:textId="52E78CD3" w:rsidR="00C82B2A" w:rsidRDefault="00C82B2A" w:rsidP="00270EE9">
      <w:pPr>
        <w:spacing w:after="0"/>
        <w:rPr>
          <w:rFonts w:ascii="Barlow" w:eastAsia="Times New Roman" w:hAnsi="Barlow" w:cs="Calibri"/>
        </w:rPr>
      </w:pPr>
      <w:r w:rsidRPr="002504CB">
        <w:rPr>
          <w:rFonts w:ascii="Barlow Medium" w:eastAsia="Times New Roman" w:hAnsi="Barlow Medium"/>
          <w:color w:val="314271"/>
          <w:sz w:val="24"/>
          <w:szCs w:val="26"/>
          <w:lang w:eastAsia="en-US"/>
        </w:rPr>
        <w:t xml:space="preserve">How </w:t>
      </w:r>
      <w:r>
        <w:rPr>
          <w:rFonts w:ascii="Barlow Medium" w:eastAsia="Times New Roman" w:hAnsi="Barlow Medium"/>
          <w:color w:val="314271"/>
          <w:sz w:val="24"/>
          <w:szCs w:val="26"/>
          <w:lang w:eastAsia="en-US"/>
        </w:rPr>
        <w:t>is DSP</w:t>
      </w:r>
      <w:r w:rsidRPr="002504CB">
        <w:rPr>
          <w:rFonts w:ascii="Barlow Medium" w:eastAsia="Times New Roman" w:hAnsi="Barlow Medium"/>
          <w:color w:val="314271"/>
          <w:sz w:val="24"/>
          <w:szCs w:val="26"/>
          <w:lang w:eastAsia="en-US"/>
        </w:rPr>
        <w:t xml:space="preserve"> eligibility assessed</w:t>
      </w:r>
      <w:r w:rsidR="00115312">
        <w:rPr>
          <w:rFonts w:ascii="Barlow Medium" w:eastAsia="Times New Roman" w:hAnsi="Barlow Medium"/>
          <w:color w:val="314271"/>
          <w:sz w:val="24"/>
          <w:szCs w:val="26"/>
          <w:lang w:eastAsia="en-US"/>
        </w:rPr>
        <w:t xml:space="preserve"> under the general medical rules</w:t>
      </w:r>
      <w:r w:rsidRPr="002504CB">
        <w:rPr>
          <w:rFonts w:ascii="Barlow Medium" w:eastAsia="Times New Roman" w:hAnsi="Barlow Medium"/>
          <w:color w:val="314271"/>
          <w:sz w:val="24"/>
          <w:szCs w:val="26"/>
          <w:lang w:eastAsia="en-US"/>
        </w:rPr>
        <w:t>?</w:t>
      </w:r>
      <w:r w:rsidR="00586B65" w:rsidRPr="00586B65">
        <w:rPr>
          <w:rFonts w:ascii="Barlow Medium" w:eastAsia="Times New Roman" w:hAnsi="Barlow Medium"/>
          <w:color w:val="314271"/>
          <w:sz w:val="24"/>
          <w:szCs w:val="26"/>
          <w:lang w:eastAsia="en-US"/>
        </w:rPr>
        <w:t xml:space="preserve"> </w:t>
      </w:r>
    </w:p>
    <w:p w14:paraId="7DCD9856" w14:textId="77777777" w:rsidR="00F82E1C" w:rsidRDefault="00F82E1C" w:rsidP="00270EE9">
      <w:pPr>
        <w:spacing w:after="0"/>
        <w:rPr>
          <w:rFonts w:ascii="Barlow" w:eastAsia="Times New Roman" w:hAnsi="Barlow" w:cs="Calibri"/>
        </w:rPr>
      </w:pPr>
    </w:p>
    <w:p w14:paraId="62D170AF" w14:textId="77777777" w:rsidR="001B3D6D" w:rsidRDefault="00D505C5" w:rsidP="00EA309B">
      <w:pPr>
        <w:spacing w:after="0"/>
        <w:jc w:val="both"/>
        <w:rPr>
          <w:rFonts w:ascii="Barlow" w:eastAsia="Times New Roman" w:hAnsi="Barlow" w:cs="Calibri"/>
        </w:rPr>
      </w:pPr>
      <w:r>
        <w:rPr>
          <w:rFonts w:ascii="Barlow" w:eastAsia="Times New Roman" w:hAnsi="Barlow" w:cs="Calibri"/>
        </w:rPr>
        <w:t>Ce</w:t>
      </w:r>
      <w:r w:rsidR="005B55F0">
        <w:rPr>
          <w:rFonts w:ascii="Barlow" w:eastAsia="Times New Roman" w:hAnsi="Barlow" w:cs="Calibri"/>
        </w:rPr>
        <w:t xml:space="preserve">ntrelink </w:t>
      </w:r>
      <w:r w:rsidR="00735B9B">
        <w:rPr>
          <w:rFonts w:ascii="Barlow" w:eastAsia="Times New Roman" w:hAnsi="Barlow" w:cs="Calibri"/>
        </w:rPr>
        <w:t xml:space="preserve">and a government doctor </w:t>
      </w:r>
      <w:r w:rsidR="005B55F0">
        <w:rPr>
          <w:rFonts w:ascii="Barlow" w:eastAsia="Times New Roman" w:hAnsi="Barlow" w:cs="Calibri"/>
        </w:rPr>
        <w:t xml:space="preserve">will </w:t>
      </w:r>
      <w:r>
        <w:rPr>
          <w:rFonts w:ascii="Barlow" w:eastAsia="Times New Roman" w:hAnsi="Barlow" w:cs="Calibri"/>
        </w:rPr>
        <w:t>assess your</w:t>
      </w:r>
      <w:r w:rsidR="00D34958">
        <w:rPr>
          <w:rFonts w:ascii="Barlow" w:eastAsia="Times New Roman" w:hAnsi="Barlow" w:cs="Calibri"/>
        </w:rPr>
        <w:t xml:space="preserve"> DSP</w:t>
      </w:r>
      <w:r>
        <w:rPr>
          <w:rFonts w:ascii="Barlow" w:eastAsia="Times New Roman" w:hAnsi="Barlow" w:cs="Calibri"/>
        </w:rPr>
        <w:t xml:space="preserve"> claim</w:t>
      </w:r>
      <w:r w:rsidR="00AA1D0F">
        <w:rPr>
          <w:rFonts w:ascii="Barlow" w:eastAsia="Times New Roman" w:hAnsi="Barlow" w:cs="Calibri"/>
        </w:rPr>
        <w:t xml:space="preserve"> and the evidence you </w:t>
      </w:r>
      <w:r w:rsidR="002A0D9E">
        <w:rPr>
          <w:rFonts w:ascii="Barlow" w:eastAsia="Times New Roman" w:hAnsi="Barlow" w:cs="Calibri"/>
        </w:rPr>
        <w:t>provide with it</w:t>
      </w:r>
      <w:r w:rsidR="007A2A4A">
        <w:rPr>
          <w:rFonts w:ascii="Barlow" w:eastAsia="Times New Roman" w:hAnsi="Barlow" w:cs="Calibri"/>
        </w:rPr>
        <w:t>.</w:t>
      </w:r>
    </w:p>
    <w:p w14:paraId="6FAF6BF3" w14:textId="77777777" w:rsidR="001B3D6D" w:rsidRDefault="001B3D6D" w:rsidP="00EA309B">
      <w:pPr>
        <w:spacing w:after="0"/>
        <w:jc w:val="both"/>
        <w:rPr>
          <w:rFonts w:ascii="Barlow" w:eastAsia="Times New Roman" w:hAnsi="Barlow" w:cs="Calibri"/>
        </w:rPr>
      </w:pPr>
    </w:p>
    <w:p w14:paraId="59BE92AA" w14:textId="07786AD7" w:rsidR="00DE3458" w:rsidRDefault="008E2161" w:rsidP="00EA309B">
      <w:pPr>
        <w:spacing w:after="0"/>
        <w:jc w:val="both"/>
        <w:rPr>
          <w:rFonts w:ascii="Barlow" w:eastAsia="Times New Roman" w:hAnsi="Barlow" w:cs="Calibri"/>
        </w:rPr>
      </w:pPr>
      <w:r>
        <w:rPr>
          <w:rFonts w:ascii="Barlow" w:eastAsia="Times New Roman" w:hAnsi="Barlow" w:cs="Calibri"/>
        </w:rPr>
        <w:t xml:space="preserve">Centrelink may </w:t>
      </w:r>
      <w:r w:rsidR="00F34C64">
        <w:rPr>
          <w:rFonts w:ascii="Barlow" w:eastAsia="Times New Roman" w:hAnsi="Barlow" w:cs="Calibri"/>
        </w:rPr>
        <w:t xml:space="preserve">make you an appointment for you to speak with the government doctor as part of the assessment but the doctor will not examine you. </w:t>
      </w:r>
    </w:p>
    <w:p w14:paraId="3FA41E8E" w14:textId="77777777" w:rsidR="00DE3458" w:rsidRDefault="00DE3458" w:rsidP="00EA309B">
      <w:pPr>
        <w:spacing w:after="0"/>
        <w:jc w:val="both"/>
        <w:rPr>
          <w:rFonts w:ascii="Barlow" w:eastAsia="Times New Roman" w:hAnsi="Barlow" w:cs="Calibri"/>
        </w:rPr>
      </w:pPr>
    </w:p>
    <w:p w14:paraId="5BCFB9F5" w14:textId="442AACCD" w:rsidR="005B55F0" w:rsidRPr="003C18D3" w:rsidRDefault="00D16EE9" w:rsidP="00EA309B">
      <w:pPr>
        <w:spacing w:after="0"/>
        <w:jc w:val="both"/>
        <w:rPr>
          <w:rFonts w:ascii="Barlow" w:eastAsia="Times New Roman" w:hAnsi="Barlow" w:cs="Calibri"/>
        </w:rPr>
      </w:pPr>
      <w:r>
        <w:rPr>
          <w:rFonts w:ascii="Barlow" w:eastAsia="Times New Roman" w:hAnsi="Barlow" w:cs="Calibri"/>
        </w:rPr>
        <w:t xml:space="preserve">To </w:t>
      </w:r>
      <w:r w:rsidR="008A1870">
        <w:rPr>
          <w:rFonts w:ascii="Barlow" w:eastAsia="Times New Roman" w:hAnsi="Barlow" w:cs="Calibri"/>
        </w:rPr>
        <w:t>decide</w:t>
      </w:r>
      <w:r>
        <w:rPr>
          <w:rFonts w:ascii="Barlow" w:eastAsia="Times New Roman" w:hAnsi="Barlow" w:cs="Calibri"/>
        </w:rPr>
        <w:t xml:space="preserve"> whether </w:t>
      </w:r>
      <w:r w:rsidR="00BF2876">
        <w:rPr>
          <w:rFonts w:ascii="Barlow" w:eastAsia="Times New Roman" w:hAnsi="Barlow" w:cs="Calibri"/>
        </w:rPr>
        <w:t xml:space="preserve">your condition/ conditions have </w:t>
      </w:r>
      <w:r>
        <w:rPr>
          <w:rFonts w:ascii="Barlow" w:eastAsia="Times New Roman" w:hAnsi="Barlow" w:cs="Calibri"/>
        </w:rPr>
        <w:t xml:space="preserve">been </w:t>
      </w:r>
      <w:r w:rsidR="005B55F0" w:rsidRPr="00FB78EC">
        <w:rPr>
          <w:rFonts w:ascii="Barlow" w:eastAsia="Times New Roman" w:hAnsi="Barlow" w:cs="Calibri"/>
          <w:b/>
          <w:bCs/>
        </w:rPr>
        <w:t>diagnosed</w:t>
      </w:r>
      <w:r w:rsidR="00D0436B">
        <w:rPr>
          <w:rFonts w:ascii="Barlow" w:eastAsia="Times New Roman" w:hAnsi="Barlow" w:cs="Calibri"/>
          <w:b/>
          <w:bCs/>
        </w:rPr>
        <w:t>,</w:t>
      </w:r>
      <w:r w:rsidR="00D3462C" w:rsidRPr="00D3462C">
        <w:rPr>
          <w:rFonts w:ascii="Barlow" w:eastAsia="Times New Roman" w:hAnsi="Barlow" w:cs="Calibri"/>
        </w:rPr>
        <w:t xml:space="preserve"> </w:t>
      </w:r>
      <w:r w:rsidR="006F2330">
        <w:rPr>
          <w:rFonts w:ascii="Barlow" w:eastAsia="Times New Roman" w:hAnsi="Barlow" w:cs="Calibri"/>
        </w:rPr>
        <w:t xml:space="preserve">Centrelink and the government doctor </w:t>
      </w:r>
      <w:r w:rsidR="00FA694A">
        <w:rPr>
          <w:rFonts w:ascii="Barlow" w:eastAsia="Times New Roman" w:hAnsi="Barlow" w:cs="Calibri"/>
        </w:rPr>
        <w:t xml:space="preserve">will </w:t>
      </w:r>
      <w:r w:rsidR="008A1870">
        <w:rPr>
          <w:rFonts w:ascii="Barlow" w:eastAsia="Times New Roman" w:hAnsi="Barlow" w:cs="Calibri"/>
        </w:rPr>
        <w:t>consider</w:t>
      </w:r>
      <w:r w:rsidR="00D3462C">
        <w:rPr>
          <w:rFonts w:ascii="Barlow" w:eastAsia="Times New Roman" w:hAnsi="Barlow" w:cs="Calibri"/>
        </w:rPr>
        <w:t xml:space="preserve"> </w:t>
      </w:r>
      <w:r w:rsidR="00257E26">
        <w:rPr>
          <w:rFonts w:ascii="Barlow" w:eastAsia="Times New Roman" w:hAnsi="Barlow" w:cs="Calibri"/>
        </w:rPr>
        <w:t>the</w:t>
      </w:r>
      <w:r w:rsidR="001C6599">
        <w:rPr>
          <w:rFonts w:ascii="Barlow" w:eastAsia="Times New Roman" w:hAnsi="Barlow" w:cs="Calibri"/>
        </w:rPr>
        <w:t xml:space="preserve"> diagnoses your doctors and other health professionals </w:t>
      </w:r>
      <w:r w:rsidR="003D37D4">
        <w:rPr>
          <w:rFonts w:ascii="Barlow" w:eastAsia="Times New Roman" w:hAnsi="Barlow" w:cs="Calibri"/>
        </w:rPr>
        <w:t xml:space="preserve">have </w:t>
      </w:r>
      <w:r w:rsidR="00257E26">
        <w:rPr>
          <w:rFonts w:ascii="Barlow" w:eastAsia="Times New Roman" w:hAnsi="Barlow" w:cs="Calibri"/>
        </w:rPr>
        <w:t>made</w:t>
      </w:r>
      <w:r w:rsidR="00431BF4">
        <w:rPr>
          <w:rFonts w:ascii="Barlow" w:eastAsia="Times New Roman" w:hAnsi="Barlow" w:cs="Calibri"/>
        </w:rPr>
        <w:t xml:space="preserve">. </w:t>
      </w:r>
    </w:p>
    <w:p w14:paraId="4B1DC5B1" w14:textId="77777777" w:rsidR="005B55F0" w:rsidRPr="003C18D3" w:rsidRDefault="005B55F0" w:rsidP="00EA309B">
      <w:pPr>
        <w:spacing w:after="0"/>
        <w:ind w:left="1080"/>
        <w:jc w:val="both"/>
        <w:rPr>
          <w:rFonts w:ascii="Barlow" w:eastAsia="Times New Roman" w:hAnsi="Barlow" w:cs="Calibri"/>
        </w:rPr>
      </w:pPr>
      <w:r w:rsidRPr="003C18D3">
        <w:rPr>
          <w:rFonts w:ascii="Barlow" w:eastAsia="Times New Roman" w:hAnsi="Barlow" w:cs="Calibri"/>
        </w:rPr>
        <w:t> </w:t>
      </w:r>
    </w:p>
    <w:p w14:paraId="50360166" w14:textId="01A7397D" w:rsidR="005B55F0" w:rsidRPr="003C18D3" w:rsidRDefault="00134BE3" w:rsidP="00EA309B">
      <w:pPr>
        <w:spacing w:after="0"/>
        <w:jc w:val="both"/>
        <w:rPr>
          <w:rFonts w:ascii="Barlow" w:eastAsia="Times New Roman" w:hAnsi="Barlow" w:cs="Calibri"/>
        </w:rPr>
      </w:pPr>
      <w:r w:rsidRPr="71C8EBBC">
        <w:rPr>
          <w:rFonts w:ascii="Barlow" w:eastAsia="Times New Roman" w:hAnsi="Barlow" w:cs="Calibri"/>
        </w:rPr>
        <w:t xml:space="preserve">To </w:t>
      </w:r>
      <w:r w:rsidR="008A1870" w:rsidRPr="71C8EBBC">
        <w:rPr>
          <w:rFonts w:ascii="Barlow" w:eastAsia="Times New Roman" w:hAnsi="Barlow" w:cs="Calibri"/>
        </w:rPr>
        <w:t>decide whether</w:t>
      </w:r>
      <w:r w:rsidRPr="71C8EBBC">
        <w:rPr>
          <w:rFonts w:ascii="Barlow" w:eastAsia="Times New Roman" w:hAnsi="Barlow" w:cs="Calibri"/>
        </w:rPr>
        <w:t xml:space="preserve"> </w:t>
      </w:r>
      <w:r w:rsidR="00BF2876">
        <w:rPr>
          <w:rFonts w:ascii="Barlow" w:eastAsia="Times New Roman" w:hAnsi="Barlow" w:cs="Calibri"/>
        </w:rPr>
        <w:t xml:space="preserve">your condition/conditions have </w:t>
      </w:r>
      <w:r w:rsidRPr="71C8EBBC">
        <w:rPr>
          <w:rFonts w:ascii="Barlow" w:eastAsia="Times New Roman" w:hAnsi="Barlow" w:cs="Calibri"/>
        </w:rPr>
        <w:t>been</w:t>
      </w:r>
      <w:r w:rsidR="005B55F0" w:rsidRPr="71C8EBBC">
        <w:rPr>
          <w:rFonts w:ascii="Barlow" w:eastAsia="Times New Roman" w:hAnsi="Barlow" w:cs="Calibri"/>
        </w:rPr>
        <w:t xml:space="preserve"> </w:t>
      </w:r>
      <w:r w:rsidR="003D37D4" w:rsidRPr="71C8EBBC">
        <w:rPr>
          <w:rFonts w:ascii="Barlow" w:eastAsia="Times New Roman" w:hAnsi="Barlow" w:cs="Calibri"/>
          <w:b/>
          <w:bCs/>
        </w:rPr>
        <w:t xml:space="preserve">reasonably </w:t>
      </w:r>
      <w:r w:rsidR="005B55F0" w:rsidRPr="71C8EBBC">
        <w:rPr>
          <w:rFonts w:ascii="Barlow" w:eastAsia="Times New Roman" w:hAnsi="Barlow" w:cs="Calibri"/>
          <w:b/>
          <w:bCs/>
        </w:rPr>
        <w:t>treated</w:t>
      </w:r>
      <w:r w:rsidR="00D0436B" w:rsidRPr="71C8EBBC">
        <w:rPr>
          <w:rFonts w:ascii="Barlow" w:eastAsia="Times New Roman" w:hAnsi="Barlow" w:cs="Calibri"/>
          <w:b/>
          <w:bCs/>
        </w:rPr>
        <w:t>,</w:t>
      </w:r>
      <w:r w:rsidRPr="71C8EBBC">
        <w:rPr>
          <w:rFonts w:ascii="Barlow" w:eastAsia="Times New Roman" w:hAnsi="Barlow" w:cs="Calibri"/>
          <w:b/>
          <w:bCs/>
        </w:rPr>
        <w:t xml:space="preserve"> </w:t>
      </w:r>
      <w:r w:rsidRPr="71C8EBBC">
        <w:rPr>
          <w:rFonts w:ascii="Barlow" w:eastAsia="Times New Roman" w:hAnsi="Barlow" w:cs="Calibri"/>
        </w:rPr>
        <w:t>Centrelink and the government doctor</w:t>
      </w:r>
      <w:r w:rsidR="005B55F0" w:rsidRPr="71C8EBBC">
        <w:rPr>
          <w:rFonts w:ascii="Barlow" w:eastAsia="Times New Roman" w:hAnsi="Barlow" w:cs="Calibri"/>
        </w:rPr>
        <w:t xml:space="preserve"> </w:t>
      </w:r>
      <w:r w:rsidRPr="71C8EBBC">
        <w:rPr>
          <w:rFonts w:ascii="Barlow" w:eastAsia="Times New Roman" w:hAnsi="Barlow" w:cs="Calibri"/>
        </w:rPr>
        <w:t xml:space="preserve">will </w:t>
      </w:r>
      <w:r w:rsidR="00C76110" w:rsidRPr="71C8EBBC">
        <w:rPr>
          <w:rFonts w:ascii="Barlow" w:eastAsia="Times New Roman" w:hAnsi="Barlow" w:cs="Calibri"/>
        </w:rPr>
        <w:t xml:space="preserve">consider </w:t>
      </w:r>
      <w:r w:rsidR="00DB4728" w:rsidRPr="71C8EBBC">
        <w:rPr>
          <w:rFonts w:ascii="Barlow" w:eastAsia="Times New Roman" w:hAnsi="Barlow" w:cs="Calibri"/>
        </w:rPr>
        <w:t xml:space="preserve">any treatment you have had for </w:t>
      </w:r>
      <w:r w:rsidR="00864BBD" w:rsidRPr="71C8EBBC">
        <w:rPr>
          <w:rFonts w:ascii="Barlow" w:eastAsia="Times New Roman" w:hAnsi="Barlow" w:cs="Calibri"/>
        </w:rPr>
        <w:t>your condition</w:t>
      </w:r>
      <w:r w:rsidR="00BF2876">
        <w:rPr>
          <w:rFonts w:ascii="Barlow" w:eastAsia="Times New Roman" w:hAnsi="Barlow" w:cs="Calibri"/>
        </w:rPr>
        <w:t>/conditions</w:t>
      </w:r>
      <w:r w:rsidR="00DB4728" w:rsidRPr="71C8EBBC">
        <w:rPr>
          <w:rFonts w:ascii="Barlow" w:eastAsia="Times New Roman" w:hAnsi="Barlow" w:cs="Calibri"/>
        </w:rPr>
        <w:t xml:space="preserve">. If </w:t>
      </w:r>
      <w:r w:rsidR="00C2401E" w:rsidRPr="71C8EBBC">
        <w:rPr>
          <w:rFonts w:ascii="Barlow" w:eastAsia="Times New Roman" w:hAnsi="Barlow" w:cs="Calibri"/>
        </w:rPr>
        <w:t xml:space="preserve">you are not being </w:t>
      </w:r>
      <w:proofErr w:type="gramStart"/>
      <w:r w:rsidR="00C2401E" w:rsidRPr="71C8EBBC">
        <w:rPr>
          <w:rFonts w:ascii="Barlow" w:eastAsia="Times New Roman" w:hAnsi="Barlow" w:cs="Calibri"/>
        </w:rPr>
        <w:t>treated</w:t>
      </w:r>
      <w:proofErr w:type="gramEnd"/>
      <w:r w:rsidR="00772DBE" w:rsidRPr="71C8EBBC">
        <w:rPr>
          <w:rFonts w:ascii="Barlow" w:eastAsia="Times New Roman" w:hAnsi="Barlow" w:cs="Calibri"/>
        </w:rPr>
        <w:t xml:space="preserve"> they will look at the reasons for this</w:t>
      </w:r>
      <w:r w:rsidR="005B55F0" w:rsidRPr="71C8EBBC">
        <w:rPr>
          <w:rFonts w:ascii="Barlow" w:eastAsia="Times New Roman" w:hAnsi="Barlow" w:cs="Calibri"/>
        </w:rPr>
        <w:t>.</w:t>
      </w:r>
      <w:r w:rsidR="00282A69" w:rsidRPr="71C8EBBC">
        <w:rPr>
          <w:rFonts w:ascii="Barlow" w:eastAsia="Times New Roman" w:hAnsi="Barlow" w:cs="Calibri"/>
        </w:rPr>
        <w:t xml:space="preserve"> </w:t>
      </w:r>
      <w:r w:rsidR="005D7BEC" w:rsidRPr="71C8EBBC">
        <w:rPr>
          <w:rFonts w:ascii="Barlow" w:eastAsia="Times New Roman" w:hAnsi="Barlow" w:cs="Calibri"/>
        </w:rPr>
        <w:t xml:space="preserve">They will also look at whether you would benefit from rehabilitation </w:t>
      </w:r>
      <w:r w:rsidR="001F2398" w:rsidRPr="71C8EBBC">
        <w:rPr>
          <w:rFonts w:ascii="Barlow" w:eastAsia="Times New Roman" w:hAnsi="Barlow" w:cs="Calibri"/>
        </w:rPr>
        <w:t xml:space="preserve">and whether there are </w:t>
      </w:r>
      <w:r w:rsidR="004904A3" w:rsidRPr="71C8EBBC">
        <w:rPr>
          <w:rFonts w:ascii="Barlow" w:eastAsia="Times New Roman" w:hAnsi="Barlow" w:cs="Calibri"/>
        </w:rPr>
        <w:t xml:space="preserve">any </w:t>
      </w:r>
      <w:r w:rsidR="001F2398" w:rsidRPr="71C8EBBC">
        <w:rPr>
          <w:rFonts w:ascii="Barlow" w:eastAsia="Times New Roman" w:hAnsi="Barlow" w:cs="Calibri"/>
        </w:rPr>
        <w:t>reasons why you should not be expected</w:t>
      </w:r>
      <w:r w:rsidR="0038723C" w:rsidRPr="71C8EBBC">
        <w:rPr>
          <w:rFonts w:ascii="Barlow" w:eastAsia="Times New Roman" w:hAnsi="Barlow" w:cs="Calibri"/>
        </w:rPr>
        <w:t xml:space="preserve"> to do rehabilitation</w:t>
      </w:r>
      <w:r w:rsidR="002653D6" w:rsidRPr="71C8EBBC">
        <w:rPr>
          <w:rFonts w:ascii="Barlow" w:eastAsia="Times New Roman" w:hAnsi="Barlow" w:cs="Calibri"/>
        </w:rPr>
        <w:t xml:space="preserve">. </w:t>
      </w:r>
    </w:p>
    <w:p w14:paraId="42E087B0" w14:textId="77777777" w:rsidR="005B55F0" w:rsidRPr="003C18D3" w:rsidRDefault="005B55F0" w:rsidP="00EA309B">
      <w:pPr>
        <w:spacing w:after="0"/>
        <w:ind w:left="1080"/>
        <w:jc w:val="both"/>
        <w:rPr>
          <w:rFonts w:ascii="Barlow" w:eastAsia="Times New Roman" w:hAnsi="Barlow" w:cs="Calibri"/>
        </w:rPr>
      </w:pPr>
      <w:r w:rsidRPr="003C18D3">
        <w:rPr>
          <w:rFonts w:ascii="Barlow" w:eastAsia="Times New Roman" w:hAnsi="Barlow" w:cs="Calibri"/>
        </w:rPr>
        <w:t> </w:t>
      </w:r>
    </w:p>
    <w:p w14:paraId="68E1CB49" w14:textId="07552EC1" w:rsidR="005B55F0" w:rsidRPr="003C18D3" w:rsidRDefault="0063249E" w:rsidP="00EA309B">
      <w:pPr>
        <w:spacing w:after="0"/>
        <w:jc w:val="both"/>
        <w:rPr>
          <w:rFonts w:ascii="Barlow" w:eastAsia="Times New Roman" w:hAnsi="Barlow" w:cs="Calibri"/>
        </w:rPr>
      </w:pPr>
      <w:r>
        <w:rPr>
          <w:rFonts w:ascii="Barlow" w:eastAsia="Times New Roman" w:hAnsi="Barlow" w:cs="Calibri"/>
        </w:rPr>
        <w:t xml:space="preserve">To decide whether </w:t>
      </w:r>
      <w:r w:rsidR="00BF2876">
        <w:rPr>
          <w:rFonts w:ascii="Barlow" w:eastAsia="Times New Roman" w:hAnsi="Barlow" w:cs="Calibri"/>
        </w:rPr>
        <w:t xml:space="preserve">your condition/conditions have </w:t>
      </w:r>
      <w:r>
        <w:rPr>
          <w:rFonts w:ascii="Barlow" w:eastAsia="Times New Roman" w:hAnsi="Barlow" w:cs="Calibri"/>
        </w:rPr>
        <w:t>been</w:t>
      </w:r>
      <w:r w:rsidRPr="003C18D3">
        <w:rPr>
          <w:rFonts w:ascii="Barlow" w:eastAsia="Times New Roman" w:hAnsi="Barlow" w:cs="Calibri"/>
        </w:rPr>
        <w:t xml:space="preserve"> </w:t>
      </w:r>
      <w:r w:rsidR="005B55F0" w:rsidRPr="00FB78EC">
        <w:rPr>
          <w:rFonts w:ascii="Barlow" w:eastAsia="Times New Roman" w:hAnsi="Barlow" w:cs="Calibri"/>
          <w:b/>
          <w:bCs/>
        </w:rPr>
        <w:t>stabilised</w:t>
      </w:r>
      <w:r w:rsidR="008B55C3" w:rsidRPr="00FB78EC">
        <w:rPr>
          <w:rFonts w:ascii="Barlow" w:eastAsia="Times New Roman" w:hAnsi="Barlow" w:cs="Calibri"/>
        </w:rPr>
        <w:t>,</w:t>
      </w:r>
      <w:r w:rsidR="005B55F0" w:rsidRPr="003C18D3">
        <w:rPr>
          <w:rFonts w:ascii="Barlow" w:eastAsia="Times New Roman" w:hAnsi="Barlow" w:cs="Calibri"/>
        </w:rPr>
        <w:t xml:space="preserve"> </w:t>
      </w:r>
      <w:r>
        <w:rPr>
          <w:rFonts w:ascii="Barlow" w:eastAsia="Times New Roman" w:hAnsi="Barlow" w:cs="Calibri"/>
        </w:rPr>
        <w:t xml:space="preserve">Centrelink and the government doctor will </w:t>
      </w:r>
      <w:r w:rsidR="00F1581C">
        <w:rPr>
          <w:rFonts w:ascii="Barlow" w:eastAsia="Times New Roman" w:hAnsi="Barlow" w:cs="Calibri"/>
        </w:rPr>
        <w:t xml:space="preserve">consider </w:t>
      </w:r>
      <w:r w:rsidR="00651BDE">
        <w:rPr>
          <w:rFonts w:ascii="Barlow" w:eastAsia="Times New Roman" w:hAnsi="Barlow" w:cs="Calibri"/>
        </w:rPr>
        <w:t xml:space="preserve">whether </w:t>
      </w:r>
      <w:r w:rsidR="00272FAA">
        <w:rPr>
          <w:rFonts w:ascii="Barlow" w:eastAsia="Times New Roman" w:hAnsi="Barlow" w:cs="Calibri"/>
        </w:rPr>
        <w:t>further</w:t>
      </w:r>
      <w:r w:rsidR="00651BDE">
        <w:rPr>
          <w:rFonts w:ascii="Barlow" w:eastAsia="Times New Roman" w:hAnsi="Barlow" w:cs="Calibri"/>
        </w:rPr>
        <w:t xml:space="preserve"> treatment </w:t>
      </w:r>
      <w:r w:rsidR="00C6304A">
        <w:rPr>
          <w:rFonts w:ascii="Barlow" w:eastAsia="Times New Roman" w:hAnsi="Barlow" w:cs="Calibri"/>
        </w:rPr>
        <w:t xml:space="preserve">or rehabilitation </w:t>
      </w:r>
      <w:r w:rsidR="00082592">
        <w:rPr>
          <w:rFonts w:ascii="Barlow" w:eastAsia="Times New Roman" w:hAnsi="Barlow" w:cs="Calibri"/>
        </w:rPr>
        <w:t xml:space="preserve">would be likely to allow you to work at </w:t>
      </w:r>
      <w:r w:rsidR="00B029B8">
        <w:rPr>
          <w:rFonts w:ascii="Barlow" w:eastAsia="Times New Roman" w:hAnsi="Barlow" w:cs="Calibri"/>
        </w:rPr>
        <w:t xml:space="preserve">least 15 hours a week </w:t>
      </w:r>
      <w:r w:rsidR="008A483F">
        <w:rPr>
          <w:rFonts w:ascii="Barlow" w:eastAsia="Times New Roman" w:hAnsi="Barlow" w:cs="Calibri"/>
        </w:rPr>
        <w:t>within</w:t>
      </w:r>
      <w:r w:rsidR="00B029B8">
        <w:rPr>
          <w:rFonts w:ascii="Barlow" w:eastAsia="Times New Roman" w:hAnsi="Barlow" w:cs="Calibri"/>
        </w:rPr>
        <w:t xml:space="preserve"> the next two years</w:t>
      </w:r>
      <w:r w:rsidR="003E029A">
        <w:rPr>
          <w:rFonts w:ascii="Barlow" w:eastAsia="Times New Roman" w:hAnsi="Barlow" w:cs="Calibri"/>
        </w:rPr>
        <w:t>.</w:t>
      </w:r>
      <w:r w:rsidR="00DC7A7E">
        <w:rPr>
          <w:rFonts w:ascii="Barlow" w:eastAsia="Times New Roman" w:hAnsi="Barlow" w:cs="Calibri"/>
        </w:rPr>
        <w:t xml:space="preserve"> </w:t>
      </w:r>
      <w:r w:rsidR="00B77961">
        <w:rPr>
          <w:rFonts w:ascii="Barlow" w:eastAsia="Times New Roman" w:hAnsi="Barlow" w:cs="Calibri"/>
        </w:rPr>
        <w:t xml:space="preserve">For conditions that are difficult to </w:t>
      </w:r>
      <w:r w:rsidR="007D7EE8">
        <w:rPr>
          <w:rFonts w:ascii="Barlow" w:eastAsia="Times New Roman" w:hAnsi="Barlow" w:cs="Calibri"/>
        </w:rPr>
        <w:t>stabilise</w:t>
      </w:r>
      <w:r w:rsidR="00B77961">
        <w:rPr>
          <w:rFonts w:ascii="Barlow" w:eastAsia="Times New Roman" w:hAnsi="Barlow" w:cs="Calibri"/>
        </w:rPr>
        <w:t xml:space="preserve">, such as </w:t>
      </w:r>
      <w:r w:rsidR="007D7EE8">
        <w:rPr>
          <w:rFonts w:ascii="Barlow" w:eastAsia="Times New Roman" w:hAnsi="Barlow" w:cs="Calibri"/>
        </w:rPr>
        <w:t xml:space="preserve">some psychiatric disorders, they will </w:t>
      </w:r>
      <w:r w:rsidR="00C53997">
        <w:rPr>
          <w:rFonts w:ascii="Barlow" w:eastAsia="Times New Roman" w:hAnsi="Barlow" w:cs="Calibri"/>
        </w:rPr>
        <w:t xml:space="preserve">look at your medical </w:t>
      </w:r>
      <w:r w:rsidR="0034123D">
        <w:rPr>
          <w:rFonts w:ascii="Barlow" w:eastAsia="Times New Roman" w:hAnsi="Barlow" w:cs="Calibri"/>
        </w:rPr>
        <w:t>reports</w:t>
      </w:r>
      <w:r w:rsidR="00C53997">
        <w:rPr>
          <w:rFonts w:ascii="Barlow" w:eastAsia="Times New Roman" w:hAnsi="Barlow" w:cs="Calibri"/>
        </w:rPr>
        <w:t xml:space="preserve"> to decide whether </w:t>
      </w:r>
      <w:r w:rsidR="002F2EB5">
        <w:rPr>
          <w:rFonts w:ascii="Barlow" w:eastAsia="Times New Roman" w:hAnsi="Barlow" w:cs="Calibri"/>
        </w:rPr>
        <w:t>the condition has been stabilised to the extent possible</w:t>
      </w:r>
      <w:r w:rsidR="0034123D">
        <w:rPr>
          <w:rFonts w:ascii="Barlow" w:eastAsia="Times New Roman" w:hAnsi="Barlow" w:cs="Calibri"/>
        </w:rPr>
        <w:t>.</w:t>
      </w:r>
    </w:p>
    <w:p w14:paraId="1460DC0B" w14:textId="77777777" w:rsidR="005B55F0" w:rsidRDefault="005B55F0" w:rsidP="00EA309B">
      <w:pPr>
        <w:spacing w:after="0"/>
        <w:jc w:val="both"/>
        <w:rPr>
          <w:rFonts w:ascii="Barlow" w:eastAsia="Times New Roman" w:hAnsi="Barlow" w:cs="Calibri"/>
        </w:rPr>
      </w:pPr>
    </w:p>
    <w:p w14:paraId="10ED21CD" w14:textId="39DDA9C5" w:rsidR="00C6304A" w:rsidRPr="00BC1D77" w:rsidRDefault="00C6304A" w:rsidP="00EA309B">
      <w:pPr>
        <w:pStyle w:val="ListParagraph"/>
        <w:numPr>
          <w:ilvl w:val="0"/>
          <w:numId w:val="7"/>
        </w:numPr>
        <w:spacing w:after="0"/>
        <w:jc w:val="both"/>
        <w:rPr>
          <w:rFonts w:ascii="Barlow" w:eastAsia="Times New Roman" w:hAnsi="Barlow" w:cs="Calibri"/>
          <w:b/>
          <w:bCs/>
        </w:rPr>
      </w:pPr>
      <w:r w:rsidRPr="00BA02C8">
        <w:rPr>
          <w:rFonts w:ascii="Barlow" w:eastAsia="Times New Roman" w:hAnsi="Barlow" w:cs="Calibri"/>
        </w:rPr>
        <w:t xml:space="preserve">For more information about </w:t>
      </w:r>
      <w:r w:rsidR="009555E6" w:rsidRPr="00BA02C8">
        <w:rPr>
          <w:rFonts w:ascii="Barlow" w:eastAsia="Times New Roman" w:hAnsi="Barlow" w:cs="Calibri"/>
        </w:rPr>
        <w:t xml:space="preserve">these requirements </w:t>
      </w:r>
      <w:r w:rsidR="00F2681E" w:rsidRPr="00BC1D77">
        <w:rPr>
          <w:b/>
          <w:bCs/>
        </w:rPr>
        <w:t xml:space="preserve">call Centrelink on </w:t>
      </w:r>
      <w:r w:rsidR="00211F61">
        <w:rPr>
          <w:b/>
          <w:bCs/>
        </w:rPr>
        <w:t>132 717</w:t>
      </w:r>
      <w:r w:rsidR="00F2681E" w:rsidRPr="00BC1D77">
        <w:rPr>
          <w:b/>
          <w:bCs/>
        </w:rPr>
        <w:t>.</w:t>
      </w:r>
    </w:p>
    <w:p w14:paraId="6CD6F431" w14:textId="77777777" w:rsidR="009555E6" w:rsidRDefault="009555E6" w:rsidP="00EA309B">
      <w:pPr>
        <w:spacing w:after="0"/>
        <w:jc w:val="both"/>
        <w:rPr>
          <w:rFonts w:ascii="Barlow" w:eastAsia="Times New Roman" w:hAnsi="Barlow" w:cs="Calibri"/>
        </w:rPr>
      </w:pPr>
    </w:p>
    <w:p w14:paraId="14CAD33C" w14:textId="41F18E49" w:rsidR="005B55F0" w:rsidRDefault="00070FC6" w:rsidP="0016505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What are</w:t>
      </w:r>
      <w:r w:rsidR="005B55F0">
        <w:rPr>
          <w:rFonts w:ascii="Barlow Medium" w:eastAsia="Times New Roman" w:hAnsi="Barlow Medium"/>
          <w:color w:val="314271"/>
          <w:sz w:val="24"/>
          <w:szCs w:val="26"/>
          <w:lang w:eastAsia="en-US"/>
        </w:rPr>
        <w:t xml:space="preserve"> the </w:t>
      </w:r>
      <w:r>
        <w:rPr>
          <w:rFonts w:ascii="Barlow Medium" w:eastAsia="Times New Roman" w:hAnsi="Barlow Medium"/>
          <w:color w:val="314271"/>
          <w:sz w:val="24"/>
          <w:szCs w:val="26"/>
          <w:lang w:eastAsia="en-US"/>
        </w:rPr>
        <w:t xml:space="preserve">DSP </w:t>
      </w:r>
      <w:r w:rsidR="005B55F0">
        <w:rPr>
          <w:rFonts w:ascii="Barlow Medium" w:eastAsia="Times New Roman" w:hAnsi="Barlow Medium"/>
          <w:color w:val="314271"/>
          <w:sz w:val="24"/>
          <w:szCs w:val="26"/>
          <w:lang w:eastAsia="en-US"/>
        </w:rPr>
        <w:t>Impairment Tables</w:t>
      </w:r>
      <w:r>
        <w:rPr>
          <w:rFonts w:ascii="Barlow Medium" w:eastAsia="Times New Roman" w:hAnsi="Barlow Medium"/>
          <w:color w:val="314271"/>
          <w:sz w:val="24"/>
          <w:szCs w:val="26"/>
          <w:lang w:eastAsia="en-US"/>
        </w:rPr>
        <w:t>? How are they used?</w:t>
      </w:r>
    </w:p>
    <w:p w14:paraId="191FEEE0" w14:textId="3BCE7881" w:rsidR="005B55F0" w:rsidRDefault="005B55F0" w:rsidP="005B55F0">
      <w:pPr>
        <w:spacing w:after="0"/>
        <w:ind w:left="1080"/>
        <w:rPr>
          <w:rFonts w:ascii="Barlow Medium" w:eastAsia="Times New Roman" w:hAnsi="Barlow Medium"/>
          <w:color w:val="314271"/>
          <w:sz w:val="24"/>
          <w:szCs w:val="26"/>
          <w:lang w:eastAsia="en-US"/>
        </w:rPr>
      </w:pPr>
    </w:p>
    <w:p w14:paraId="5CD5296F" w14:textId="77777777" w:rsidR="00F2681E" w:rsidRDefault="000107EE" w:rsidP="00EA309B">
      <w:pPr>
        <w:spacing w:after="0"/>
        <w:jc w:val="both"/>
        <w:rPr>
          <w:rFonts w:ascii="Barlow" w:eastAsia="Times New Roman" w:hAnsi="Barlow" w:cs="Calibri"/>
        </w:rPr>
      </w:pPr>
      <w:r>
        <w:rPr>
          <w:rFonts w:ascii="Barlow" w:eastAsia="Times New Roman" w:hAnsi="Barlow" w:cs="Calibri"/>
        </w:rPr>
        <w:t>T</w:t>
      </w:r>
      <w:r w:rsidR="005B2FC7">
        <w:rPr>
          <w:rFonts w:ascii="Barlow" w:eastAsia="Times New Roman" w:hAnsi="Barlow" w:cs="Calibri"/>
        </w:rPr>
        <w:t xml:space="preserve">he </w:t>
      </w:r>
      <w:r w:rsidR="005B2FC7" w:rsidRPr="001122D5">
        <w:rPr>
          <w:rFonts w:ascii="Barlow" w:eastAsia="Times New Roman" w:hAnsi="Barlow" w:cs="Calibri"/>
          <w:b/>
          <w:bCs/>
        </w:rPr>
        <w:t>DSP Impairment Tables</w:t>
      </w:r>
      <w:r w:rsidR="005B2FC7" w:rsidRPr="003C18D3">
        <w:rPr>
          <w:rFonts w:ascii="Barlow" w:eastAsia="Times New Roman" w:hAnsi="Barlow" w:cs="Calibri"/>
        </w:rPr>
        <w:t xml:space="preserve"> </w:t>
      </w:r>
      <w:r>
        <w:rPr>
          <w:rFonts w:ascii="Barlow" w:eastAsia="Times New Roman" w:hAnsi="Barlow" w:cs="Calibri"/>
        </w:rPr>
        <w:t xml:space="preserve">are </w:t>
      </w:r>
      <w:r w:rsidR="00C2005A">
        <w:rPr>
          <w:rFonts w:ascii="Barlow" w:eastAsia="Times New Roman" w:hAnsi="Barlow" w:cs="Calibri"/>
        </w:rPr>
        <w:t>used</w:t>
      </w:r>
      <w:r>
        <w:rPr>
          <w:rFonts w:ascii="Barlow" w:eastAsia="Times New Roman" w:hAnsi="Barlow" w:cs="Calibri"/>
        </w:rPr>
        <w:t xml:space="preserve"> </w:t>
      </w:r>
      <w:r w:rsidRPr="003C18D3">
        <w:rPr>
          <w:rFonts w:ascii="Barlow" w:eastAsia="Times New Roman" w:hAnsi="Barlow" w:cs="Calibri"/>
        </w:rPr>
        <w:t xml:space="preserve">to assess </w:t>
      </w:r>
      <w:r w:rsidR="00775A37">
        <w:rPr>
          <w:rFonts w:ascii="Barlow" w:eastAsia="Times New Roman" w:hAnsi="Barlow" w:cs="Calibri"/>
        </w:rPr>
        <w:t xml:space="preserve">your </w:t>
      </w:r>
      <w:r w:rsidR="000B4971">
        <w:rPr>
          <w:rFonts w:ascii="Barlow" w:eastAsia="Times New Roman" w:hAnsi="Barlow" w:cs="Calibri"/>
        </w:rPr>
        <w:t>impairment</w:t>
      </w:r>
      <w:r w:rsidR="00775A37">
        <w:rPr>
          <w:rFonts w:ascii="Barlow" w:eastAsia="Times New Roman" w:hAnsi="Barlow" w:cs="Calibri"/>
        </w:rPr>
        <w:t xml:space="preserve"> rating</w:t>
      </w:r>
      <w:r w:rsidR="000B4971">
        <w:rPr>
          <w:rFonts w:ascii="Barlow" w:eastAsia="Times New Roman" w:hAnsi="Barlow" w:cs="Calibri"/>
        </w:rPr>
        <w:t>, and whether you are eligible for DSP under the general medical rules.</w:t>
      </w:r>
    </w:p>
    <w:p w14:paraId="263E11C9" w14:textId="77777777" w:rsidR="00F2681E" w:rsidRDefault="00F2681E" w:rsidP="00EA309B">
      <w:pPr>
        <w:spacing w:after="0"/>
        <w:jc w:val="both"/>
        <w:rPr>
          <w:rFonts w:ascii="Barlow" w:eastAsia="Times New Roman" w:hAnsi="Barlow" w:cs="Calibri"/>
        </w:rPr>
      </w:pPr>
    </w:p>
    <w:p w14:paraId="04340CF4" w14:textId="145169F3" w:rsidR="00775A37" w:rsidRDefault="001E1AC6" w:rsidP="00EA309B">
      <w:pPr>
        <w:spacing w:after="0"/>
        <w:jc w:val="both"/>
        <w:rPr>
          <w:rFonts w:ascii="Barlow" w:eastAsia="Times New Roman" w:hAnsi="Barlow" w:cs="Calibri"/>
        </w:rPr>
      </w:pPr>
      <w:r>
        <w:rPr>
          <w:rFonts w:ascii="Barlow" w:eastAsia="Times New Roman" w:hAnsi="Barlow" w:cs="Calibri"/>
        </w:rPr>
        <w:t xml:space="preserve">The </w:t>
      </w:r>
      <w:r w:rsidR="004618B1">
        <w:rPr>
          <w:rFonts w:ascii="Barlow" w:eastAsia="Times New Roman" w:hAnsi="Barlow" w:cs="Calibri"/>
        </w:rPr>
        <w:t>T</w:t>
      </w:r>
      <w:r>
        <w:rPr>
          <w:rFonts w:ascii="Barlow" w:eastAsia="Times New Roman" w:hAnsi="Barlow" w:cs="Calibri"/>
        </w:rPr>
        <w:t xml:space="preserve">ables are designed to </w:t>
      </w:r>
      <w:r w:rsidR="00633F18">
        <w:rPr>
          <w:rFonts w:ascii="Barlow" w:eastAsia="Times New Roman" w:hAnsi="Barlow" w:cs="Calibri"/>
        </w:rPr>
        <w:t>measure how your m</w:t>
      </w:r>
      <w:r w:rsidR="00C2005A">
        <w:rPr>
          <w:rFonts w:ascii="Barlow" w:eastAsia="Times New Roman" w:hAnsi="Barlow" w:cs="Calibri"/>
        </w:rPr>
        <w:t xml:space="preserve">edical or psycho-social conditions </w:t>
      </w:r>
      <w:r w:rsidR="00775993">
        <w:rPr>
          <w:rFonts w:ascii="Barlow" w:eastAsia="Times New Roman" w:hAnsi="Barlow" w:cs="Calibri"/>
        </w:rPr>
        <w:t xml:space="preserve">affect </w:t>
      </w:r>
      <w:r w:rsidR="000107EE" w:rsidRPr="003C18D3">
        <w:rPr>
          <w:rFonts w:ascii="Barlow" w:eastAsia="Times New Roman" w:hAnsi="Barlow" w:cs="Calibri"/>
        </w:rPr>
        <w:t>your everyday life</w:t>
      </w:r>
      <w:r w:rsidR="00775993">
        <w:rPr>
          <w:rFonts w:ascii="Barlow" w:eastAsia="Times New Roman" w:hAnsi="Barlow" w:cs="Calibri"/>
        </w:rPr>
        <w:t>.</w:t>
      </w:r>
    </w:p>
    <w:p w14:paraId="77728B78" w14:textId="77777777" w:rsidR="00775A37" w:rsidRDefault="00775A37" w:rsidP="00EA309B">
      <w:pPr>
        <w:spacing w:after="0"/>
        <w:jc w:val="both"/>
        <w:rPr>
          <w:rFonts w:ascii="Barlow" w:eastAsia="Times New Roman" w:hAnsi="Barlow" w:cs="Calibri"/>
        </w:rPr>
      </w:pPr>
    </w:p>
    <w:p w14:paraId="65480804" w14:textId="07C6CB01" w:rsidR="005B55F0" w:rsidRDefault="00775A37" w:rsidP="00EA309B">
      <w:pPr>
        <w:spacing w:after="0"/>
        <w:jc w:val="both"/>
        <w:rPr>
          <w:rFonts w:ascii="Barlow" w:eastAsia="Times New Roman" w:hAnsi="Barlow" w:cs="Calibri"/>
        </w:rPr>
      </w:pPr>
      <w:r w:rsidRPr="71C8EBBC">
        <w:rPr>
          <w:rFonts w:ascii="Barlow" w:eastAsia="Times New Roman" w:hAnsi="Barlow" w:cs="Calibri"/>
        </w:rPr>
        <w:t>T</w:t>
      </w:r>
      <w:r w:rsidR="00DB07F6" w:rsidRPr="71C8EBBC">
        <w:rPr>
          <w:rFonts w:ascii="Barlow" w:eastAsia="Times New Roman" w:hAnsi="Barlow" w:cs="Calibri"/>
        </w:rPr>
        <w:t xml:space="preserve">here are 15 </w:t>
      </w:r>
      <w:r w:rsidR="004618B1" w:rsidRPr="71C8EBBC">
        <w:rPr>
          <w:rFonts w:ascii="Barlow" w:eastAsia="Times New Roman" w:hAnsi="Barlow" w:cs="Calibri"/>
        </w:rPr>
        <w:t>T</w:t>
      </w:r>
      <w:r w:rsidR="00DB07F6" w:rsidRPr="71C8EBBC">
        <w:rPr>
          <w:rFonts w:ascii="Barlow" w:eastAsia="Times New Roman" w:hAnsi="Barlow" w:cs="Calibri"/>
        </w:rPr>
        <w:t>ables.</w:t>
      </w:r>
      <w:r w:rsidR="00F24A7E" w:rsidRPr="71C8EBBC">
        <w:rPr>
          <w:rFonts w:ascii="Barlow" w:eastAsia="Times New Roman" w:hAnsi="Barlow" w:cs="Calibri"/>
        </w:rPr>
        <w:t xml:space="preserve"> </w:t>
      </w:r>
      <w:r w:rsidR="00A14EB8" w:rsidRPr="71C8EBBC">
        <w:rPr>
          <w:rFonts w:ascii="Barlow" w:eastAsia="Times New Roman" w:hAnsi="Barlow" w:cs="Calibri"/>
        </w:rPr>
        <w:t xml:space="preserve">Points </w:t>
      </w:r>
      <w:r w:rsidR="00BF2876">
        <w:rPr>
          <w:rFonts w:ascii="Barlow" w:eastAsia="Times New Roman" w:hAnsi="Barlow" w:cs="Calibri"/>
        </w:rPr>
        <w:t>are</w:t>
      </w:r>
      <w:r w:rsidR="00884D4C" w:rsidRPr="71C8EBBC">
        <w:rPr>
          <w:rFonts w:ascii="Barlow" w:eastAsia="Times New Roman" w:hAnsi="Barlow" w:cs="Calibri"/>
        </w:rPr>
        <w:t xml:space="preserve"> </w:t>
      </w:r>
      <w:r w:rsidR="00FC3BA5" w:rsidRPr="71C8EBBC">
        <w:rPr>
          <w:rFonts w:ascii="Barlow" w:eastAsia="Times New Roman" w:hAnsi="Barlow" w:cs="Calibri"/>
        </w:rPr>
        <w:t xml:space="preserve">given </w:t>
      </w:r>
      <w:r w:rsidR="00A14EB8" w:rsidRPr="71C8EBBC">
        <w:rPr>
          <w:rFonts w:ascii="Barlow" w:eastAsia="Times New Roman" w:hAnsi="Barlow" w:cs="Calibri"/>
        </w:rPr>
        <w:t xml:space="preserve">under </w:t>
      </w:r>
      <w:r w:rsidR="00BB43FB" w:rsidRPr="71C8EBBC">
        <w:rPr>
          <w:rFonts w:ascii="Barlow" w:eastAsia="Times New Roman" w:hAnsi="Barlow" w:cs="Calibri"/>
        </w:rPr>
        <w:t xml:space="preserve">the </w:t>
      </w:r>
      <w:r w:rsidR="004618B1" w:rsidRPr="71C8EBBC">
        <w:rPr>
          <w:rFonts w:ascii="Barlow" w:eastAsia="Times New Roman" w:hAnsi="Barlow" w:cs="Calibri"/>
        </w:rPr>
        <w:t>T</w:t>
      </w:r>
      <w:r w:rsidR="00A14EB8" w:rsidRPr="71C8EBBC">
        <w:rPr>
          <w:rFonts w:ascii="Barlow" w:eastAsia="Times New Roman" w:hAnsi="Barlow" w:cs="Calibri"/>
        </w:rPr>
        <w:t>able</w:t>
      </w:r>
      <w:r w:rsidR="00BB43FB" w:rsidRPr="71C8EBBC">
        <w:rPr>
          <w:rFonts w:ascii="Barlow" w:eastAsia="Times New Roman" w:hAnsi="Barlow" w:cs="Calibri"/>
        </w:rPr>
        <w:t>s relevant to each</w:t>
      </w:r>
      <w:r w:rsidR="00CF3D8E" w:rsidRPr="71C8EBBC">
        <w:rPr>
          <w:rFonts w:ascii="Barlow" w:eastAsia="Times New Roman" w:hAnsi="Barlow" w:cs="Calibri"/>
        </w:rPr>
        <w:t xml:space="preserve"> of</w:t>
      </w:r>
      <w:r w:rsidR="00BB43FB" w:rsidRPr="71C8EBBC">
        <w:rPr>
          <w:rFonts w:ascii="Barlow" w:eastAsia="Times New Roman" w:hAnsi="Barlow" w:cs="Calibri"/>
        </w:rPr>
        <w:t xml:space="preserve"> your conditions</w:t>
      </w:r>
      <w:r w:rsidR="00FC3BA5" w:rsidRPr="71C8EBBC">
        <w:rPr>
          <w:rFonts w:ascii="Barlow" w:eastAsia="Times New Roman" w:hAnsi="Barlow" w:cs="Calibri"/>
        </w:rPr>
        <w:t>,</w:t>
      </w:r>
      <w:r w:rsidR="00A14EB8" w:rsidRPr="71C8EBBC">
        <w:rPr>
          <w:rFonts w:ascii="Barlow" w:eastAsia="Times New Roman" w:hAnsi="Barlow" w:cs="Calibri"/>
        </w:rPr>
        <w:t xml:space="preserve"> rang</w:t>
      </w:r>
      <w:r w:rsidR="00FC3BA5" w:rsidRPr="71C8EBBC">
        <w:rPr>
          <w:rFonts w:ascii="Barlow" w:eastAsia="Times New Roman" w:hAnsi="Barlow" w:cs="Calibri"/>
        </w:rPr>
        <w:t>ing</w:t>
      </w:r>
      <w:r w:rsidR="00A14EB8" w:rsidRPr="71C8EBBC">
        <w:rPr>
          <w:rFonts w:ascii="Barlow" w:eastAsia="Times New Roman" w:hAnsi="Barlow" w:cs="Calibri"/>
        </w:rPr>
        <w:t xml:space="preserve"> from </w:t>
      </w:r>
      <w:r w:rsidR="009F19DC" w:rsidRPr="71C8EBBC">
        <w:rPr>
          <w:rFonts w:ascii="Barlow" w:eastAsia="Times New Roman" w:hAnsi="Barlow" w:cs="Calibri"/>
        </w:rPr>
        <w:t xml:space="preserve">zero </w:t>
      </w:r>
      <w:r w:rsidR="00E130A1" w:rsidRPr="71C8EBBC">
        <w:rPr>
          <w:rFonts w:ascii="Barlow" w:eastAsia="Times New Roman" w:hAnsi="Barlow" w:cs="Calibri"/>
        </w:rPr>
        <w:t>to 30 points.</w:t>
      </w:r>
      <w:r w:rsidR="000F57B1" w:rsidRPr="71C8EBBC">
        <w:rPr>
          <w:rFonts w:ascii="Barlow" w:eastAsia="Times New Roman" w:hAnsi="Barlow" w:cs="Calibri"/>
        </w:rPr>
        <w:t xml:space="preserve"> </w:t>
      </w:r>
      <w:r w:rsidR="00F30DA8" w:rsidRPr="71C8EBBC">
        <w:rPr>
          <w:rFonts w:ascii="Barlow" w:eastAsia="Times New Roman" w:hAnsi="Barlow" w:cs="Calibri"/>
        </w:rPr>
        <w:t>Points for each table</w:t>
      </w:r>
      <w:r w:rsidR="000F57B1" w:rsidRPr="71C8EBBC">
        <w:rPr>
          <w:rFonts w:ascii="Barlow" w:eastAsia="Times New Roman" w:hAnsi="Barlow" w:cs="Calibri"/>
        </w:rPr>
        <w:t xml:space="preserve"> are added up to give a </w:t>
      </w:r>
      <w:r w:rsidR="000F57B1" w:rsidRPr="71C8EBBC">
        <w:rPr>
          <w:rFonts w:ascii="Barlow" w:eastAsia="Times New Roman" w:hAnsi="Barlow" w:cs="Calibri"/>
          <w:b/>
          <w:bCs/>
        </w:rPr>
        <w:t xml:space="preserve">combined </w:t>
      </w:r>
      <w:r w:rsidR="00EC5FA3" w:rsidRPr="71C8EBBC">
        <w:rPr>
          <w:rFonts w:ascii="Barlow" w:eastAsia="Times New Roman" w:hAnsi="Barlow" w:cs="Calibri"/>
          <w:b/>
          <w:bCs/>
        </w:rPr>
        <w:t xml:space="preserve">impairment </w:t>
      </w:r>
      <w:r w:rsidR="00760ADA" w:rsidRPr="71C8EBBC">
        <w:rPr>
          <w:rFonts w:ascii="Barlow" w:eastAsia="Times New Roman" w:hAnsi="Barlow" w:cs="Calibri"/>
          <w:b/>
          <w:bCs/>
        </w:rPr>
        <w:t>rating</w:t>
      </w:r>
      <w:r w:rsidR="000F57B1" w:rsidRPr="71C8EBBC">
        <w:rPr>
          <w:rFonts w:ascii="Barlow" w:eastAsia="Times New Roman" w:hAnsi="Barlow" w:cs="Calibri"/>
        </w:rPr>
        <w:t>.</w:t>
      </w:r>
    </w:p>
    <w:p w14:paraId="4B6937FB" w14:textId="77777777" w:rsidR="00EA309B" w:rsidRDefault="00EA309B" w:rsidP="00EA309B">
      <w:pPr>
        <w:spacing w:after="0"/>
        <w:jc w:val="both"/>
        <w:rPr>
          <w:rFonts w:ascii="Barlow" w:eastAsia="Times New Roman" w:hAnsi="Barlow" w:cs="Calibri"/>
        </w:rPr>
      </w:pPr>
    </w:p>
    <w:p w14:paraId="78D96DB8" w14:textId="2D15485F" w:rsidR="00594F18" w:rsidRPr="00BC1D77" w:rsidRDefault="009C44C3" w:rsidP="00EA309B">
      <w:pPr>
        <w:pStyle w:val="ListParagraph"/>
        <w:numPr>
          <w:ilvl w:val="0"/>
          <w:numId w:val="7"/>
        </w:numPr>
        <w:spacing w:after="0"/>
        <w:jc w:val="both"/>
        <w:rPr>
          <w:rFonts w:ascii="Barlow" w:eastAsia="Times New Roman" w:hAnsi="Barlow" w:cs="Calibri"/>
          <w:b/>
          <w:bCs/>
        </w:rPr>
      </w:pPr>
      <w:r>
        <w:rPr>
          <w:rFonts w:ascii="Barlow" w:eastAsia="Times New Roman" w:hAnsi="Barlow" w:cs="Calibri"/>
        </w:rPr>
        <w:t>For i</w:t>
      </w:r>
      <w:r w:rsidR="008046AD">
        <w:rPr>
          <w:rFonts w:ascii="Barlow" w:eastAsia="Times New Roman" w:hAnsi="Barlow" w:cs="Calibri"/>
        </w:rPr>
        <w:t xml:space="preserve">nformation about the </w:t>
      </w:r>
      <w:r>
        <w:rPr>
          <w:rFonts w:ascii="Barlow" w:eastAsia="Times New Roman" w:hAnsi="Barlow" w:cs="Calibri"/>
        </w:rPr>
        <w:t>T</w:t>
      </w:r>
      <w:r w:rsidR="008046AD">
        <w:rPr>
          <w:rFonts w:ascii="Barlow" w:eastAsia="Times New Roman" w:hAnsi="Barlow" w:cs="Calibri"/>
        </w:rPr>
        <w:t xml:space="preserve">ables for </w:t>
      </w:r>
      <w:r w:rsidR="002D2786">
        <w:rPr>
          <w:rFonts w:ascii="Barlow" w:eastAsia="Times New Roman" w:hAnsi="Barlow" w:cs="Calibri"/>
        </w:rPr>
        <w:t xml:space="preserve">doctors and other </w:t>
      </w:r>
      <w:r w:rsidR="008046AD">
        <w:rPr>
          <w:rFonts w:ascii="Barlow" w:eastAsia="Times New Roman" w:hAnsi="Barlow" w:cs="Calibri"/>
        </w:rPr>
        <w:t xml:space="preserve">health professionals </w:t>
      </w:r>
      <w:r>
        <w:rPr>
          <w:rFonts w:ascii="Barlow" w:eastAsia="Times New Roman" w:hAnsi="Barlow" w:cs="Calibri"/>
        </w:rPr>
        <w:t>see the</w:t>
      </w:r>
      <w:r w:rsidR="004307F9">
        <w:rPr>
          <w:rFonts w:ascii="Barlow" w:eastAsia="Times New Roman" w:hAnsi="Barlow" w:cs="Calibri"/>
        </w:rPr>
        <w:t xml:space="preserve"> Services Australia website </w:t>
      </w:r>
      <w:r w:rsidR="00DF0167" w:rsidRPr="00BC1D77">
        <w:rPr>
          <w:b/>
          <w:bCs/>
        </w:rPr>
        <w:t xml:space="preserve">or call Centrelink on </w:t>
      </w:r>
      <w:r w:rsidR="00211F61">
        <w:rPr>
          <w:b/>
          <w:bCs/>
        </w:rPr>
        <w:t>132 717</w:t>
      </w:r>
      <w:r w:rsidR="00DF0167" w:rsidRPr="00BC1D77">
        <w:rPr>
          <w:b/>
          <w:bCs/>
        </w:rPr>
        <w:t>.</w:t>
      </w:r>
    </w:p>
    <w:p w14:paraId="7A776380" w14:textId="77777777" w:rsidR="00594F18" w:rsidRDefault="00594F18" w:rsidP="00EA309B">
      <w:pPr>
        <w:spacing w:after="0"/>
        <w:jc w:val="both"/>
        <w:rPr>
          <w:rFonts w:ascii="Barlow" w:eastAsia="Times New Roman" w:hAnsi="Barlow" w:cs="Calibri"/>
        </w:rPr>
      </w:pPr>
    </w:p>
    <w:p w14:paraId="191CFF77" w14:textId="77777777" w:rsidR="00EA309B" w:rsidRDefault="00EA309B" w:rsidP="00594F18">
      <w:pPr>
        <w:spacing w:after="0"/>
        <w:rPr>
          <w:rFonts w:ascii="Barlow Medium" w:eastAsia="Times New Roman" w:hAnsi="Barlow Medium"/>
          <w:color w:val="314271"/>
          <w:sz w:val="24"/>
          <w:szCs w:val="26"/>
          <w:lang w:eastAsia="en-US"/>
        </w:rPr>
      </w:pPr>
    </w:p>
    <w:p w14:paraId="5E3D1303" w14:textId="77777777" w:rsidR="00EA309B" w:rsidRDefault="00EA309B" w:rsidP="00594F18">
      <w:pPr>
        <w:spacing w:after="0"/>
        <w:rPr>
          <w:rFonts w:ascii="Barlow Medium" w:eastAsia="Times New Roman" w:hAnsi="Barlow Medium"/>
          <w:color w:val="314271"/>
          <w:sz w:val="24"/>
          <w:szCs w:val="26"/>
          <w:lang w:eastAsia="en-US"/>
        </w:rPr>
      </w:pPr>
    </w:p>
    <w:p w14:paraId="2B113A15" w14:textId="77777777" w:rsidR="00EA309B" w:rsidRDefault="00EA309B" w:rsidP="00594F18">
      <w:pPr>
        <w:spacing w:after="0"/>
        <w:rPr>
          <w:rFonts w:ascii="Barlow Medium" w:eastAsia="Times New Roman" w:hAnsi="Barlow Medium"/>
          <w:color w:val="314271"/>
          <w:sz w:val="24"/>
          <w:szCs w:val="26"/>
          <w:lang w:eastAsia="en-US"/>
        </w:rPr>
      </w:pPr>
    </w:p>
    <w:p w14:paraId="1B131D72" w14:textId="77777777" w:rsidR="00EA309B" w:rsidRDefault="00EA309B" w:rsidP="00594F18">
      <w:pPr>
        <w:spacing w:after="0"/>
        <w:rPr>
          <w:rFonts w:ascii="Barlow Medium" w:eastAsia="Times New Roman" w:hAnsi="Barlow Medium"/>
          <w:color w:val="314271"/>
          <w:sz w:val="24"/>
          <w:szCs w:val="26"/>
          <w:lang w:eastAsia="en-US"/>
        </w:rPr>
      </w:pPr>
    </w:p>
    <w:p w14:paraId="634C1BCA" w14:textId="77777777" w:rsidR="00EA309B" w:rsidRDefault="00EA309B" w:rsidP="00594F18">
      <w:pPr>
        <w:spacing w:after="0"/>
        <w:rPr>
          <w:rFonts w:ascii="Barlow Medium" w:eastAsia="Times New Roman" w:hAnsi="Barlow Medium"/>
          <w:color w:val="314271"/>
          <w:sz w:val="24"/>
          <w:szCs w:val="26"/>
          <w:lang w:eastAsia="en-US"/>
        </w:rPr>
      </w:pPr>
    </w:p>
    <w:p w14:paraId="71EE8BCD" w14:textId="475D59D5" w:rsidR="00594F18" w:rsidRDefault="00594F18" w:rsidP="00594F18">
      <w:pPr>
        <w:spacing w:after="0"/>
        <w:rPr>
          <w:rFonts w:ascii="Barlow Medium" w:eastAsia="Times New Roman" w:hAnsi="Barlow Medium"/>
          <w:color w:val="314271"/>
          <w:sz w:val="24"/>
          <w:szCs w:val="26"/>
          <w:lang w:eastAsia="en-US"/>
        </w:rPr>
      </w:pPr>
      <w:r w:rsidRPr="00594F18">
        <w:rPr>
          <w:rFonts w:ascii="Barlow Medium" w:eastAsia="Times New Roman" w:hAnsi="Barlow Medium"/>
          <w:color w:val="314271"/>
          <w:sz w:val="24"/>
          <w:szCs w:val="26"/>
          <w:lang w:eastAsia="en-US"/>
        </w:rPr>
        <w:t>New DSP Impairment Tables from 1 April 2023</w:t>
      </w:r>
    </w:p>
    <w:p w14:paraId="2FE871E5" w14:textId="77777777" w:rsidR="00EC5FA3" w:rsidRDefault="00EC5FA3" w:rsidP="00EC5FA3">
      <w:pPr>
        <w:spacing w:after="0"/>
        <w:rPr>
          <w:rFonts w:ascii="Barlow" w:eastAsia="Times New Roman" w:hAnsi="Barlow" w:cs="Calibri"/>
        </w:rPr>
      </w:pPr>
    </w:p>
    <w:p w14:paraId="0DD612E0" w14:textId="2460C814" w:rsidR="006A41F2" w:rsidRDefault="00664C7C" w:rsidP="00EA309B">
      <w:pPr>
        <w:spacing w:after="0"/>
        <w:jc w:val="both"/>
        <w:rPr>
          <w:rFonts w:ascii="Barlow" w:eastAsia="Times New Roman" w:hAnsi="Barlow" w:cs="Calibri"/>
        </w:rPr>
      </w:pPr>
      <w:r w:rsidRPr="00EC5FA3">
        <w:rPr>
          <w:rFonts w:ascii="Barlow" w:eastAsia="Times New Roman" w:hAnsi="Barlow" w:cs="Calibri"/>
        </w:rPr>
        <w:t>New</w:t>
      </w:r>
      <w:r w:rsidR="00A16CA2" w:rsidRPr="00EC5FA3">
        <w:rPr>
          <w:rFonts w:ascii="Barlow" w:eastAsia="Times New Roman" w:hAnsi="Barlow" w:cs="Calibri"/>
        </w:rPr>
        <w:t xml:space="preserve"> DSP Impairmen</w:t>
      </w:r>
      <w:r w:rsidR="00EC1454" w:rsidRPr="00EC5FA3">
        <w:rPr>
          <w:rFonts w:ascii="Barlow" w:eastAsia="Times New Roman" w:hAnsi="Barlow" w:cs="Calibri"/>
        </w:rPr>
        <w:t>t</w:t>
      </w:r>
      <w:r w:rsidR="00A16CA2" w:rsidRPr="00EC5FA3">
        <w:rPr>
          <w:rFonts w:ascii="Barlow" w:eastAsia="Times New Roman" w:hAnsi="Barlow" w:cs="Calibri"/>
        </w:rPr>
        <w:t xml:space="preserve"> Tab</w:t>
      </w:r>
      <w:r w:rsidR="00EC1454" w:rsidRPr="00EC5FA3">
        <w:rPr>
          <w:rFonts w:ascii="Barlow" w:eastAsia="Times New Roman" w:hAnsi="Barlow" w:cs="Calibri"/>
        </w:rPr>
        <w:t>l</w:t>
      </w:r>
      <w:r w:rsidR="00A16CA2" w:rsidRPr="00EC5FA3">
        <w:rPr>
          <w:rFonts w:ascii="Barlow" w:eastAsia="Times New Roman" w:hAnsi="Barlow" w:cs="Calibri"/>
        </w:rPr>
        <w:t xml:space="preserve">es </w:t>
      </w:r>
      <w:r w:rsidRPr="00EC5FA3">
        <w:rPr>
          <w:rFonts w:ascii="Barlow" w:eastAsia="Times New Roman" w:hAnsi="Barlow" w:cs="Calibri"/>
        </w:rPr>
        <w:t>were</w:t>
      </w:r>
      <w:r w:rsidR="00A16CA2" w:rsidRPr="00EC5FA3">
        <w:rPr>
          <w:rFonts w:ascii="Barlow" w:eastAsia="Times New Roman" w:hAnsi="Barlow" w:cs="Calibri"/>
        </w:rPr>
        <w:t xml:space="preserve"> introduced </w:t>
      </w:r>
      <w:r w:rsidR="00EC1454" w:rsidRPr="00EC5FA3">
        <w:rPr>
          <w:rFonts w:ascii="Barlow" w:eastAsia="Times New Roman" w:hAnsi="Barlow" w:cs="Calibri"/>
        </w:rPr>
        <w:t xml:space="preserve">from 1 April 2023. </w:t>
      </w:r>
      <w:r w:rsidR="008F3748" w:rsidRPr="00EC5FA3">
        <w:rPr>
          <w:rFonts w:ascii="Barlow" w:eastAsia="Times New Roman" w:hAnsi="Barlow" w:cs="Calibri"/>
        </w:rPr>
        <w:t xml:space="preserve">These new Tables include </w:t>
      </w:r>
      <w:r w:rsidR="0046209A" w:rsidRPr="00EC5FA3">
        <w:rPr>
          <w:rFonts w:ascii="Barlow" w:eastAsia="Times New Roman" w:hAnsi="Barlow" w:cs="Calibri"/>
        </w:rPr>
        <w:t xml:space="preserve">changes to the ratings for </w:t>
      </w:r>
      <w:r w:rsidR="008F176C" w:rsidRPr="00EC5FA3">
        <w:rPr>
          <w:rFonts w:ascii="Barlow" w:eastAsia="Times New Roman" w:hAnsi="Barlow" w:cs="Calibri"/>
        </w:rPr>
        <w:t>particular conditions</w:t>
      </w:r>
      <w:r w:rsidR="00C45812" w:rsidRPr="00EC5FA3">
        <w:rPr>
          <w:rFonts w:ascii="Barlow" w:eastAsia="Times New Roman" w:hAnsi="Barlow" w:cs="Calibri"/>
        </w:rPr>
        <w:t xml:space="preserve"> that will make assessments fairer</w:t>
      </w:r>
      <w:r w:rsidR="000915D5" w:rsidRPr="00EC5FA3">
        <w:rPr>
          <w:rFonts w:ascii="Barlow" w:eastAsia="Times New Roman" w:hAnsi="Barlow" w:cs="Calibri"/>
        </w:rPr>
        <w:t>. The</w:t>
      </w:r>
      <w:r w:rsidR="005605A5" w:rsidRPr="00EC5FA3">
        <w:rPr>
          <w:rFonts w:ascii="Barlow" w:eastAsia="Times New Roman" w:hAnsi="Barlow" w:cs="Calibri"/>
        </w:rPr>
        <w:t xml:space="preserve"> new Tables also </w:t>
      </w:r>
      <w:r w:rsidR="00C15F72" w:rsidRPr="00EC5FA3">
        <w:rPr>
          <w:rFonts w:ascii="Barlow" w:eastAsia="Times New Roman" w:hAnsi="Barlow" w:cs="Calibri"/>
        </w:rPr>
        <w:t xml:space="preserve">change the criteria for allowing a condition </w:t>
      </w:r>
      <w:r w:rsidR="008F176C" w:rsidRPr="00EC5FA3">
        <w:rPr>
          <w:rFonts w:ascii="Barlow" w:eastAsia="Times New Roman" w:hAnsi="Barlow" w:cs="Calibri"/>
        </w:rPr>
        <w:t>to be assessed under the Tables</w:t>
      </w:r>
      <w:r w:rsidR="006A41F2" w:rsidRPr="00EC5FA3">
        <w:rPr>
          <w:rFonts w:ascii="Barlow" w:eastAsia="Times New Roman" w:hAnsi="Barlow" w:cs="Calibri"/>
        </w:rPr>
        <w:t>.</w:t>
      </w:r>
    </w:p>
    <w:p w14:paraId="0301E246" w14:textId="77777777" w:rsidR="00EC5FA3" w:rsidRPr="00EC5FA3" w:rsidRDefault="00EC5FA3" w:rsidP="00EA309B">
      <w:pPr>
        <w:spacing w:after="0"/>
        <w:jc w:val="both"/>
        <w:rPr>
          <w:rFonts w:ascii="Barlow" w:eastAsia="Times New Roman" w:hAnsi="Barlow" w:cs="Calibri"/>
        </w:rPr>
      </w:pPr>
    </w:p>
    <w:p w14:paraId="6FA0E208" w14:textId="6E7F93DB" w:rsidR="00DC7F07" w:rsidRDefault="006A41F2" w:rsidP="00EA309B">
      <w:pPr>
        <w:pStyle w:val="BodyText"/>
        <w:numPr>
          <w:ilvl w:val="0"/>
          <w:numId w:val="15"/>
        </w:numPr>
        <w:jc w:val="both"/>
        <w:rPr>
          <w:rFonts w:ascii="Barlow" w:eastAsia="Times New Roman" w:hAnsi="Barlow" w:cs="Calibri"/>
        </w:rPr>
      </w:pPr>
      <w:r w:rsidRPr="00812B1B">
        <w:rPr>
          <w:rFonts w:ascii="Barlow" w:eastAsia="Times New Roman" w:hAnsi="Barlow" w:cs="Calibri"/>
          <w:b/>
          <w:bCs/>
        </w:rPr>
        <w:t xml:space="preserve">The pre-April </w:t>
      </w:r>
      <w:r w:rsidR="001D7CCC" w:rsidRPr="00812B1B">
        <w:rPr>
          <w:rFonts w:ascii="Barlow" w:eastAsia="Times New Roman" w:hAnsi="Barlow" w:cs="Calibri"/>
          <w:b/>
          <w:bCs/>
        </w:rPr>
        <w:t xml:space="preserve">2023 </w:t>
      </w:r>
      <w:r w:rsidR="002A3ABA">
        <w:rPr>
          <w:rFonts w:ascii="Barlow" w:eastAsia="Times New Roman" w:hAnsi="Barlow" w:cs="Calibri"/>
          <w:b/>
          <w:bCs/>
        </w:rPr>
        <w:t>Impairment T</w:t>
      </w:r>
      <w:r w:rsidR="001D7CCC" w:rsidRPr="00812B1B">
        <w:rPr>
          <w:rFonts w:ascii="Barlow" w:eastAsia="Times New Roman" w:hAnsi="Barlow" w:cs="Calibri"/>
          <w:b/>
          <w:bCs/>
        </w:rPr>
        <w:t>ables</w:t>
      </w:r>
      <w:r w:rsidR="001D7CCC">
        <w:rPr>
          <w:rFonts w:ascii="Barlow" w:eastAsia="Times New Roman" w:hAnsi="Barlow" w:cs="Calibri"/>
        </w:rPr>
        <w:t xml:space="preserve"> required that </w:t>
      </w:r>
      <w:r w:rsidR="00812B1B">
        <w:rPr>
          <w:rFonts w:ascii="Barlow" w:eastAsia="Times New Roman" w:hAnsi="Barlow" w:cs="Calibri"/>
        </w:rPr>
        <w:t>a condition</w:t>
      </w:r>
      <w:r w:rsidR="001D7CCC">
        <w:rPr>
          <w:rFonts w:ascii="Barlow" w:eastAsia="Times New Roman" w:hAnsi="Barlow" w:cs="Calibri"/>
        </w:rPr>
        <w:t xml:space="preserve"> be “</w:t>
      </w:r>
      <w:r w:rsidR="001D7CCC" w:rsidRPr="00E73C8C">
        <w:rPr>
          <w:rFonts w:ascii="Barlow" w:eastAsia="Times New Roman" w:hAnsi="Barlow" w:cs="Calibri"/>
          <w:i/>
          <w:iCs/>
        </w:rPr>
        <w:t>fully</w:t>
      </w:r>
      <w:r w:rsidR="001D7CCC">
        <w:rPr>
          <w:rFonts w:ascii="Barlow" w:eastAsia="Times New Roman" w:hAnsi="Barlow" w:cs="Calibri"/>
        </w:rPr>
        <w:t>” diagnosed”, “</w:t>
      </w:r>
      <w:r w:rsidR="001D7CCC" w:rsidRPr="00E73C8C">
        <w:rPr>
          <w:rFonts w:ascii="Barlow" w:eastAsia="Times New Roman" w:hAnsi="Barlow" w:cs="Calibri"/>
          <w:i/>
          <w:iCs/>
        </w:rPr>
        <w:t>fully</w:t>
      </w:r>
      <w:r w:rsidR="001D7CCC">
        <w:rPr>
          <w:rFonts w:ascii="Barlow" w:eastAsia="Times New Roman" w:hAnsi="Barlow" w:cs="Calibri"/>
        </w:rPr>
        <w:t xml:space="preserve"> treated”, and “</w:t>
      </w:r>
      <w:r w:rsidR="001D7CCC" w:rsidRPr="00E73C8C">
        <w:rPr>
          <w:rFonts w:ascii="Barlow" w:eastAsia="Times New Roman" w:hAnsi="Barlow" w:cs="Calibri"/>
          <w:i/>
          <w:iCs/>
        </w:rPr>
        <w:t>fully</w:t>
      </w:r>
      <w:r w:rsidR="001D7CCC">
        <w:rPr>
          <w:rFonts w:ascii="Barlow" w:eastAsia="Times New Roman" w:hAnsi="Barlow" w:cs="Calibri"/>
        </w:rPr>
        <w:t xml:space="preserve"> </w:t>
      </w:r>
      <w:r w:rsidR="00812B1B">
        <w:rPr>
          <w:rFonts w:ascii="Barlow" w:eastAsia="Times New Roman" w:hAnsi="Barlow" w:cs="Calibri"/>
        </w:rPr>
        <w:t>stabilised</w:t>
      </w:r>
      <w:r w:rsidR="001D7CCC">
        <w:rPr>
          <w:rFonts w:ascii="Barlow" w:eastAsia="Times New Roman" w:hAnsi="Barlow" w:cs="Calibri"/>
        </w:rPr>
        <w:t>” to be assessed under the Tables</w:t>
      </w:r>
    </w:p>
    <w:p w14:paraId="01D26F81" w14:textId="288BEF33" w:rsidR="001731E2" w:rsidRDefault="00DC7F07" w:rsidP="00EA309B">
      <w:pPr>
        <w:pStyle w:val="BodyText"/>
        <w:numPr>
          <w:ilvl w:val="0"/>
          <w:numId w:val="15"/>
        </w:numPr>
        <w:jc w:val="both"/>
        <w:rPr>
          <w:rFonts w:ascii="Barlow" w:eastAsia="Times New Roman" w:hAnsi="Barlow" w:cs="Calibri"/>
        </w:rPr>
      </w:pPr>
      <w:r w:rsidRPr="00812B1B">
        <w:rPr>
          <w:rFonts w:ascii="Barlow" w:eastAsia="Times New Roman" w:hAnsi="Barlow" w:cs="Calibri"/>
          <w:b/>
          <w:bCs/>
        </w:rPr>
        <w:t xml:space="preserve">The current </w:t>
      </w:r>
      <w:r w:rsidR="002A3ABA">
        <w:rPr>
          <w:rFonts w:ascii="Barlow" w:eastAsia="Times New Roman" w:hAnsi="Barlow" w:cs="Calibri"/>
          <w:b/>
          <w:bCs/>
        </w:rPr>
        <w:t xml:space="preserve">Impairment </w:t>
      </w:r>
      <w:r w:rsidRPr="00812B1B">
        <w:rPr>
          <w:rFonts w:ascii="Barlow" w:eastAsia="Times New Roman" w:hAnsi="Barlow" w:cs="Calibri"/>
          <w:b/>
          <w:bCs/>
        </w:rPr>
        <w:t>Tables</w:t>
      </w:r>
      <w:r>
        <w:rPr>
          <w:rFonts w:ascii="Barlow" w:eastAsia="Times New Roman" w:hAnsi="Barlow" w:cs="Calibri"/>
        </w:rPr>
        <w:t xml:space="preserve"> remove the word “fully”</w:t>
      </w:r>
      <w:r w:rsidR="006E0734">
        <w:rPr>
          <w:rFonts w:ascii="Barlow" w:eastAsia="Times New Roman" w:hAnsi="Barlow" w:cs="Calibri"/>
        </w:rPr>
        <w:t>. T</w:t>
      </w:r>
      <w:r>
        <w:rPr>
          <w:rFonts w:ascii="Barlow" w:eastAsia="Times New Roman" w:hAnsi="Barlow" w:cs="Calibri"/>
        </w:rPr>
        <w:t xml:space="preserve">he new requirement is </w:t>
      </w:r>
      <w:r w:rsidR="008E3632">
        <w:rPr>
          <w:rFonts w:ascii="Barlow" w:eastAsia="Times New Roman" w:hAnsi="Barlow" w:cs="Calibri"/>
        </w:rPr>
        <w:t xml:space="preserve">clearer, requiring </w:t>
      </w:r>
      <w:r>
        <w:rPr>
          <w:rFonts w:ascii="Barlow" w:eastAsia="Times New Roman" w:hAnsi="Barlow" w:cs="Calibri"/>
        </w:rPr>
        <w:t xml:space="preserve">that </w:t>
      </w:r>
      <w:r w:rsidR="00713254">
        <w:rPr>
          <w:rFonts w:ascii="Barlow" w:eastAsia="Times New Roman" w:hAnsi="Barlow" w:cs="Calibri"/>
        </w:rPr>
        <w:t>a condition be “</w:t>
      </w:r>
      <w:r w:rsidR="00713254" w:rsidRPr="00BC1D77">
        <w:rPr>
          <w:rFonts w:ascii="Barlow" w:eastAsia="Times New Roman" w:hAnsi="Barlow" w:cs="Calibri"/>
          <w:u w:val="single"/>
        </w:rPr>
        <w:t xml:space="preserve">diagnosed, reasonably treated and </w:t>
      </w:r>
      <w:r w:rsidR="00812B1B" w:rsidRPr="00BC1D77">
        <w:rPr>
          <w:rFonts w:ascii="Barlow" w:eastAsia="Times New Roman" w:hAnsi="Barlow" w:cs="Calibri"/>
          <w:u w:val="single"/>
        </w:rPr>
        <w:t>stabilised</w:t>
      </w:r>
      <w:r w:rsidR="00713254">
        <w:rPr>
          <w:rFonts w:ascii="Barlow" w:eastAsia="Times New Roman" w:hAnsi="Barlow" w:cs="Calibri"/>
        </w:rPr>
        <w:t xml:space="preserve">” to be assessed under </w:t>
      </w:r>
      <w:r w:rsidR="001731E2">
        <w:rPr>
          <w:rFonts w:ascii="Barlow" w:eastAsia="Times New Roman" w:hAnsi="Barlow" w:cs="Calibri"/>
        </w:rPr>
        <w:t>t</w:t>
      </w:r>
      <w:r w:rsidR="00713254">
        <w:rPr>
          <w:rFonts w:ascii="Barlow" w:eastAsia="Times New Roman" w:hAnsi="Barlow" w:cs="Calibri"/>
        </w:rPr>
        <w:t>he Tables.</w:t>
      </w:r>
    </w:p>
    <w:p w14:paraId="39AA7260" w14:textId="5A962DF6" w:rsidR="00644A45" w:rsidRPr="001731E2" w:rsidRDefault="001A0639" w:rsidP="00EA309B">
      <w:pPr>
        <w:pStyle w:val="BodyText"/>
        <w:jc w:val="both"/>
        <w:rPr>
          <w:rFonts w:ascii="Barlow" w:eastAsia="Times New Roman" w:hAnsi="Barlow" w:cs="Calibri"/>
        </w:rPr>
      </w:pPr>
      <w:r w:rsidRPr="001A0639">
        <w:rPr>
          <w:rFonts w:ascii="Barlow" w:eastAsia="Times New Roman" w:hAnsi="Barlow" w:cs="Calibri"/>
          <w:b/>
          <w:bCs/>
        </w:rPr>
        <w:t>If you applied for DSP before 1 April 2023</w:t>
      </w:r>
      <w:r>
        <w:rPr>
          <w:rFonts w:ascii="Barlow" w:eastAsia="Times New Roman" w:hAnsi="Barlow" w:cs="Calibri"/>
          <w:b/>
          <w:bCs/>
        </w:rPr>
        <w:t xml:space="preserve"> </w:t>
      </w:r>
      <w:r>
        <w:rPr>
          <w:rFonts w:ascii="Barlow" w:eastAsia="Times New Roman" w:hAnsi="Barlow" w:cs="Calibri"/>
        </w:rPr>
        <w:t xml:space="preserve">and </w:t>
      </w:r>
      <w:r w:rsidR="001731E2" w:rsidRPr="001A0639">
        <w:rPr>
          <w:rFonts w:ascii="Barlow" w:eastAsia="Times New Roman" w:hAnsi="Barlow" w:cs="Calibri"/>
        </w:rPr>
        <w:t>your claim has been rejected</w:t>
      </w:r>
      <w:r w:rsidR="00D3312E">
        <w:rPr>
          <w:rFonts w:ascii="Barlow" w:eastAsia="Times New Roman" w:hAnsi="Barlow" w:cs="Calibri"/>
        </w:rPr>
        <w:t xml:space="preserve">, </w:t>
      </w:r>
      <w:r w:rsidR="009C35CC">
        <w:rPr>
          <w:rFonts w:ascii="Barlow" w:eastAsia="Times New Roman" w:hAnsi="Barlow" w:cs="Calibri"/>
        </w:rPr>
        <w:t xml:space="preserve">ask </w:t>
      </w:r>
      <w:r w:rsidR="00D3312E">
        <w:rPr>
          <w:rFonts w:ascii="Barlow" w:eastAsia="Times New Roman" w:hAnsi="Barlow" w:cs="Calibri"/>
        </w:rPr>
        <w:t xml:space="preserve">Centrelink </w:t>
      </w:r>
      <w:r w:rsidR="002C270B">
        <w:rPr>
          <w:rFonts w:ascii="Barlow" w:eastAsia="Times New Roman" w:hAnsi="Barlow" w:cs="Calibri"/>
        </w:rPr>
        <w:t xml:space="preserve">which Tables were used to assess your eligibility - </w:t>
      </w:r>
      <w:r w:rsidR="00D3312E">
        <w:rPr>
          <w:rFonts w:ascii="Barlow" w:eastAsia="Times New Roman" w:hAnsi="Barlow" w:cs="Calibri"/>
        </w:rPr>
        <w:t xml:space="preserve">the new </w:t>
      </w:r>
      <w:r w:rsidR="00620E81">
        <w:rPr>
          <w:rFonts w:ascii="Barlow" w:eastAsia="Times New Roman" w:hAnsi="Barlow" w:cs="Calibri"/>
        </w:rPr>
        <w:t xml:space="preserve">Tables or the </w:t>
      </w:r>
      <w:r w:rsidR="00D3312E">
        <w:rPr>
          <w:rFonts w:ascii="Barlow" w:eastAsia="Times New Roman" w:hAnsi="Barlow" w:cs="Calibri"/>
        </w:rPr>
        <w:t>pre-April 2</w:t>
      </w:r>
      <w:r w:rsidR="009A2642">
        <w:rPr>
          <w:rFonts w:ascii="Barlow" w:eastAsia="Times New Roman" w:hAnsi="Barlow" w:cs="Calibri"/>
        </w:rPr>
        <w:t xml:space="preserve">023 Tables. </w:t>
      </w:r>
      <w:r w:rsidR="00644A45">
        <w:rPr>
          <w:rFonts w:ascii="Barlow" w:eastAsia="Times New Roman" w:hAnsi="Barlow" w:cs="Calibri"/>
        </w:rPr>
        <w:t xml:space="preserve">You can </w:t>
      </w:r>
      <w:r w:rsidR="00644A45" w:rsidRPr="00490306">
        <w:rPr>
          <w:rFonts w:ascii="Barlow" w:eastAsia="Times New Roman" w:hAnsi="Barlow" w:cs="Calibri"/>
          <w:b/>
          <w:bCs/>
        </w:rPr>
        <w:t>call Centrelink on 132717</w:t>
      </w:r>
      <w:r w:rsidR="0099570C">
        <w:rPr>
          <w:rFonts w:ascii="Barlow" w:eastAsia="Times New Roman" w:hAnsi="Barlow" w:cs="Calibri"/>
        </w:rPr>
        <w:t>.</w:t>
      </w:r>
    </w:p>
    <w:p w14:paraId="51BA3B10" w14:textId="7E09EE70" w:rsidR="003C543B" w:rsidRDefault="005809E6" w:rsidP="00EA309B">
      <w:pPr>
        <w:pStyle w:val="BodyText"/>
        <w:jc w:val="both"/>
        <w:rPr>
          <w:rFonts w:ascii="Barlow" w:eastAsia="Times New Roman" w:hAnsi="Barlow" w:cs="Calibri"/>
        </w:rPr>
      </w:pPr>
      <w:r w:rsidRPr="0099570C">
        <w:rPr>
          <w:rFonts w:ascii="Barlow" w:eastAsia="Times New Roman" w:hAnsi="Barlow" w:cs="Calibri"/>
          <w:b/>
          <w:bCs/>
        </w:rPr>
        <w:t>I</w:t>
      </w:r>
      <w:r w:rsidR="009A2642" w:rsidRPr="0099570C">
        <w:rPr>
          <w:rFonts w:ascii="Barlow" w:eastAsia="Times New Roman" w:hAnsi="Barlow" w:cs="Calibri"/>
          <w:b/>
          <w:bCs/>
        </w:rPr>
        <w:t>f the old Tables were used</w:t>
      </w:r>
      <w:r w:rsidR="00EC3AC3">
        <w:rPr>
          <w:rFonts w:ascii="Barlow" w:eastAsia="Times New Roman" w:hAnsi="Barlow" w:cs="Calibri"/>
          <w:b/>
          <w:bCs/>
        </w:rPr>
        <w:t>,</w:t>
      </w:r>
      <w:r w:rsidR="009A2642">
        <w:rPr>
          <w:rFonts w:ascii="Barlow" w:eastAsia="Times New Roman" w:hAnsi="Barlow" w:cs="Calibri"/>
        </w:rPr>
        <w:t xml:space="preserve"> </w:t>
      </w:r>
      <w:r w:rsidR="001E5DD6">
        <w:rPr>
          <w:rFonts w:ascii="Barlow" w:eastAsia="Times New Roman" w:hAnsi="Barlow" w:cs="Calibri"/>
        </w:rPr>
        <w:t xml:space="preserve">consider reclaiming DSP to test your eligibility under the new Tables. You can do this </w:t>
      </w:r>
      <w:r w:rsidR="001E5DD6" w:rsidRPr="00BC1D77">
        <w:rPr>
          <w:rFonts w:ascii="Barlow" w:eastAsia="Times New Roman" w:hAnsi="Barlow" w:cs="Calibri"/>
          <w:u w:val="single"/>
        </w:rPr>
        <w:t>at the same time as appealing</w:t>
      </w:r>
      <w:r w:rsidR="001E5DD6">
        <w:rPr>
          <w:rFonts w:ascii="Barlow" w:eastAsia="Times New Roman" w:hAnsi="Barlow" w:cs="Calibri"/>
        </w:rPr>
        <w:t xml:space="preserve"> against the rejection of your previous </w:t>
      </w:r>
      <w:r w:rsidR="00AC7C6B">
        <w:rPr>
          <w:rFonts w:ascii="Barlow" w:eastAsia="Times New Roman" w:hAnsi="Barlow" w:cs="Calibri"/>
        </w:rPr>
        <w:t xml:space="preserve">DSP </w:t>
      </w:r>
      <w:r w:rsidR="001E5DD6">
        <w:rPr>
          <w:rFonts w:ascii="Barlow" w:eastAsia="Times New Roman" w:hAnsi="Barlow" w:cs="Calibri"/>
        </w:rPr>
        <w:t>claim.</w:t>
      </w:r>
    </w:p>
    <w:p w14:paraId="7BB2A512" w14:textId="60204C6E" w:rsidR="00E43D74" w:rsidRPr="005D797B" w:rsidRDefault="00E43D74" w:rsidP="00E43D74">
      <w:pPr>
        <w:spacing w:after="0"/>
        <w:rPr>
          <w:rFonts w:ascii="Barlow Medium" w:eastAsia="Times New Roman" w:hAnsi="Barlow Medium"/>
          <w:color w:val="314271"/>
          <w:sz w:val="24"/>
          <w:szCs w:val="26"/>
          <w:lang w:eastAsia="en-US"/>
        </w:rPr>
      </w:pPr>
      <w:r w:rsidRPr="005D797B">
        <w:rPr>
          <w:rFonts w:ascii="Barlow Medium" w:eastAsia="Times New Roman" w:hAnsi="Barlow Medium"/>
          <w:color w:val="314271"/>
          <w:sz w:val="24"/>
          <w:szCs w:val="26"/>
          <w:lang w:eastAsia="en-US"/>
        </w:rPr>
        <w:t>How many points will I need under the Impairment Tables to get</w:t>
      </w:r>
      <w:r>
        <w:rPr>
          <w:rFonts w:ascii="Barlow Medium" w:eastAsia="Times New Roman" w:hAnsi="Barlow Medium"/>
          <w:color w:val="314271"/>
          <w:sz w:val="24"/>
          <w:szCs w:val="26"/>
          <w:lang w:eastAsia="en-US"/>
        </w:rPr>
        <w:t xml:space="preserve"> DSP</w:t>
      </w:r>
      <w:r w:rsidRPr="005D797B">
        <w:rPr>
          <w:rFonts w:ascii="Barlow Medium" w:eastAsia="Times New Roman" w:hAnsi="Barlow Medium"/>
          <w:color w:val="314271"/>
          <w:sz w:val="24"/>
          <w:szCs w:val="26"/>
          <w:lang w:eastAsia="en-US"/>
        </w:rPr>
        <w:t>?</w:t>
      </w:r>
    </w:p>
    <w:p w14:paraId="3A0D2A03" w14:textId="5E30E8C7" w:rsidR="00E43D74" w:rsidRDefault="00E43D74" w:rsidP="00165053">
      <w:pPr>
        <w:spacing w:after="0"/>
        <w:rPr>
          <w:rFonts w:ascii="Barlow" w:eastAsia="Times New Roman" w:hAnsi="Barlow" w:cs="Calibri"/>
        </w:rPr>
      </w:pPr>
    </w:p>
    <w:p w14:paraId="1D80505B" w14:textId="004ECC1E" w:rsidR="002E01BC" w:rsidRDefault="00760ADA" w:rsidP="00EA309B">
      <w:pPr>
        <w:spacing w:after="0"/>
        <w:jc w:val="both"/>
        <w:rPr>
          <w:rFonts w:ascii="Barlow" w:eastAsia="Times New Roman" w:hAnsi="Barlow" w:cs="Calibri"/>
        </w:rPr>
      </w:pPr>
      <w:r>
        <w:rPr>
          <w:rFonts w:ascii="Barlow" w:eastAsia="Times New Roman" w:hAnsi="Barlow" w:cs="Calibri"/>
        </w:rPr>
        <w:t>I</w:t>
      </w:r>
      <w:r w:rsidR="003F2918">
        <w:rPr>
          <w:rFonts w:ascii="Barlow" w:eastAsia="Times New Roman" w:hAnsi="Barlow" w:cs="Calibri"/>
        </w:rPr>
        <w:t xml:space="preserve">f </w:t>
      </w:r>
      <w:r w:rsidRPr="00F50096">
        <w:rPr>
          <w:rFonts w:ascii="Barlow" w:eastAsia="Times New Roman" w:hAnsi="Barlow" w:cs="Calibri"/>
        </w:rPr>
        <w:t>you get a</w:t>
      </w:r>
      <w:r w:rsidRPr="00AD3FB3">
        <w:rPr>
          <w:rFonts w:ascii="Barlow" w:eastAsia="Times New Roman" w:hAnsi="Barlow" w:cs="Calibri"/>
          <w:b/>
          <w:bCs/>
        </w:rPr>
        <w:t xml:space="preserve"> rating of</w:t>
      </w:r>
      <w:r>
        <w:rPr>
          <w:rFonts w:ascii="Barlow" w:eastAsia="Times New Roman" w:hAnsi="Barlow" w:cs="Calibri"/>
        </w:rPr>
        <w:t xml:space="preserve"> </w:t>
      </w:r>
      <w:r w:rsidR="003F2918" w:rsidRPr="00791740">
        <w:rPr>
          <w:rFonts w:ascii="Barlow" w:eastAsia="Times New Roman" w:hAnsi="Barlow" w:cs="Calibri"/>
          <w:b/>
          <w:bCs/>
        </w:rPr>
        <w:t>20 points or more under</w:t>
      </w:r>
      <w:r w:rsidR="003F2918" w:rsidRPr="002E01BC">
        <w:rPr>
          <w:rFonts w:ascii="Barlow" w:eastAsia="Times New Roman" w:hAnsi="Barlow" w:cs="Calibri"/>
          <w:b/>
          <w:bCs/>
        </w:rPr>
        <w:t xml:space="preserve"> a single </w:t>
      </w:r>
      <w:r w:rsidR="00EC3AC3">
        <w:rPr>
          <w:rFonts w:ascii="Barlow" w:eastAsia="Times New Roman" w:hAnsi="Barlow" w:cs="Calibri"/>
          <w:b/>
          <w:bCs/>
        </w:rPr>
        <w:t>Impairment Table</w:t>
      </w:r>
      <w:r w:rsidR="00C02842" w:rsidRPr="00C02842">
        <w:rPr>
          <w:rFonts w:ascii="Barlow" w:eastAsia="Times New Roman" w:hAnsi="Barlow" w:cs="Calibri"/>
        </w:rPr>
        <w:t xml:space="preserve"> </w:t>
      </w:r>
      <w:r w:rsidR="00C02842">
        <w:rPr>
          <w:rFonts w:ascii="Barlow" w:eastAsia="Times New Roman" w:hAnsi="Barlow" w:cs="Calibri"/>
        </w:rPr>
        <w:t>and you meet the other eligibility criteria</w:t>
      </w:r>
      <w:r w:rsidR="00EC3AC3">
        <w:rPr>
          <w:rFonts w:ascii="Barlow" w:eastAsia="Times New Roman" w:hAnsi="Barlow" w:cs="Calibri"/>
          <w:b/>
          <w:bCs/>
        </w:rPr>
        <w:t>,</w:t>
      </w:r>
      <w:r w:rsidR="003F2918">
        <w:rPr>
          <w:rFonts w:ascii="Barlow" w:eastAsia="Times New Roman" w:hAnsi="Barlow" w:cs="Calibri"/>
        </w:rPr>
        <w:t xml:space="preserve"> you may be </w:t>
      </w:r>
      <w:r w:rsidR="003B4CBC">
        <w:rPr>
          <w:rFonts w:ascii="Barlow" w:eastAsia="Times New Roman" w:hAnsi="Barlow" w:cs="Calibri"/>
        </w:rPr>
        <w:t>eligible for DSP</w:t>
      </w:r>
      <w:r w:rsidR="002E01BC">
        <w:rPr>
          <w:rFonts w:ascii="Barlow" w:eastAsia="Times New Roman" w:hAnsi="Barlow" w:cs="Calibri"/>
        </w:rPr>
        <w:t xml:space="preserve"> from the date you claimed</w:t>
      </w:r>
      <w:r w:rsidR="00C02842">
        <w:rPr>
          <w:rFonts w:ascii="Barlow" w:eastAsia="Times New Roman" w:hAnsi="Barlow" w:cs="Calibri"/>
        </w:rPr>
        <w:t>.</w:t>
      </w:r>
    </w:p>
    <w:p w14:paraId="709EAEF1" w14:textId="2A9F149D" w:rsidR="002E01BC" w:rsidRDefault="002E01BC" w:rsidP="00EA309B">
      <w:pPr>
        <w:spacing w:after="0"/>
        <w:jc w:val="both"/>
        <w:rPr>
          <w:rFonts w:ascii="Barlow" w:eastAsia="Times New Roman" w:hAnsi="Barlow" w:cs="Calibri"/>
        </w:rPr>
      </w:pPr>
    </w:p>
    <w:p w14:paraId="065CC787" w14:textId="1A3B21D4" w:rsidR="00760ADA" w:rsidRDefault="002E01BC" w:rsidP="00EA309B">
      <w:pPr>
        <w:spacing w:after="0"/>
        <w:jc w:val="both"/>
        <w:rPr>
          <w:rFonts w:ascii="Barlow" w:eastAsia="Times New Roman" w:hAnsi="Barlow" w:cs="Calibri"/>
        </w:rPr>
      </w:pPr>
      <w:r>
        <w:rPr>
          <w:rFonts w:ascii="Barlow" w:eastAsia="Times New Roman" w:hAnsi="Barlow" w:cs="Calibri"/>
        </w:rPr>
        <w:t xml:space="preserve">If you get a combined rating of </w:t>
      </w:r>
      <w:r w:rsidR="0080558A">
        <w:rPr>
          <w:rFonts w:ascii="Barlow" w:eastAsia="Times New Roman" w:hAnsi="Barlow" w:cs="Calibri"/>
        </w:rPr>
        <w:t xml:space="preserve">20 points or more </w:t>
      </w:r>
      <w:r w:rsidR="006B724A">
        <w:rPr>
          <w:rFonts w:ascii="Barlow" w:eastAsia="Times New Roman" w:hAnsi="Barlow" w:cs="Calibri"/>
        </w:rPr>
        <w:t xml:space="preserve">over multiple tables </w:t>
      </w:r>
      <w:r w:rsidR="0080558A">
        <w:rPr>
          <w:rFonts w:ascii="Barlow" w:eastAsia="Times New Roman" w:hAnsi="Barlow" w:cs="Calibri"/>
        </w:rPr>
        <w:t xml:space="preserve">but </w:t>
      </w:r>
      <w:r w:rsidR="0080558A" w:rsidRPr="002256DE">
        <w:rPr>
          <w:rFonts w:ascii="Barlow" w:eastAsia="Times New Roman" w:hAnsi="Barlow" w:cs="Calibri"/>
          <w:b/>
          <w:bCs/>
        </w:rPr>
        <w:t xml:space="preserve">you did not get at least 20 points under any </w:t>
      </w:r>
      <w:r w:rsidR="0080558A" w:rsidRPr="002256DE">
        <w:rPr>
          <w:rFonts w:ascii="Barlow" w:eastAsia="Times New Roman" w:hAnsi="Barlow" w:cs="Calibri"/>
          <w:b/>
          <w:bCs/>
          <w:i/>
        </w:rPr>
        <w:t xml:space="preserve">single </w:t>
      </w:r>
      <w:r w:rsidR="0080558A" w:rsidRPr="002256DE">
        <w:rPr>
          <w:rFonts w:ascii="Barlow" w:eastAsia="Times New Roman" w:hAnsi="Barlow" w:cs="Calibri"/>
          <w:b/>
          <w:bCs/>
        </w:rPr>
        <w:t>impairment table</w:t>
      </w:r>
      <w:r w:rsidR="0080558A">
        <w:rPr>
          <w:rFonts w:ascii="Barlow" w:eastAsia="Times New Roman" w:hAnsi="Barlow" w:cs="Calibri"/>
        </w:rPr>
        <w:t xml:space="preserve">, you may </w:t>
      </w:r>
      <w:r w:rsidR="009656C7">
        <w:rPr>
          <w:rFonts w:ascii="Barlow" w:eastAsia="Times New Roman" w:hAnsi="Barlow" w:cs="Calibri"/>
        </w:rPr>
        <w:t xml:space="preserve">need to participate in a </w:t>
      </w:r>
      <w:r w:rsidR="00670ED8">
        <w:rPr>
          <w:rFonts w:ascii="Barlow" w:eastAsia="Times New Roman" w:hAnsi="Barlow" w:cs="Calibri"/>
        </w:rPr>
        <w:t>“</w:t>
      </w:r>
      <w:r w:rsidR="002D5890">
        <w:rPr>
          <w:rFonts w:ascii="Barlow" w:eastAsia="Times New Roman" w:hAnsi="Barlow" w:cs="Calibri"/>
          <w:b/>
          <w:bCs/>
        </w:rPr>
        <w:t>p</w:t>
      </w:r>
      <w:r w:rsidR="009656C7" w:rsidRPr="00107ED9">
        <w:rPr>
          <w:rFonts w:ascii="Barlow" w:eastAsia="Times New Roman" w:hAnsi="Barlow" w:cs="Calibri"/>
          <w:b/>
          <w:bCs/>
        </w:rPr>
        <w:t xml:space="preserve">rogram of </w:t>
      </w:r>
      <w:r w:rsidR="002D5890">
        <w:rPr>
          <w:rFonts w:ascii="Barlow" w:eastAsia="Times New Roman" w:hAnsi="Barlow" w:cs="Calibri"/>
          <w:b/>
          <w:bCs/>
        </w:rPr>
        <w:t>s</w:t>
      </w:r>
      <w:r w:rsidR="009656C7" w:rsidRPr="00107ED9">
        <w:rPr>
          <w:rFonts w:ascii="Barlow" w:eastAsia="Times New Roman" w:hAnsi="Barlow" w:cs="Calibri"/>
          <w:b/>
          <w:bCs/>
        </w:rPr>
        <w:t>upport</w:t>
      </w:r>
      <w:r w:rsidR="00670ED8">
        <w:rPr>
          <w:rFonts w:ascii="Barlow" w:eastAsia="Times New Roman" w:hAnsi="Barlow" w:cs="Calibri"/>
          <w:b/>
          <w:bCs/>
        </w:rPr>
        <w:t>”</w:t>
      </w:r>
      <w:r w:rsidR="009656C7">
        <w:rPr>
          <w:rFonts w:ascii="Barlow" w:eastAsia="Times New Roman" w:hAnsi="Barlow" w:cs="Calibri"/>
        </w:rPr>
        <w:t xml:space="preserve"> before you can be granted DSP</w:t>
      </w:r>
      <w:r w:rsidR="00272265">
        <w:rPr>
          <w:rFonts w:ascii="Barlow" w:eastAsia="Times New Roman" w:hAnsi="Barlow" w:cs="Calibri"/>
        </w:rPr>
        <w:t>.</w:t>
      </w:r>
    </w:p>
    <w:p w14:paraId="44DC8163" w14:textId="77777777" w:rsidR="00447515" w:rsidRDefault="00447515" w:rsidP="00EA309B">
      <w:pPr>
        <w:spacing w:after="0"/>
        <w:jc w:val="both"/>
        <w:rPr>
          <w:rFonts w:ascii="Barlow" w:eastAsia="Times New Roman" w:hAnsi="Barlow" w:cs="Calibri"/>
        </w:rPr>
      </w:pPr>
    </w:p>
    <w:p w14:paraId="430AFDFD" w14:textId="74EFC2C5" w:rsidR="00A1358E" w:rsidRPr="00165053" w:rsidRDefault="00D23A58" w:rsidP="00A1358E">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w:t>
      </w:r>
      <w:r w:rsidR="00A1358E" w:rsidRPr="00165053">
        <w:rPr>
          <w:rFonts w:ascii="Barlow Medium" w:eastAsia="Times New Roman" w:hAnsi="Barlow Medium"/>
          <w:color w:val="314271"/>
          <w:sz w:val="24"/>
          <w:szCs w:val="26"/>
          <w:lang w:eastAsia="en-US"/>
        </w:rPr>
        <w:t xml:space="preserve">hat is </w:t>
      </w:r>
      <w:r w:rsidR="00294172">
        <w:rPr>
          <w:rFonts w:ascii="Barlow Medium" w:eastAsia="Times New Roman" w:hAnsi="Barlow Medium"/>
          <w:color w:val="314271"/>
          <w:sz w:val="24"/>
          <w:szCs w:val="26"/>
          <w:lang w:eastAsia="en-US"/>
        </w:rPr>
        <w:t>the</w:t>
      </w:r>
      <w:r w:rsidR="00A1358E" w:rsidRPr="00165053">
        <w:rPr>
          <w:rFonts w:ascii="Barlow Medium" w:eastAsia="Times New Roman" w:hAnsi="Barlow Medium"/>
          <w:color w:val="314271"/>
          <w:sz w:val="24"/>
          <w:szCs w:val="26"/>
          <w:lang w:eastAsia="en-US"/>
        </w:rPr>
        <w:t xml:space="preserve"> </w:t>
      </w:r>
      <w:r>
        <w:rPr>
          <w:rFonts w:ascii="Barlow Medium" w:eastAsia="Times New Roman" w:hAnsi="Barlow Medium"/>
          <w:color w:val="314271"/>
          <w:sz w:val="24"/>
          <w:szCs w:val="26"/>
          <w:lang w:eastAsia="en-US"/>
        </w:rPr>
        <w:t>p</w:t>
      </w:r>
      <w:r w:rsidR="00A1358E" w:rsidRPr="00165053">
        <w:rPr>
          <w:rFonts w:ascii="Barlow Medium" w:eastAsia="Times New Roman" w:hAnsi="Barlow Medium"/>
          <w:color w:val="314271"/>
          <w:sz w:val="24"/>
          <w:szCs w:val="26"/>
          <w:lang w:eastAsia="en-US"/>
        </w:rPr>
        <w:t xml:space="preserve">rogram of </w:t>
      </w:r>
      <w:r>
        <w:rPr>
          <w:rFonts w:ascii="Barlow Medium" w:eastAsia="Times New Roman" w:hAnsi="Barlow Medium"/>
          <w:color w:val="314271"/>
          <w:sz w:val="24"/>
          <w:szCs w:val="26"/>
          <w:lang w:eastAsia="en-US"/>
        </w:rPr>
        <w:t>s</w:t>
      </w:r>
      <w:r w:rsidR="00A1358E" w:rsidRPr="00165053">
        <w:rPr>
          <w:rFonts w:ascii="Barlow Medium" w:eastAsia="Times New Roman" w:hAnsi="Barlow Medium"/>
          <w:color w:val="314271"/>
          <w:sz w:val="24"/>
          <w:szCs w:val="26"/>
          <w:lang w:eastAsia="en-US"/>
        </w:rPr>
        <w:t>upport</w:t>
      </w:r>
      <w:r w:rsidR="00294172">
        <w:rPr>
          <w:rFonts w:ascii="Barlow Medium" w:eastAsia="Times New Roman" w:hAnsi="Barlow Medium"/>
          <w:color w:val="314271"/>
          <w:sz w:val="24"/>
          <w:szCs w:val="26"/>
          <w:lang w:eastAsia="en-US"/>
        </w:rPr>
        <w:t xml:space="preserve"> requirement</w:t>
      </w:r>
      <w:r w:rsidR="00A1358E" w:rsidRPr="00165053">
        <w:rPr>
          <w:rFonts w:ascii="Barlow Medium" w:eastAsia="Times New Roman" w:hAnsi="Barlow Medium"/>
          <w:color w:val="314271"/>
          <w:sz w:val="24"/>
          <w:szCs w:val="26"/>
          <w:lang w:eastAsia="en-US"/>
        </w:rPr>
        <w:t>?</w:t>
      </w:r>
    </w:p>
    <w:p w14:paraId="1DBE9DC7" w14:textId="623CFCE7" w:rsidR="00A1358E" w:rsidRDefault="00A1358E" w:rsidP="00A1358E">
      <w:pPr>
        <w:spacing w:after="0"/>
        <w:rPr>
          <w:rFonts w:ascii="Barlow" w:eastAsia="Times New Roman" w:hAnsi="Barlow" w:cs="Calibri"/>
        </w:rPr>
      </w:pPr>
    </w:p>
    <w:p w14:paraId="2D119605" w14:textId="0CFCAEAC" w:rsidR="00747FC2" w:rsidRDefault="00294172" w:rsidP="00EA309B">
      <w:pPr>
        <w:spacing w:after="0"/>
        <w:jc w:val="both"/>
        <w:rPr>
          <w:rFonts w:ascii="Barlow" w:eastAsia="Times New Roman" w:hAnsi="Barlow" w:cs="Calibri"/>
        </w:rPr>
      </w:pPr>
      <w:r w:rsidRPr="71C8EBBC">
        <w:rPr>
          <w:rFonts w:ascii="Barlow" w:eastAsia="Times New Roman" w:hAnsi="Barlow" w:cs="Calibri"/>
        </w:rPr>
        <w:t xml:space="preserve">If </w:t>
      </w:r>
      <w:r w:rsidR="000656F7" w:rsidRPr="71C8EBBC">
        <w:rPr>
          <w:rFonts w:ascii="Barlow" w:eastAsia="Times New Roman" w:hAnsi="Barlow" w:cs="Calibri"/>
        </w:rPr>
        <w:t xml:space="preserve">you </w:t>
      </w:r>
      <w:r w:rsidR="00B610C9" w:rsidRPr="71C8EBBC">
        <w:rPr>
          <w:rFonts w:ascii="Barlow" w:eastAsia="Times New Roman" w:hAnsi="Barlow" w:cs="Calibri"/>
        </w:rPr>
        <w:t>get</w:t>
      </w:r>
      <w:r w:rsidR="000656F7" w:rsidRPr="71C8EBBC">
        <w:rPr>
          <w:rFonts w:ascii="Barlow" w:eastAsia="Times New Roman" w:hAnsi="Barlow" w:cs="Calibri"/>
        </w:rPr>
        <w:t xml:space="preserve"> more than 20 points under the DSP Impairment Tables but </w:t>
      </w:r>
      <w:r w:rsidR="0064411C" w:rsidRPr="71C8EBBC">
        <w:rPr>
          <w:rFonts w:ascii="Barlow" w:eastAsia="Times New Roman" w:hAnsi="Barlow" w:cs="Calibri"/>
        </w:rPr>
        <w:t xml:space="preserve">you </w:t>
      </w:r>
      <w:r w:rsidR="00D65543" w:rsidRPr="71C8EBBC">
        <w:rPr>
          <w:rFonts w:ascii="Barlow" w:eastAsia="Times New Roman" w:hAnsi="Barlow" w:cs="Calibri"/>
        </w:rPr>
        <w:t>do</w:t>
      </w:r>
      <w:r w:rsidR="0064411C" w:rsidRPr="71C8EBBC">
        <w:rPr>
          <w:rFonts w:ascii="Barlow" w:eastAsia="Times New Roman" w:hAnsi="Barlow" w:cs="Calibri"/>
        </w:rPr>
        <w:t xml:space="preserve"> not get </w:t>
      </w:r>
      <w:r w:rsidRPr="71C8EBBC">
        <w:rPr>
          <w:rFonts w:ascii="Barlow" w:eastAsia="Times New Roman" w:hAnsi="Barlow" w:cs="Calibri"/>
        </w:rPr>
        <w:t xml:space="preserve">at least 20 points on a single table, </w:t>
      </w:r>
      <w:r w:rsidR="003E278C" w:rsidRPr="71C8EBBC">
        <w:rPr>
          <w:rFonts w:ascii="Barlow" w:eastAsia="Times New Roman" w:hAnsi="Barlow" w:cs="Calibri"/>
        </w:rPr>
        <w:t xml:space="preserve">to be eligible for DSP </w:t>
      </w:r>
      <w:r w:rsidRPr="71C8EBBC">
        <w:rPr>
          <w:rFonts w:ascii="Barlow" w:eastAsia="Times New Roman" w:hAnsi="Barlow" w:cs="Calibri"/>
        </w:rPr>
        <w:t xml:space="preserve">you will generally need to have participated in a </w:t>
      </w:r>
      <w:r w:rsidR="00975C31" w:rsidRPr="71C8EBBC">
        <w:rPr>
          <w:rFonts w:ascii="Barlow" w:eastAsia="Times New Roman" w:hAnsi="Barlow" w:cs="Calibri"/>
        </w:rPr>
        <w:t>p</w:t>
      </w:r>
      <w:r w:rsidRPr="71C8EBBC">
        <w:rPr>
          <w:rFonts w:ascii="Barlow" w:eastAsia="Times New Roman" w:hAnsi="Barlow" w:cs="Calibri"/>
        </w:rPr>
        <w:t xml:space="preserve">rogram of </w:t>
      </w:r>
      <w:r w:rsidR="00975C31" w:rsidRPr="71C8EBBC">
        <w:rPr>
          <w:rFonts w:ascii="Barlow" w:eastAsia="Times New Roman" w:hAnsi="Barlow" w:cs="Calibri"/>
        </w:rPr>
        <w:t>s</w:t>
      </w:r>
      <w:r w:rsidRPr="71C8EBBC">
        <w:rPr>
          <w:rFonts w:ascii="Barlow" w:eastAsia="Times New Roman" w:hAnsi="Barlow" w:cs="Calibri"/>
        </w:rPr>
        <w:t>upport for a total of 18 months in the three years before you claimed.</w:t>
      </w:r>
    </w:p>
    <w:p w14:paraId="58F2891E" w14:textId="77777777" w:rsidR="00747FC2" w:rsidRDefault="00747FC2" w:rsidP="00EA309B">
      <w:pPr>
        <w:spacing w:after="0"/>
        <w:jc w:val="both"/>
        <w:rPr>
          <w:rFonts w:ascii="Barlow" w:eastAsia="Times New Roman" w:hAnsi="Barlow" w:cs="Calibri"/>
        </w:rPr>
      </w:pPr>
    </w:p>
    <w:p w14:paraId="3212FA10" w14:textId="7B1DE7A8" w:rsidR="00287E3B" w:rsidRDefault="003D628C" w:rsidP="00EA309B">
      <w:pPr>
        <w:spacing w:after="0"/>
        <w:jc w:val="both"/>
        <w:rPr>
          <w:rFonts w:ascii="Barlow" w:eastAsia="Times New Roman" w:hAnsi="Barlow" w:cs="Calibri"/>
        </w:rPr>
      </w:pPr>
      <w:r>
        <w:rPr>
          <w:rFonts w:ascii="Barlow" w:eastAsia="Times New Roman" w:hAnsi="Barlow" w:cs="Calibri"/>
        </w:rPr>
        <w:t xml:space="preserve">You </w:t>
      </w:r>
      <w:r w:rsidR="008E774E">
        <w:rPr>
          <w:rFonts w:ascii="Barlow" w:eastAsia="Times New Roman" w:hAnsi="Barlow" w:cs="Calibri"/>
        </w:rPr>
        <w:t>may</w:t>
      </w:r>
      <w:r w:rsidR="00A27701">
        <w:rPr>
          <w:rFonts w:ascii="Barlow" w:eastAsia="Times New Roman" w:hAnsi="Barlow" w:cs="Calibri"/>
        </w:rPr>
        <w:t xml:space="preserve"> </w:t>
      </w:r>
      <w:r w:rsidR="00A27701" w:rsidRPr="00D7647B">
        <w:rPr>
          <w:rFonts w:ascii="Barlow" w:eastAsia="Times New Roman" w:hAnsi="Barlow" w:cs="Calibri"/>
          <w:u w:val="single"/>
        </w:rPr>
        <w:t>also</w:t>
      </w:r>
      <w:r w:rsidR="00A27701">
        <w:rPr>
          <w:rFonts w:ascii="Barlow" w:eastAsia="Times New Roman" w:hAnsi="Barlow" w:cs="Calibri"/>
        </w:rPr>
        <w:t xml:space="preserve"> </w:t>
      </w:r>
      <w:r w:rsidR="00746740">
        <w:rPr>
          <w:rFonts w:ascii="Barlow" w:eastAsia="Times New Roman" w:hAnsi="Barlow" w:cs="Calibri"/>
        </w:rPr>
        <w:t>satisfy</w:t>
      </w:r>
      <w:r w:rsidR="00A27701">
        <w:rPr>
          <w:rFonts w:ascii="Barlow" w:eastAsia="Times New Roman" w:hAnsi="Barlow" w:cs="Calibri"/>
        </w:rPr>
        <w:t xml:space="preserve"> the program of support requirement if you completed a program</w:t>
      </w:r>
      <w:r w:rsidR="00287E3B">
        <w:rPr>
          <w:rFonts w:ascii="Barlow" w:eastAsia="Times New Roman" w:hAnsi="Barlow" w:cs="Calibri"/>
        </w:rPr>
        <w:t xml:space="preserve"> that ran for less than 18 months.</w:t>
      </w:r>
    </w:p>
    <w:p w14:paraId="432E1091" w14:textId="40CEEBF6" w:rsidR="00287E3B" w:rsidRDefault="00287E3B" w:rsidP="00EA309B">
      <w:pPr>
        <w:spacing w:after="0"/>
        <w:jc w:val="both"/>
        <w:rPr>
          <w:rFonts w:ascii="Barlow" w:eastAsia="Times New Roman" w:hAnsi="Barlow" w:cs="Calibri"/>
        </w:rPr>
      </w:pPr>
    </w:p>
    <w:p w14:paraId="5118CC84" w14:textId="382F5804" w:rsidR="00040648" w:rsidRDefault="0028779B" w:rsidP="00EA309B">
      <w:pPr>
        <w:spacing w:after="0"/>
        <w:jc w:val="both"/>
        <w:rPr>
          <w:rFonts w:ascii="Barlow" w:eastAsia="Times New Roman" w:hAnsi="Barlow" w:cs="Calibri"/>
        </w:rPr>
      </w:pPr>
      <w:r w:rsidRPr="00F458B7">
        <w:rPr>
          <w:rFonts w:ascii="Barlow" w:eastAsia="Times New Roman" w:hAnsi="Barlow" w:cs="Calibri"/>
          <w:b/>
          <w:bCs/>
        </w:rPr>
        <w:t>There is no specific program called a ‘program of support’</w:t>
      </w:r>
      <w:r>
        <w:rPr>
          <w:rFonts w:ascii="Barlow" w:eastAsia="Times New Roman" w:hAnsi="Barlow" w:cs="Calibri"/>
        </w:rPr>
        <w:t xml:space="preserve">. </w:t>
      </w:r>
      <w:r w:rsidR="00040648" w:rsidRPr="000C1B4E">
        <w:rPr>
          <w:rFonts w:ascii="Barlow" w:eastAsia="Times New Roman" w:hAnsi="Barlow" w:cs="Calibri"/>
        </w:rPr>
        <w:t>P</w:t>
      </w:r>
      <w:r w:rsidR="0019565E" w:rsidRPr="00040648">
        <w:rPr>
          <w:rFonts w:ascii="Barlow" w:eastAsia="Times New Roman" w:hAnsi="Barlow" w:cs="Calibri"/>
        </w:rPr>
        <w:t>r</w:t>
      </w:r>
      <w:r w:rsidR="0019565E">
        <w:rPr>
          <w:rFonts w:ascii="Barlow" w:eastAsia="Times New Roman" w:hAnsi="Barlow" w:cs="Calibri"/>
        </w:rPr>
        <w:t>ogram</w:t>
      </w:r>
      <w:r w:rsidR="00040648">
        <w:rPr>
          <w:rFonts w:ascii="Barlow" w:eastAsia="Times New Roman" w:hAnsi="Barlow" w:cs="Calibri"/>
        </w:rPr>
        <w:t>s</w:t>
      </w:r>
      <w:r w:rsidR="0019565E">
        <w:rPr>
          <w:rFonts w:ascii="Barlow" w:eastAsia="Times New Roman" w:hAnsi="Barlow" w:cs="Calibri"/>
        </w:rPr>
        <w:t xml:space="preserve"> of support </w:t>
      </w:r>
      <w:r w:rsidR="00252FCC">
        <w:rPr>
          <w:rFonts w:ascii="Barlow" w:eastAsia="Times New Roman" w:hAnsi="Barlow" w:cs="Calibri"/>
        </w:rPr>
        <w:t>include</w:t>
      </w:r>
      <w:r w:rsidR="00040648">
        <w:rPr>
          <w:rFonts w:ascii="Barlow" w:eastAsia="Times New Roman" w:hAnsi="Barlow" w:cs="Calibri"/>
        </w:rPr>
        <w:t xml:space="preserve"> </w:t>
      </w:r>
      <w:r w:rsidR="00252FCC">
        <w:rPr>
          <w:rFonts w:ascii="Barlow" w:eastAsia="Times New Roman" w:hAnsi="Barlow" w:cs="Calibri"/>
        </w:rPr>
        <w:t xml:space="preserve">various programs </w:t>
      </w:r>
      <w:r w:rsidR="00040648">
        <w:rPr>
          <w:rFonts w:ascii="Barlow" w:eastAsia="Times New Roman" w:hAnsi="Barlow" w:cs="Calibri"/>
        </w:rPr>
        <w:t>provided by:</w:t>
      </w:r>
    </w:p>
    <w:p w14:paraId="273F4D46" w14:textId="77777777" w:rsidR="00252FCC" w:rsidRDefault="00252FCC" w:rsidP="00EA309B">
      <w:pPr>
        <w:spacing w:after="0"/>
        <w:jc w:val="both"/>
        <w:rPr>
          <w:rFonts w:ascii="Barlow" w:eastAsia="Times New Roman" w:hAnsi="Barlow" w:cs="Calibri"/>
        </w:rPr>
      </w:pPr>
    </w:p>
    <w:p w14:paraId="3A8F8FD4" w14:textId="315C1305" w:rsidR="008C7639" w:rsidRDefault="008C7639" w:rsidP="00EA309B">
      <w:pPr>
        <w:pStyle w:val="ListParagraph"/>
        <w:numPr>
          <w:ilvl w:val="0"/>
          <w:numId w:val="16"/>
        </w:numPr>
        <w:spacing w:after="0"/>
        <w:jc w:val="both"/>
        <w:rPr>
          <w:rFonts w:ascii="Barlow" w:eastAsia="Times New Roman" w:hAnsi="Barlow" w:cs="Calibri"/>
        </w:rPr>
      </w:pPr>
      <w:r>
        <w:rPr>
          <w:rFonts w:ascii="Barlow" w:eastAsia="Times New Roman" w:hAnsi="Barlow" w:cs="Calibri"/>
        </w:rPr>
        <w:t>Workforce Australia</w:t>
      </w:r>
      <w:r w:rsidR="00EA309B">
        <w:rPr>
          <w:rFonts w:ascii="Barlow" w:eastAsia="Times New Roman" w:hAnsi="Barlow" w:cs="Calibri"/>
        </w:rPr>
        <w:t>;</w:t>
      </w:r>
    </w:p>
    <w:p w14:paraId="3AFC00E7" w14:textId="2891FECF" w:rsidR="008C7639" w:rsidRDefault="008C7639" w:rsidP="00EA309B">
      <w:pPr>
        <w:pStyle w:val="ListParagraph"/>
        <w:numPr>
          <w:ilvl w:val="0"/>
          <w:numId w:val="16"/>
        </w:numPr>
        <w:spacing w:after="0"/>
        <w:jc w:val="both"/>
        <w:rPr>
          <w:rFonts w:ascii="Barlow" w:eastAsia="Times New Roman" w:hAnsi="Barlow" w:cs="Calibri"/>
        </w:rPr>
      </w:pPr>
      <w:r>
        <w:rPr>
          <w:rFonts w:ascii="Barlow" w:eastAsia="Times New Roman" w:hAnsi="Barlow" w:cs="Calibri"/>
        </w:rPr>
        <w:t>Disability Employment Services</w:t>
      </w:r>
      <w:r w:rsidR="00EA309B">
        <w:rPr>
          <w:rFonts w:ascii="Barlow" w:eastAsia="Times New Roman" w:hAnsi="Barlow" w:cs="Calibri"/>
        </w:rPr>
        <w:t>;</w:t>
      </w:r>
    </w:p>
    <w:p w14:paraId="782A3C79" w14:textId="03E91741" w:rsidR="008C7639" w:rsidRDefault="008C7639" w:rsidP="00EA309B">
      <w:pPr>
        <w:pStyle w:val="ListParagraph"/>
        <w:numPr>
          <w:ilvl w:val="0"/>
          <w:numId w:val="16"/>
        </w:numPr>
        <w:spacing w:after="0"/>
        <w:jc w:val="both"/>
        <w:rPr>
          <w:rFonts w:ascii="Barlow" w:eastAsia="Times New Roman" w:hAnsi="Barlow" w:cs="Calibri"/>
        </w:rPr>
      </w:pPr>
      <w:r>
        <w:rPr>
          <w:rFonts w:ascii="Barlow" w:eastAsia="Times New Roman" w:hAnsi="Barlow" w:cs="Calibri"/>
        </w:rPr>
        <w:t>Australian Disability Enterprises</w:t>
      </w:r>
      <w:r w:rsidR="00EA309B">
        <w:rPr>
          <w:rFonts w:ascii="Barlow" w:eastAsia="Times New Roman" w:hAnsi="Barlow" w:cs="Calibri"/>
        </w:rPr>
        <w:t>;</w:t>
      </w:r>
    </w:p>
    <w:p w14:paraId="5F23D23D" w14:textId="0B2D28B3" w:rsidR="008C7639" w:rsidRDefault="008C7639" w:rsidP="00EA309B">
      <w:pPr>
        <w:pStyle w:val="ListParagraph"/>
        <w:numPr>
          <w:ilvl w:val="0"/>
          <w:numId w:val="16"/>
        </w:numPr>
        <w:spacing w:after="0"/>
        <w:jc w:val="both"/>
        <w:rPr>
          <w:rFonts w:ascii="Barlow" w:eastAsia="Times New Roman" w:hAnsi="Barlow" w:cs="Calibri"/>
        </w:rPr>
      </w:pPr>
      <w:proofErr w:type="spellStart"/>
      <w:r>
        <w:rPr>
          <w:rFonts w:ascii="Barlow" w:eastAsia="Times New Roman" w:hAnsi="Barlow" w:cs="Calibri"/>
        </w:rPr>
        <w:t>ParentsNext</w:t>
      </w:r>
      <w:proofErr w:type="spellEnd"/>
      <w:r w:rsidR="00EA309B">
        <w:rPr>
          <w:rFonts w:ascii="Barlow" w:eastAsia="Times New Roman" w:hAnsi="Barlow" w:cs="Calibri"/>
        </w:rPr>
        <w:t>; and/or</w:t>
      </w:r>
    </w:p>
    <w:p w14:paraId="46CF6491" w14:textId="7465D2E8" w:rsidR="008531C9" w:rsidRDefault="008531C9" w:rsidP="00EA309B">
      <w:pPr>
        <w:pStyle w:val="ListParagraph"/>
        <w:numPr>
          <w:ilvl w:val="0"/>
          <w:numId w:val="16"/>
        </w:numPr>
        <w:spacing w:after="0"/>
        <w:jc w:val="both"/>
        <w:rPr>
          <w:rFonts w:ascii="Barlow" w:eastAsia="Times New Roman" w:hAnsi="Barlow" w:cs="Calibri"/>
        </w:rPr>
      </w:pPr>
      <w:r>
        <w:rPr>
          <w:rFonts w:ascii="Barlow" w:eastAsia="Times New Roman" w:hAnsi="Barlow" w:cs="Calibri"/>
        </w:rPr>
        <w:t>The Community Development Program.</w:t>
      </w:r>
    </w:p>
    <w:p w14:paraId="42C2A71D" w14:textId="77777777" w:rsidR="008531C9" w:rsidRDefault="008531C9" w:rsidP="00EA309B">
      <w:pPr>
        <w:spacing w:after="0"/>
        <w:jc w:val="both"/>
        <w:rPr>
          <w:rFonts w:ascii="Barlow" w:eastAsia="Times New Roman" w:hAnsi="Barlow" w:cs="Calibri"/>
        </w:rPr>
      </w:pPr>
    </w:p>
    <w:p w14:paraId="484F498B" w14:textId="454D1FBA" w:rsidR="00DF26D2" w:rsidRPr="000C1B4E" w:rsidRDefault="0019565E" w:rsidP="00EA309B">
      <w:pPr>
        <w:spacing w:after="0"/>
        <w:jc w:val="both"/>
        <w:rPr>
          <w:rFonts w:ascii="Barlow" w:eastAsia="Times New Roman" w:hAnsi="Barlow" w:cs="Calibri"/>
        </w:rPr>
      </w:pPr>
      <w:r w:rsidRPr="000C1B4E">
        <w:rPr>
          <w:rFonts w:ascii="Barlow" w:eastAsia="Times New Roman" w:hAnsi="Barlow" w:cs="Calibri"/>
        </w:rPr>
        <w:t xml:space="preserve"> </w:t>
      </w:r>
      <w:r w:rsidR="00BD4989">
        <w:rPr>
          <w:rFonts w:ascii="Barlow" w:eastAsia="Times New Roman" w:hAnsi="Barlow" w:cs="Calibri"/>
        </w:rPr>
        <w:t>Programs of support</w:t>
      </w:r>
      <w:r w:rsidR="00DF26D2" w:rsidRPr="000C1B4E">
        <w:rPr>
          <w:rFonts w:ascii="Barlow" w:eastAsia="Times New Roman" w:hAnsi="Barlow" w:cs="Calibri"/>
        </w:rPr>
        <w:t xml:space="preserve"> </w:t>
      </w:r>
      <w:r w:rsidR="000E06D8">
        <w:rPr>
          <w:rFonts w:ascii="Barlow" w:eastAsia="Times New Roman" w:hAnsi="Barlow" w:cs="Calibri"/>
        </w:rPr>
        <w:t>can provide</w:t>
      </w:r>
      <w:r w:rsidR="000E06D8" w:rsidRPr="000C1B4E">
        <w:rPr>
          <w:rFonts w:ascii="Barlow" w:eastAsia="Times New Roman" w:hAnsi="Barlow" w:cs="Calibri"/>
        </w:rPr>
        <w:t xml:space="preserve"> </w:t>
      </w:r>
      <w:r w:rsidR="00DF26D2" w:rsidRPr="000C1B4E">
        <w:rPr>
          <w:rFonts w:ascii="Barlow" w:eastAsia="Times New Roman" w:hAnsi="Barlow" w:cs="Calibri"/>
        </w:rPr>
        <w:t>help with:</w:t>
      </w:r>
    </w:p>
    <w:p w14:paraId="24C5251A" w14:textId="7F3AF6F6" w:rsidR="00DF26D2" w:rsidRPr="00DF26D2" w:rsidRDefault="00DF26D2" w:rsidP="00EA309B">
      <w:pPr>
        <w:spacing w:after="0"/>
        <w:jc w:val="both"/>
        <w:rPr>
          <w:rFonts w:ascii="Barlow" w:eastAsia="Times New Roman" w:hAnsi="Barlow" w:cs="Calibri"/>
        </w:rPr>
      </w:pPr>
    </w:p>
    <w:p w14:paraId="3A2D147D" w14:textId="0A63D9A0" w:rsidR="00DF26D2" w:rsidRPr="000C1B4E" w:rsidRDefault="00EA309B" w:rsidP="00EA309B">
      <w:pPr>
        <w:pStyle w:val="ListParagraph"/>
        <w:numPr>
          <w:ilvl w:val="0"/>
          <w:numId w:val="17"/>
        </w:numPr>
        <w:spacing w:after="0"/>
        <w:jc w:val="both"/>
        <w:rPr>
          <w:rFonts w:ascii="Barlow" w:eastAsia="Times New Roman" w:hAnsi="Barlow" w:cs="Calibri"/>
        </w:rPr>
      </w:pPr>
      <w:r>
        <w:rPr>
          <w:rFonts w:ascii="Barlow" w:eastAsia="Times New Roman" w:hAnsi="Barlow" w:cs="Calibri"/>
        </w:rPr>
        <w:t>J</w:t>
      </w:r>
      <w:r w:rsidR="00DF26D2" w:rsidRPr="000C1B4E">
        <w:rPr>
          <w:rFonts w:ascii="Barlow" w:eastAsia="Times New Roman" w:hAnsi="Barlow" w:cs="Calibri"/>
        </w:rPr>
        <w:t>ob preparation and job search</w:t>
      </w:r>
      <w:r>
        <w:rPr>
          <w:rFonts w:ascii="Barlow" w:eastAsia="Times New Roman" w:hAnsi="Barlow" w:cs="Calibri"/>
        </w:rPr>
        <w:t>;</w:t>
      </w:r>
    </w:p>
    <w:p w14:paraId="6E77C22B" w14:textId="21600C90" w:rsidR="00DF26D2" w:rsidRPr="000C1B4E" w:rsidRDefault="00EA309B" w:rsidP="00EA309B">
      <w:pPr>
        <w:pStyle w:val="ListParagraph"/>
        <w:numPr>
          <w:ilvl w:val="0"/>
          <w:numId w:val="17"/>
        </w:numPr>
        <w:spacing w:after="0"/>
        <w:jc w:val="both"/>
        <w:rPr>
          <w:rFonts w:ascii="Barlow" w:eastAsia="Times New Roman" w:hAnsi="Barlow" w:cs="Calibri"/>
        </w:rPr>
      </w:pPr>
      <w:r>
        <w:rPr>
          <w:rFonts w:ascii="Barlow" w:eastAsia="Times New Roman" w:hAnsi="Barlow" w:cs="Calibri"/>
        </w:rPr>
        <w:t>W</w:t>
      </w:r>
      <w:r w:rsidR="00DF26D2" w:rsidRPr="000C1B4E">
        <w:rPr>
          <w:rFonts w:ascii="Barlow" w:eastAsia="Times New Roman" w:hAnsi="Barlow" w:cs="Calibri"/>
        </w:rPr>
        <w:t>ork experience and training</w:t>
      </w:r>
      <w:r>
        <w:rPr>
          <w:rFonts w:ascii="Barlow" w:eastAsia="Times New Roman" w:hAnsi="Barlow" w:cs="Calibri"/>
        </w:rPr>
        <w:t>; and</w:t>
      </w:r>
    </w:p>
    <w:p w14:paraId="73EB08DA" w14:textId="56E7819A" w:rsidR="00657B69" w:rsidRDefault="00EA309B" w:rsidP="00EA309B">
      <w:pPr>
        <w:pStyle w:val="ListParagraph"/>
        <w:numPr>
          <w:ilvl w:val="0"/>
          <w:numId w:val="17"/>
        </w:numPr>
        <w:spacing w:after="0"/>
        <w:jc w:val="both"/>
        <w:rPr>
          <w:rFonts w:ascii="Barlow" w:eastAsia="Times New Roman" w:hAnsi="Barlow" w:cs="Calibri"/>
        </w:rPr>
      </w:pPr>
      <w:r>
        <w:rPr>
          <w:rFonts w:ascii="Barlow" w:eastAsia="Times New Roman" w:hAnsi="Barlow" w:cs="Calibri"/>
        </w:rPr>
        <w:t>I</w:t>
      </w:r>
      <w:r w:rsidR="00DF26D2" w:rsidRPr="000C1B4E">
        <w:rPr>
          <w:rFonts w:ascii="Barlow" w:eastAsia="Times New Roman" w:hAnsi="Barlow" w:cs="Calibri"/>
        </w:rPr>
        <w:t>njury management.</w:t>
      </w:r>
    </w:p>
    <w:p w14:paraId="0A52D136" w14:textId="7F3AF6F6" w:rsidR="00657B69" w:rsidRDefault="00657B69" w:rsidP="00EA309B">
      <w:pPr>
        <w:spacing w:after="0"/>
        <w:jc w:val="both"/>
        <w:rPr>
          <w:rFonts w:ascii="Barlow" w:eastAsia="Times New Roman" w:hAnsi="Barlow" w:cs="Calibri"/>
        </w:rPr>
      </w:pPr>
    </w:p>
    <w:p w14:paraId="440A6E59" w14:textId="77777777" w:rsidR="00A13B6B" w:rsidRDefault="00240D6D" w:rsidP="00EA309B">
      <w:pPr>
        <w:spacing w:after="0"/>
        <w:jc w:val="both"/>
        <w:rPr>
          <w:rFonts w:ascii="Barlow" w:eastAsia="Times New Roman" w:hAnsi="Barlow" w:cs="Calibri"/>
        </w:rPr>
      </w:pPr>
      <w:r>
        <w:rPr>
          <w:rFonts w:ascii="Barlow" w:eastAsia="Times New Roman" w:hAnsi="Barlow" w:cs="Calibri"/>
        </w:rPr>
        <w:t xml:space="preserve">If you have been receiving a payment such as JobSeeker Payment, Youth Allowance, Parenting Payment or a payment under the Community Development Program, it is likely that you have been </w:t>
      </w:r>
      <w:r w:rsidR="008E774E">
        <w:rPr>
          <w:rFonts w:ascii="Barlow" w:eastAsia="Times New Roman" w:hAnsi="Barlow" w:cs="Calibri"/>
        </w:rPr>
        <w:t>participating</w:t>
      </w:r>
      <w:r>
        <w:rPr>
          <w:rFonts w:ascii="Barlow" w:eastAsia="Times New Roman" w:hAnsi="Barlow" w:cs="Calibri"/>
        </w:rPr>
        <w:t xml:space="preserve"> in a Program of Support for the purpose of a DSP claim.</w:t>
      </w:r>
    </w:p>
    <w:p w14:paraId="0714C38F" w14:textId="77777777" w:rsidR="00A13B6B" w:rsidRDefault="00A13B6B" w:rsidP="00C1088D">
      <w:pPr>
        <w:spacing w:after="0"/>
        <w:rPr>
          <w:rFonts w:ascii="Barlow" w:eastAsia="Times New Roman" w:hAnsi="Barlow" w:cs="Calibri"/>
        </w:rPr>
      </w:pPr>
    </w:p>
    <w:p w14:paraId="75512A9B" w14:textId="19304EB6" w:rsidR="00901F50" w:rsidRDefault="00F35982" w:rsidP="00EA309B">
      <w:pPr>
        <w:spacing w:after="0"/>
        <w:jc w:val="both"/>
        <w:rPr>
          <w:rFonts w:ascii="Barlow" w:eastAsia="Times New Roman" w:hAnsi="Barlow" w:cs="Calibri"/>
        </w:rPr>
      </w:pPr>
      <w:r>
        <w:rPr>
          <w:rFonts w:ascii="Barlow" w:eastAsia="Times New Roman" w:hAnsi="Barlow" w:cs="Calibri"/>
        </w:rPr>
        <w:lastRenderedPageBreak/>
        <w:t>When</w:t>
      </w:r>
      <w:r w:rsidR="00901F50" w:rsidRPr="000C1B4E">
        <w:rPr>
          <w:rFonts w:ascii="Barlow" w:eastAsia="Times New Roman" w:hAnsi="Barlow" w:cs="Calibri"/>
        </w:rPr>
        <w:t xml:space="preserve"> you </w:t>
      </w:r>
      <w:r w:rsidR="00657B69">
        <w:rPr>
          <w:rFonts w:ascii="Barlow" w:eastAsia="Times New Roman" w:hAnsi="Barlow" w:cs="Calibri"/>
        </w:rPr>
        <w:t xml:space="preserve">claim DSP </w:t>
      </w:r>
      <w:r w:rsidR="005B4B7A" w:rsidRPr="000C1B4E">
        <w:rPr>
          <w:rFonts w:ascii="Barlow" w:eastAsia="Times New Roman" w:hAnsi="Barlow" w:cs="Calibri"/>
        </w:rPr>
        <w:t>Centrelink will</w:t>
      </w:r>
      <w:r w:rsidR="00901F50" w:rsidRPr="000C1B4E">
        <w:rPr>
          <w:rFonts w:ascii="Barlow" w:eastAsia="Times New Roman" w:hAnsi="Barlow" w:cs="Calibri"/>
        </w:rPr>
        <w:t xml:space="preserve"> assess </w:t>
      </w:r>
      <w:r w:rsidR="00275F50">
        <w:rPr>
          <w:rFonts w:ascii="Barlow" w:eastAsia="Times New Roman" w:hAnsi="Barlow" w:cs="Calibri"/>
        </w:rPr>
        <w:t>whether you have met the program of support requirement.</w:t>
      </w:r>
      <w:r w:rsidR="00E812AA">
        <w:rPr>
          <w:rFonts w:ascii="Barlow" w:eastAsia="Times New Roman" w:hAnsi="Barlow" w:cs="Calibri"/>
        </w:rPr>
        <w:t xml:space="preserve"> If you think that </w:t>
      </w:r>
      <w:r w:rsidR="00B26A1D">
        <w:rPr>
          <w:rFonts w:ascii="Barlow" w:eastAsia="Times New Roman" w:hAnsi="Barlow" w:cs="Calibri"/>
        </w:rPr>
        <w:t xml:space="preserve">Centrelink may have overlooked some of the programs you have </w:t>
      </w:r>
      <w:r w:rsidR="00A13B6B">
        <w:rPr>
          <w:rFonts w:ascii="Barlow" w:eastAsia="Times New Roman" w:hAnsi="Barlow" w:cs="Calibri"/>
        </w:rPr>
        <w:t>participated</w:t>
      </w:r>
      <w:r w:rsidR="00B26A1D">
        <w:rPr>
          <w:rFonts w:ascii="Barlow" w:eastAsia="Times New Roman" w:hAnsi="Barlow" w:cs="Calibri"/>
        </w:rPr>
        <w:t xml:space="preserve"> in</w:t>
      </w:r>
      <w:r w:rsidR="0093141F">
        <w:rPr>
          <w:rFonts w:ascii="Barlow" w:eastAsia="Times New Roman" w:hAnsi="Barlow" w:cs="Calibri"/>
        </w:rPr>
        <w:t>,</w:t>
      </w:r>
      <w:r w:rsidR="00B26A1D">
        <w:rPr>
          <w:rFonts w:ascii="Barlow" w:eastAsia="Times New Roman" w:hAnsi="Barlow" w:cs="Calibri"/>
        </w:rPr>
        <w:t xml:space="preserve"> </w:t>
      </w:r>
      <w:r w:rsidR="00B26A1D" w:rsidRPr="00A13B6B">
        <w:rPr>
          <w:rFonts w:ascii="Barlow" w:eastAsia="Times New Roman" w:hAnsi="Barlow" w:cs="Calibri"/>
          <w:b/>
          <w:bCs/>
        </w:rPr>
        <w:t xml:space="preserve">call Centrelink on </w:t>
      </w:r>
      <w:r w:rsidR="00A13B6B" w:rsidRPr="00A13B6B">
        <w:rPr>
          <w:rFonts w:ascii="Barlow" w:eastAsia="Times New Roman" w:hAnsi="Barlow" w:cs="Calibri"/>
          <w:b/>
          <w:bCs/>
        </w:rPr>
        <w:t>132717</w:t>
      </w:r>
      <w:r w:rsidR="00A13B6B">
        <w:rPr>
          <w:rFonts w:ascii="Barlow" w:eastAsia="Times New Roman" w:hAnsi="Barlow" w:cs="Calibri"/>
        </w:rPr>
        <w:t>.</w:t>
      </w:r>
    </w:p>
    <w:p w14:paraId="47768CC8" w14:textId="77777777" w:rsidR="007D053A" w:rsidRDefault="007D053A" w:rsidP="00EA309B">
      <w:pPr>
        <w:spacing w:after="0"/>
        <w:jc w:val="both"/>
        <w:rPr>
          <w:rFonts w:ascii="Barlow" w:eastAsia="Times New Roman" w:hAnsi="Barlow" w:cs="Calibri"/>
        </w:rPr>
      </w:pPr>
    </w:p>
    <w:p w14:paraId="02B99251" w14:textId="613E6582" w:rsidR="006E5DE6" w:rsidRPr="00165053" w:rsidRDefault="008B705B" w:rsidP="00EA309B">
      <w:pPr>
        <w:spacing w:after="0"/>
        <w:jc w:val="both"/>
        <w:rPr>
          <w:rFonts w:ascii="Barlow Medium" w:eastAsia="Times New Roman" w:hAnsi="Barlow Medium"/>
          <w:color w:val="314271"/>
          <w:sz w:val="24"/>
          <w:szCs w:val="26"/>
          <w:lang w:eastAsia="en-US"/>
        </w:rPr>
      </w:pPr>
      <w:r w:rsidRPr="00165053">
        <w:rPr>
          <w:rFonts w:ascii="Barlow Medium" w:eastAsia="Times New Roman" w:hAnsi="Barlow Medium"/>
          <w:color w:val="314271"/>
          <w:sz w:val="24"/>
          <w:szCs w:val="26"/>
          <w:lang w:eastAsia="en-US"/>
        </w:rPr>
        <w:t xml:space="preserve">What about if I can’t </w:t>
      </w:r>
      <w:r w:rsidR="006E5DE6" w:rsidRPr="00165053">
        <w:rPr>
          <w:rFonts w:ascii="Barlow Medium" w:eastAsia="Times New Roman" w:hAnsi="Barlow Medium"/>
          <w:color w:val="314271"/>
          <w:sz w:val="24"/>
          <w:szCs w:val="26"/>
          <w:lang w:eastAsia="en-US"/>
        </w:rPr>
        <w:t>maintain a program of support?</w:t>
      </w:r>
    </w:p>
    <w:p w14:paraId="2379E113" w14:textId="213F9CBF" w:rsidR="006E5DE6" w:rsidRDefault="006E5DE6" w:rsidP="00EA309B">
      <w:pPr>
        <w:spacing w:after="0"/>
        <w:jc w:val="both"/>
        <w:rPr>
          <w:rFonts w:ascii="Barlow" w:eastAsia="Times New Roman" w:hAnsi="Barlow" w:cs="Calibri"/>
        </w:rPr>
      </w:pPr>
    </w:p>
    <w:p w14:paraId="7479834D" w14:textId="1B3602E4" w:rsidR="00BE35A7" w:rsidRDefault="00456484" w:rsidP="00EA309B">
      <w:pPr>
        <w:spacing w:after="0"/>
        <w:jc w:val="both"/>
        <w:rPr>
          <w:rFonts w:ascii="Barlow" w:eastAsia="Times New Roman" w:hAnsi="Barlow" w:cs="Calibri"/>
        </w:rPr>
      </w:pPr>
      <w:r>
        <w:rPr>
          <w:rFonts w:ascii="Barlow" w:eastAsia="Times New Roman" w:hAnsi="Barlow" w:cs="Calibri"/>
        </w:rPr>
        <w:t xml:space="preserve">If you </w:t>
      </w:r>
      <w:r w:rsidR="001F16DD">
        <w:rPr>
          <w:rFonts w:ascii="Barlow" w:eastAsia="Times New Roman" w:hAnsi="Barlow" w:cs="Calibri"/>
        </w:rPr>
        <w:t>have been receiving</w:t>
      </w:r>
      <w:r w:rsidR="003350B8">
        <w:rPr>
          <w:rFonts w:ascii="Barlow" w:eastAsia="Times New Roman" w:hAnsi="Barlow" w:cs="Calibri"/>
        </w:rPr>
        <w:t xml:space="preserve"> </w:t>
      </w:r>
      <w:r w:rsidR="001F16DD">
        <w:rPr>
          <w:rFonts w:ascii="Barlow" w:eastAsia="Times New Roman" w:hAnsi="Barlow" w:cs="Calibri"/>
        </w:rPr>
        <w:t>a</w:t>
      </w:r>
      <w:r w:rsidR="003350B8">
        <w:rPr>
          <w:rFonts w:ascii="Barlow" w:eastAsia="Times New Roman" w:hAnsi="Barlow" w:cs="Calibri"/>
        </w:rPr>
        <w:t xml:space="preserve"> payment such as JobSeeker Payment or Parenting Payment and you are </w:t>
      </w:r>
      <w:r>
        <w:rPr>
          <w:rFonts w:ascii="Barlow" w:eastAsia="Times New Roman" w:hAnsi="Barlow" w:cs="Calibri"/>
        </w:rPr>
        <w:t xml:space="preserve">finding it difficult to do </w:t>
      </w:r>
      <w:r w:rsidR="005D4818">
        <w:rPr>
          <w:rFonts w:ascii="Barlow" w:eastAsia="Times New Roman" w:hAnsi="Barlow" w:cs="Calibri"/>
        </w:rPr>
        <w:t>required</w:t>
      </w:r>
      <w:r w:rsidR="0030417A">
        <w:rPr>
          <w:rFonts w:ascii="Barlow" w:eastAsia="Times New Roman" w:hAnsi="Barlow" w:cs="Calibri"/>
        </w:rPr>
        <w:t xml:space="preserve"> </w:t>
      </w:r>
      <w:r>
        <w:rPr>
          <w:rFonts w:ascii="Barlow" w:eastAsia="Times New Roman" w:hAnsi="Barlow" w:cs="Calibri"/>
        </w:rPr>
        <w:t xml:space="preserve">activities </w:t>
      </w:r>
      <w:r w:rsidR="00CC3AC7">
        <w:rPr>
          <w:rFonts w:ascii="Barlow" w:eastAsia="Times New Roman" w:hAnsi="Barlow" w:cs="Calibri"/>
        </w:rPr>
        <w:t xml:space="preserve">and job searches </w:t>
      </w:r>
      <w:r w:rsidR="0030417A">
        <w:rPr>
          <w:rFonts w:ascii="Barlow" w:eastAsia="Times New Roman" w:hAnsi="Barlow" w:cs="Calibri"/>
        </w:rPr>
        <w:t>because of yo</w:t>
      </w:r>
      <w:r w:rsidR="00B91256">
        <w:rPr>
          <w:rFonts w:ascii="Barlow" w:eastAsia="Times New Roman" w:hAnsi="Barlow" w:cs="Calibri"/>
        </w:rPr>
        <w:t xml:space="preserve">ur disability or chronic health condition, </w:t>
      </w:r>
      <w:r w:rsidR="00CE162D">
        <w:rPr>
          <w:rFonts w:ascii="Barlow" w:eastAsia="Times New Roman" w:hAnsi="Barlow" w:cs="Calibri"/>
        </w:rPr>
        <w:t xml:space="preserve">talk to your </w:t>
      </w:r>
      <w:r w:rsidR="004007A2">
        <w:rPr>
          <w:rFonts w:ascii="Barlow" w:eastAsia="Times New Roman" w:hAnsi="Barlow" w:cs="Calibri"/>
        </w:rPr>
        <w:t>employment service</w:t>
      </w:r>
      <w:r w:rsidR="0099542C">
        <w:rPr>
          <w:rFonts w:ascii="Barlow" w:eastAsia="Times New Roman" w:hAnsi="Barlow" w:cs="Calibri"/>
        </w:rPr>
        <w:t xml:space="preserve"> </w:t>
      </w:r>
      <w:r w:rsidR="00496E5D">
        <w:rPr>
          <w:rFonts w:ascii="Barlow" w:eastAsia="Times New Roman" w:hAnsi="Barlow" w:cs="Calibri"/>
        </w:rPr>
        <w:t xml:space="preserve">and explain your </w:t>
      </w:r>
      <w:r w:rsidR="001E669F">
        <w:rPr>
          <w:rFonts w:ascii="Barlow" w:eastAsia="Times New Roman" w:hAnsi="Barlow" w:cs="Calibri"/>
        </w:rPr>
        <w:t>difficulties</w:t>
      </w:r>
      <w:r w:rsidR="00CE162D">
        <w:rPr>
          <w:rFonts w:ascii="Barlow" w:eastAsia="Times New Roman" w:hAnsi="Barlow" w:cs="Calibri"/>
        </w:rPr>
        <w:t>.</w:t>
      </w:r>
    </w:p>
    <w:p w14:paraId="71C5784F" w14:textId="77777777" w:rsidR="004079E6" w:rsidRDefault="004079E6" w:rsidP="00EA309B">
      <w:pPr>
        <w:spacing w:after="0"/>
        <w:jc w:val="both"/>
        <w:rPr>
          <w:rFonts w:ascii="Barlow" w:eastAsia="Times New Roman" w:hAnsi="Barlow" w:cs="Calibri"/>
        </w:rPr>
      </w:pPr>
    </w:p>
    <w:p w14:paraId="4A3F57EB" w14:textId="77777777" w:rsidR="00AB2229" w:rsidRDefault="00AB2229" w:rsidP="00EA309B">
      <w:pPr>
        <w:spacing w:after="0"/>
        <w:jc w:val="both"/>
        <w:rPr>
          <w:rFonts w:ascii="Barlow" w:eastAsia="Times New Roman" w:hAnsi="Barlow" w:cs="Calibri"/>
        </w:rPr>
      </w:pPr>
      <w:r>
        <w:rPr>
          <w:rFonts w:ascii="Barlow" w:eastAsia="Times New Roman" w:hAnsi="Barlow" w:cs="Calibri"/>
        </w:rPr>
        <w:t xml:space="preserve">If your </w:t>
      </w:r>
      <w:r w:rsidRPr="00F25C4C">
        <w:rPr>
          <w:rFonts w:ascii="Barlow" w:eastAsia="Times New Roman" w:hAnsi="Barlow" w:cs="Calibri"/>
        </w:rPr>
        <w:t xml:space="preserve">employment service </w:t>
      </w:r>
      <w:r>
        <w:rPr>
          <w:rFonts w:ascii="Barlow" w:eastAsia="Times New Roman" w:hAnsi="Barlow" w:cs="Calibri"/>
        </w:rPr>
        <w:t>provider or Centrelink considers that you cannot complete your program of support because of your disability or chronic illness, or that staying in the program will not i</w:t>
      </w:r>
      <w:r w:rsidRPr="0049730F">
        <w:rPr>
          <w:rFonts w:ascii="Barlow" w:eastAsia="Times New Roman" w:hAnsi="Barlow" w:cs="Calibri"/>
        </w:rPr>
        <w:t xml:space="preserve">mprove </w:t>
      </w:r>
      <w:r>
        <w:rPr>
          <w:rFonts w:ascii="Barlow" w:eastAsia="Times New Roman" w:hAnsi="Barlow" w:cs="Calibri"/>
        </w:rPr>
        <w:t>your</w:t>
      </w:r>
      <w:r w:rsidRPr="0049730F">
        <w:rPr>
          <w:rFonts w:ascii="Barlow" w:eastAsia="Times New Roman" w:hAnsi="Barlow" w:cs="Calibri"/>
        </w:rPr>
        <w:t xml:space="preserve"> ability to work</w:t>
      </w:r>
      <w:r>
        <w:rPr>
          <w:rFonts w:ascii="Barlow" w:eastAsia="Times New Roman" w:hAnsi="Barlow" w:cs="Calibri"/>
        </w:rPr>
        <w:t xml:space="preserve">, reclaim DSP – you may be eligible for DSP without meeting the program of support requirement. </w:t>
      </w:r>
    </w:p>
    <w:p w14:paraId="14526066" w14:textId="77777777" w:rsidR="00AB2229" w:rsidRDefault="00AB2229" w:rsidP="00EA309B">
      <w:pPr>
        <w:spacing w:after="0"/>
        <w:jc w:val="both"/>
        <w:rPr>
          <w:rFonts w:ascii="Barlow" w:eastAsia="Times New Roman" w:hAnsi="Barlow" w:cs="Calibri"/>
        </w:rPr>
      </w:pPr>
    </w:p>
    <w:p w14:paraId="28688196" w14:textId="77777777" w:rsidR="005429C9" w:rsidRDefault="005429C9" w:rsidP="00EA309B">
      <w:pPr>
        <w:spacing w:after="0"/>
        <w:jc w:val="both"/>
        <w:rPr>
          <w:rFonts w:ascii="Barlow" w:eastAsia="Times New Roman" w:hAnsi="Barlow" w:cs="Calibri"/>
        </w:rPr>
      </w:pPr>
    </w:p>
    <w:p w14:paraId="6685BEB8" w14:textId="77777777" w:rsidR="003E7184" w:rsidRDefault="000914EB" w:rsidP="00EA309B">
      <w:pPr>
        <w:pStyle w:val="ListParagraph"/>
        <w:numPr>
          <w:ilvl w:val="0"/>
          <w:numId w:val="12"/>
        </w:numPr>
        <w:spacing w:after="0"/>
        <w:jc w:val="both"/>
        <w:rPr>
          <w:b/>
          <w:bCs/>
        </w:rPr>
      </w:pPr>
      <w:r w:rsidRPr="71C8EBBC">
        <w:rPr>
          <w:rFonts w:ascii="Barlow" w:eastAsia="Times New Roman" w:hAnsi="Barlow" w:cs="Calibri"/>
        </w:rPr>
        <w:t xml:space="preserve">For more information about getting a </w:t>
      </w:r>
      <w:r w:rsidRPr="71C8EBBC">
        <w:rPr>
          <w:rFonts w:ascii="Barlow" w:eastAsia="Times New Roman" w:hAnsi="Barlow" w:cs="Calibri"/>
          <w:b/>
          <w:bCs/>
        </w:rPr>
        <w:t>temporary exemption from mutual obligations</w:t>
      </w:r>
      <w:r w:rsidRPr="71C8EBBC">
        <w:rPr>
          <w:rFonts w:ascii="Barlow" w:eastAsia="Times New Roman" w:hAnsi="Barlow" w:cs="Calibri"/>
        </w:rPr>
        <w:t xml:space="preserve"> </w:t>
      </w:r>
      <w:r w:rsidR="005F00B7" w:rsidRPr="71C8EBBC">
        <w:rPr>
          <w:rFonts w:ascii="Barlow" w:eastAsia="Times New Roman" w:hAnsi="Barlow" w:cs="Calibri"/>
        </w:rPr>
        <w:t>see</w:t>
      </w:r>
      <w:r w:rsidR="00CF3D8E" w:rsidRPr="71C8EBBC">
        <w:rPr>
          <w:rFonts w:ascii="Barlow" w:eastAsia="Times New Roman" w:hAnsi="Barlow" w:cs="Calibri"/>
        </w:rPr>
        <w:t xml:space="preserve"> </w:t>
      </w:r>
      <w:r w:rsidRPr="71C8EBBC">
        <w:rPr>
          <w:rFonts w:ascii="Barlow" w:eastAsia="Times New Roman" w:hAnsi="Barlow" w:cs="Calibri"/>
        </w:rPr>
        <w:t>Services Australia website</w:t>
      </w:r>
      <w:r w:rsidR="00513B4D" w:rsidRPr="71C8EBBC">
        <w:rPr>
          <w:rFonts w:ascii="Barlow" w:eastAsia="Times New Roman" w:hAnsi="Barlow" w:cs="Calibri"/>
        </w:rPr>
        <w:t xml:space="preserve">, </w:t>
      </w:r>
      <w:r w:rsidR="008B79FB" w:rsidRPr="71C8EBBC">
        <w:rPr>
          <w:b/>
          <w:bCs/>
        </w:rPr>
        <w:t xml:space="preserve">or call Centrelink on </w:t>
      </w:r>
      <w:r w:rsidR="00211F61" w:rsidRPr="71C8EBBC">
        <w:rPr>
          <w:b/>
          <w:bCs/>
        </w:rPr>
        <w:t>132 717</w:t>
      </w:r>
    </w:p>
    <w:p w14:paraId="15F05730" w14:textId="657201D5" w:rsidR="00575B1E" w:rsidRPr="00575B1E" w:rsidRDefault="005222B5" w:rsidP="00EA309B">
      <w:pPr>
        <w:pStyle w:val="ListParagraph"/>
        <w:numPr>
          <w:ilvl w:val="0"/>
          <w:numId w:val="12"/>
        </w:numPr>
        <w:spacing w:after="0"/>
        <w:jc w:val="both"/>
        <w:rPr>
          <w:b/>
          <w:bCs/>
        </w:rPr>
      </w:pPr>
      <w:r w:rsidRPr="00BF2876">
        <w:t xml:space="preserve">See our </w:t>
      </w:r>
      <w:r w:rsidRPr="00392782">
        <w:rPr>
          <w:b/>
          <w:bCs/>
        </w:rPr>
        <w:t>factsheet</w:t>
      </w:r>
      <w:r w:rsidRPr="00BF2876">
        <w:t xml:space="preserve"> </w:t>
      </w:r>
      <w:r w:rsidR="00575B1E" w:rsidRPr="00BF2876">
        <w:t xml:space="preserve">MEDICAL EXEMPTIONS FROM MUTUAL OBLIGATIONS on our website – </w:t>
      </w:r>
      <w:hyperlink r:id="rId14" w:history="1">
        <w:r w:rsidR="003E7184" w:rsidRPr="006F2124">
          <w:rPr>
            <w:rStyle w:val="Hyperlink"/>
            <w:b/>
            <w:bCs/>
          </w:rPr>
          <w:t>https://www.ejaustralia.org.au/self-help/</w:t>
        </w:r>
      </w:hyperlink>
      <w:r w:rsidR="003E7184">
        <w:rPr>
          <w:b/>
          <w:bCs/>
        </w:rPr>
        <w:t xml:space="preserve"> </w:t>
      </w:r>
    </w:p>
    <w:p w14:paraId="43B27901" w14:textId="404D95CB" w:rsidR="008B79FB" w:rsidRPr="001B072D" w:rsidRDefault="008B79FB" w:rsidP="00BF2876">
      <w:pPr>
        <w:pStyle w:val="ListParagraph"/>
        <w:spacing w:after="0"/>
        <w:rPr>
          <w:rFonts w:ascii="Barlow" w:eastAsia="Times New Roman" w:hAnsi="Barlow" w:cs="Calibri"/>
          <w:b/>
          <w:bCs/>
        </w:rPr>
      </w:pPr>
    </w:p>
    <w:p w14:paraId="7B4816F2" w14:textId="77777777" w:rsidR="001B072D" w:rsidRDefault="001B072D" w:rsidP="00165053">
      <w:pPr>
        <w:spacing w:after="0"/>
        <w:rPr>
          <w:rFonts w:ascii="Barlow Medium" w:eastAsia="Times New Roman" w:hAnsi="Barlow Medium"/>
          <w:color w:val="314271"/>
          <w:sz w:val="24"/>
          <w:szCs w:val="26"/>
          <w:lang w:eastAsia="en-US"/>
        </w:rPr>
      </w:pPr>
    </w:p>
    <w:p w14:paraId="0A96B33C" w14:textId="5073887D" w:rsidR="005B55F0" w:rsidRDefault="00E6032C" w:rsidP="0016505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J</w:t>
      </w:r>
      <w:r w:rsidR="00F251DD">
        <w:rPr>
          <w:rFonts w:ascii="Barlow Medium" w:eastAsia="Times New Roman" w:hAnsi="Barlow Medium"/>
          <w:color w:val="314271"/>
          <w:sz w:val="24"/>
          <w:szCs w:val="26"/>
          <w:lang w:eastAsia="en-US"/>
        </w:rPr>
        <w:t>ob Capacity Assessment</w:t>
      </w:r>
    </w:p>
    <w:p w14:paraId="352929E0" w14:textId="7BD3DA99" w:rsidR="005B55F0" w:rsidRDefault="005B55F0" w:rsidP="005B55F0">
      <w:pPr>
        <w:spacing w:after="0"/>
        <w:ind w:left="900" w:firstLine="180"/>
        <w:rPr>
          <w:rFonts w:ascii="Barlow Medium" w:eastAsia="Times New Roman" w:hAnsi="Barlow Medium"/>
          <w:color w:val="314271"/>
          <w:sz w:val="24"/>
          <w:szCs w:val="26"/>
          <w:lang w:eastAsia="en-US"/>
        </w:rPr>
      </w:pPr>
    </w:p>
    <w:p w14:paraId="33FCBA3A" w14:textId="77777777" w:rsidR="00F251DD" w:rsidRDefault="00CB2B85" w:rsidP="00EA309B">
      <w:pPr>
        <w:spacing w:after="0"/>
        <w:jc w:val="both"/>
        <w:rPr>
          <w:rFonts w:ascii="Barlow" w:eastAsia="Times New Roman" w:hAnsi="Barlow" w:cs="Calibri"/>
        </w:rPr>
      </w:pPr>
      <w:r>
        <w:rPr>
          <w:rFonts w:ascii="Barlow" w:eastAsia="Times New Roman" w:hAnsi="Barlow" w:cs="Calibri"/>
        </w:rPr>
        <w:t xml:space="preserve">If Centrelink assesses that you meet the DSP medical rules, it will then </w:t>
      </w:r>
      <w:r w:rsidR="008276F8">
        <w:rPr>
          <w:rFonts w:ascii="Barlow" w:eastAsia="Times New Roman" w:hAnsi="Barlow" w:cs="Calibri"/>
        </w:rPr>
        <w:t xml:space="preserve">consider your </w:t>
      </w:r>
      <w:r w:rsidR="008276F8" w:rsidRPr="00BC1D77">
        <w:rPr>
          <w:rFonts w:ascii="Barlow" w:eastAsia="Times New Roman" w:hAnsi="Barlow" w:cs="Calibri"/>
          <w:u w:val="single"/>
        </w:rPr>
        <w:t>capacity to work</w:t>
      </w:r>
      <w:r w:rsidR="00960815">
        <w:rPr>
          <w:rFonts w:ascii="Barlow" w:eastAsia="Times New Roman" w:hAnsi="Barlow" w:cs="Calibri"/>
        </w:rPr>
        <w:t>. This assessment is called a Job Capacity Assessment.</w:t>
      </w:r>
    </w:p>
    <w:p w14:paraId="520DDF01" w14:textId="77777777" w:rsidR="00F251DD" w:rsidRDefault="00F251DD" w:rsidP="00EA309B">
      <w:pPr>
        <w:spacing w:after="0"/>
        <w:jc w:val="both"/>
        <w:rPr>
          <w:rFonts w:ascii="Barlow" w:eastAsia="Times New Roman" w:hAnsi="Barlow" w:cs="Calibri"/>
        </w:rPr>
      </w:pPr>
    </w:p>
    <w:p w14:paraId="49A32801" w14:textId="7E424082" w:rsidR="005B55F0" w:rsidRDefault="00F251DD" w:rsidP="00EA309B">
      <w:pPr>
        <w:spacing w:after="0"/>
        <w:jc w:val="both"/>
        <w:rPr>
          <w:rFonts w:ascii="Barlow" w:eastAsia="Times New Roman" w:hAnsi="Barlow" w:cs="Calibri"/>
        </w:rPr>
      </w:pPr>
      <w:r>
        <w:rPr>
          <w:rFonts w:ascii="Barlow" w:eastAsia="Times New Roman" w:hAnsi="Barlow" w:cs="Calibri"/>
        </w:rPr>
        <w:t>T</w:t>
      </w:r>
      <w:r w:rsidR="005B55F0" w:rsidRPr="003C18D3">
        <w:rPr>
          <w:rFonts w:ascii="Barlow" w:eastAsia="Times New Roman" w:hAnsi="Barlow" w:cs="Calibri"/>
        </w:rPr>
        <w:t>o be eligible for DSP you must be assessed as being</w:t>
      </w:r>
      <w:r w:rsidR="00E417E1">
        <w:rPr>
          <w:rFonts w:ascii="Barlow" w:eastAsia="Times New Roman" w:hAnsi="Barlow" w:cs="Calibri"/>
        </w:rPr>
        <w:t xml:space="preserve"> </w:t>
      </w:r>
      <w:r w:rsidR="000F14BC" w:rsidRPr="00A040A9">
        <w:rPr>
          <w:rFonts w:ascii="Barlow" w:eastAsia="Times New Roman" w:hAnsi="Barlow" w:cs="Calibri"/>
        </w:rPr>
        <w:t>un</w:t>
      </w:r>
      <w:r w:rsidR="005B55F0" w:rsidRPr="00A040A9">
        <w:rPr>
          <w:rFonts w:ascii="Barlow" w:eastAsia="Times New Roman" w:hAnsi="Barlow" w:cs="Calibri"/>
        </w:rPr>
        <w:t xml:space="preserve">able to work for </w:t>
      </w:r>
      <w:r w:rsidR="000F14BC" w:rsidRPr="00A040A9">
        <w:rPr>
          <w:rFonts w:ascii="Barlow" w:eastAsia="Times New Roman" w:hAnsi="Barlow" w:cs="Calibri"/>
        </w:rPr>
        <w:t>at least</w:t>
      </w:r>
      <w:r w:rsidR="005B55F0" w:rsidRPr="00A040A9">
        <w:rPr>
          <w:rFonts w:ascii="Barlow" w:eastAsia="Times New Roman" w:hAnsi="Barlow" w:cs="Calibri"/>
        </w:rPr>
        <w:t xml:space="preserve"> 15 hours </w:t>
      </w:r>
      <w:r w:rsidR="00FE48D4">
        <w:rPr>
          <w:rFonts w:ascii="Barlow" w:eastAsia="Times New Roman" w:hAnsi="Barlow" w:cs="Calibri"/>
        </w:rPr>
        <w:t>a</w:t>
      </w:r>
      <w:r w:rsidR="00FE48D4" w:rsidRPr="00A040A9">
        <w:rPr>
          <w:rFonts w:ascii="Barlow" w:eastAsia="Times New Roman" w:hAnsi="Barlow" w:cs="Calibri"/>
        </w:rPr>
        <w:t xml:space="preserve"> </w:t>
      </w:r>
      <w:r w:rsidR="005B55F0" w:rsidRPr="00A040A9">
        <w:rPr>
          <w:rFonts w:ascii="Barlow" w:eastAsia="Times New Roman" w:hAnsi="Barlow" w:cs="Calibri"/>
        </w:rPr>
        <w:t xml:space="preserve">week </w:t>
      </w:r>
      <w:r w:rsidR="000F14BC" w:rsidRPr="00A040A9">
        <w:rPr>
          <w:rFonts w:ascii="Barlow" w:eastAsia="Times New Roman" w:hAnsi="Barlow" w:cs="Calibri"/>
        </w:rPr>
        <w:t xml:space="preserve">for the </w:t>
      </w:r>
      <w:r w:rsidR="005B55F0" w:rsidRPr="00A040A9">
        <w:rPr>
          <w:rFonts w:ascii="Barlow" w:eastAsia="Times New Roman" w:hAnsi="Barlow" w:cs="Calibri"/>
        </w:rPr>
        <w:t xml:space="preserve">next </w:t>
      </w:r>
      <w:r w:rsidR="000F14BC" w:rsidRPr="00A040A9">
        <w:rPr>
          <w:rFonts w:ascii="Barlow" w:eastAsia="Times New Roman" w:hAnsi="Barlow" w:cs="Calibri"/>
        </w:rPr>
        <w:t>two</w:t>
      </w:r>
      <w:r w:rsidR="005B55F0" w:rsidRPr="00A040A9">
        <w:rPr>
          <w:rFonts w:ascii="Barlow" w:eastAsia="Times New Roman" w:hAnsi="Barlow" w:cs="Calibri"/>
        </w:rPr>
        <w:t xml:space="preserve"> years</w:t>
      </w:r>
      <w:r w:rsidR="008E2F8A" w:rsidRPr="00A040A9">
        <w:rPr>
          <w:rFonts w:ascii="Barlow" w:eastAsia="Times New Roman" w:hAnsi="Barlow" w:cs="Calibri"/>
        </w:rPr>
        <w:t xml:space="preserve"> </w:t>
      </w:r>
      <w:r w:rsidR="00FE48D4">
        <w:rPr>
          <w:rFonts w:ascii="Barlow" w:eastAsia="Times New Roman" w:hAnsi="Barlow" w:cs="Calibri"/>
        </w:rPr>
        <w:t>due to</w:t>
      </w:r>
      <w:r w:rsidR="008E2F8A" w:rsidRPr="00A040A9">
        <w:rPr>
          <w:rFonts w:ascii="Barlow" w:eastAsia="Times New Roman" w:hAnsi="Barlow" w:cs="Calibri"/>
        </w:rPr>
        <w:t xml:space="preserve"> </w:t>
      </w:r>
      <w:r w:rsidR="00764F3C" w:rsidRPr="00A040A9">
        <w:rPr>
          <w:rFonts w:ascii="Barlow" w:eastAsia="Times New Roman" w:hAnsi="Barlow" w:cs="Calibri"/>
        </w:rPr>
        <w:t>your</w:t>
      </w:r>
      <w:r w:rsidR="008E2F8A" w:rsidRPr="00A040A9">
        <w:rPr>
          <w:rFonts w:ascii="Barlow" w:eastAsia="Times New Roman" w:hAnsi="Barlow" w:cs="Calibri"/>
        </w:rPr>
        <w:t xml:space="preserve"> medical and </w:t>
      </w:r>
      <w:r w:rsidR="00764F3C" w:rsidRPr="00A040A9">
        <w:rPr>
          <w:rFonts w:ascii="Barlow" w:eastAsia="Times New Roman" w:hAnsi="Barlow" w:cs="Calibri"/>
        </w:rPr>
        <w:t>psycho-social conditions</w:t>
      </w:r>
      <w:r w:rsidR="00D05348">
        <w:rPr>
          <w:rFonts w:ascii="Barlow" w:eastAsia="Times New Roman" w:hAnsi="Barlow" w:cs="Calibri"/>
        </w:rPr>
        <w:t>.</w:t>
      </w:r>
    </w:p>
    <w:p w14:paraId="1AB636D2" w14:textId="77777777" w:rsidR="006B0813" w:rsidRDefault="006B0813" w:rsidP="00EA309B">
      <w:pPr>
        <w:spacing w:after="0"/>
        <w:jc w:val="both"/>
        <w:rPr>
          <w:rFonts w:ascii="Barlow" w:eastAsia="Times New Roman" w:hAnsi="Barlow" w:cs="Calibri"/>
        </w:rPr>
      </w:pPr>
    </w:p>
    <w:p w14:paraId="2223090B" w14:textId="0528A411" w:rsidR="006B0813" w:rsidRPr="006B0813" w:rsidRDefault="0023414B" w:rsidP="00EA309B">
      <w:pPr>
        <w:pStyle w:val="ListParagraph"/>
        <w:numPr>
          <w:ilvl w:val="0"/>
          <w:numId w:val="9"/>
        </w:numPr>
        <w:spacing w:after="0"/>
        <w:jc w:val="both"/>
        <w:rPr>
          <w:rFonts w:ascii="Barlow" w:eastAsia="Times New Roman" w:hAnsi="Barlow" w:cs="Calibri"/>
        </w:rPr>
      </w:pPr>
      <w:r>
        <w:rPr>
          <w:rFonts w:ascii="Barlow" w:eastAsia="Times New Roman" w:hAnsi="Barlow" w:cs="Calibri"/>
        </w:rPr>
        <w:t>If your DSP claim is rejected and you want to appeal</w:t>
      </w:r>
      <w:r w:rsidR="00EA309B">
        <w:rPr>
          <w:rFonts w:ascii="Barlow" w:eastAsia="Times New Roman" w:hAnsi="Barlow" w:cs="Calibri"/>
        </w:rPr>
        <w:t xml:space="preserve"> it</w:t>
      </w:r>
      <w:r>
        <w:rPr>
          <w:rFonts w:ascii="Barlow" w:eastAsia="Times New Roman" w:hAnsi="Barlow" w:cs="Calibri"/>
        </w:rPr>
        <w:t>,</w:t>
      </w:r>
      <w:r w:rsidR="00EA309B">
        <w:rPr>
          <w:rFonts w:ascii="Barlow" w:eastAsia="Times New Roman" w:hAnsi="Barlow" w:cs="Calibri"/>
        </w:rPr>
        <w:t xml:space="preserve"> we recommend that you have </w:t>
      </w:r>
      <w:r>
        <w:rPr>
          <w:rFonts w:ascii="Barlow" w:eastAsia="Times New Roman" w:hAnsi="Barlow" w:cs="Calibri"/>
        </w:rPr>
        <w:t xml:space="preserve">get </w:t>
      </w:r>
      <w:r w:rsidR="006B0813">
        <w:rPr>
          <w:rFonts w:ascii="Barlow" w:eastAsia="Times New Roman" w:hAnsi="Barlow" w:cs="Calibri"/>
        </w:rPr>
        <w:t>a copy of your Job Capacity Assessment</w:t>
      </w:r>
      <w:bookmarkStart w:id="0" w:name="_Hlk134088189"/>
      <w:r w:rsidR="002E6FAA">
        <w:rPr>
          <w:rFonts w:ascii="Barlow" w:eastAsia="Times New Roman" w:hAnsi="Barlow" w:cs="Calibri"/>
        </w:rPr>
        <w:t xml:space="preserve">. </w:t>
      </w:r>
      <w:r w:rsidR="0051652D">
        <w:rPr>
          <w:rFonts w:ascii="Barlow" w:eastAsia="Times New Roman" w:hAnsi="Barlow" w:cs="Calibri"/>
          <w:b/>
          <w:bCs/>
        </w:rPr>
        <w:t xml:space="preserve">You can ask for a copy by calling </w:t>
      </w:r>
      <w:r w:rsidR="002701A9" w:rsidRPr="00490306">
        <w:rPr>
          <w:rFonts w:ascii="Barlow" w:eastAsia="Times New Roman" w:hAnsi="Barlow" w:cs="Calibri"/>
          <w:b/>
          <w:bCs/>
        </w:rPr>
        <w:t>132</w:t>
      </w:r>
      <w:r w:rsidR="00147645">
        <w:rPr>
          <w:rFonts w:ascii="Barlow" w:eastAsia="Times New Roman" w:hAnsi="Barlow" w:cs="Calibri"/>
          <w:b/>
          <w:bCs/>
        </w:rPr>
        <w:t xml:space="preserve"> </w:t>
      </w:r>
      <w:r w:rsidR="002701A9" w:rsidRPr="00490306">
        <w:rPr>
          <w:rFonts w:ascii="Barlow" w:eastAsia="Times New Roman" w:hAnsi="Barlow" w:cs="Calibri"/>
          <w:b/>
          <w:bCs/>
        </w:rPr>
        <w:t>717</w:t>
      </w:r>
      <w:r w:rsidR="002701A9">
        <w:rPr>
          <w:rFonts w:ascii="Barlow" w:eastAsia="Times New Roman" w:hAnsi="Barlow" w:cs="Calibri"/>
        </w:rPr>
        <w:t xml:space="preserve"> </w:t>
      </w:r>
      <w:bookmarkEnd w:id="0"/>
      <w:r w:rsidR="002701A9">
        <w:rPr>
          <w:rFonts w:ascii="Barlow" w:eastAsia="Times New Roman" w:hAnsi="Barlow" w:cs="Calibri"/>
        </w:rPr>
        <w:t xml:space="preserve">or </w:t>
      </w:r>
      <w:r w:rsidR="0051652D">
        <w:rPr>
          <w:rFonts w:ascii="Barlow" w:eastAsia="Times New Roman" w:hAnsi="Barlow" w:cs="Calibri"/>
        </w:rPr>
        <w:t>visiting</w:t>
      </w:r>
      <w:r w:rsidR="002701A9">
        <w:rPr>
          <w:rFonts w:ascii="Barlow" w:eastAsia="Times New Roman" w:hAnsi="Barlow" w:cs="Calibri"/>
        </w:rPr>
        <w:t xml:space="preserve"> your local </w:t>
      </w:r>
      <w:r w:rsidR="0051652D">
        <w:rPr>
          <w:rFonts w:ascii="Barlow" w:eastAsia="Times New Roman" w:hAnsi="Barlow" w:cs="Calibri"/>
        </w:rPr>
        <w:t>Cent</w:t>
      </w:r>
      <w:r w:rsidR="00147645">
        <w:rPr>
          <w:rFonts w:ascii="Barlow" w:eastAsia="Times New Roman" w:hAnsi="Barlow" w:cs="Calibri"/>
        </w:rPr>
        <w:t>r</w:t>
      </w:r>
      <w:r w:rsidR="0051652D">
        <w:rPr>
          <w:rFonts w:ascii="Barlow" w:eastAsia="Times New Roman" w:hAnsi="Barlow" w:cs="Calibri"/>
        </w:rPr>
        <w:t xml:space="preserve">elink </w:t>
      </w:r>
      <w:r w:rsidR="002701A9">
        <w:rPr>
          <w:rFonts w:ascii="Barlow" w:eastAsia="Times New Roman" w:hAnsi="Barlow" w:cs="Calibri"/>
        </w:rPr>
        <w:t>office.</w:t>
      </w:r>
    </w:p>
    <w:p w14:paraId="13429BD6" w14:textId="09568DCB"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0D6654E7" w14:textId="41F537BF" w:rsidR="005B55F0" w:rsidRDefault="005B55F0" w:rsidP="005B55F0">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evidence do I need to apply for DSP?</w:t>
      </w:r>
    </w:p>
    <w:p w14:paraId="29D4FB6F" w14:textId="47FBD8CB" w:rsidR="00B93FEF" w:rsidRDefault="005B55F0" w:rsidP="002701A9">
      <w:pPr>
        <w:spacing w:after="0"/>
        <w:rPr>
          <w:rFonts w:ascii="Barlow" w:eastAsia="Times New Roman" w:hAnsi="Barlow" w:cs="Calibri"/>
        </w:rPr>
      </w:pPr>
      <w:r w:rsidRPr="003C18D3">
        <w:rPr>
          <w:rFonts w:ascii="Barlow" w:eastAsia="Times New Roman" w:hAnsi="Barlow" w:cs="Calibri"/>
        </w:rPr>
        <w:t xml:space="preserve">Before applying for DSP, it is very important </w:t>
      </w:r>
      <w:r w:rsidR="00FE48D4">
        <w:rPr>
          <w:rFonts w:ascii="Barlow" w:eastAsia="Times New Roman" w:hAnsi="Barlow" w:cs="Calibri"/>
        </w:rPr>
        <w:t>to</w:t>
      </w:r>
      <w:r w:rsidRPr="003C18D3">
        <w:rPr>
          <w:rFonts w:ascii="Barlow" w:eastAsia="Times New Roman" w:hAnsi="Barlow" w:cs="Calibri"/>
        </w:rPr>
        <w:t xml:space="preserve"> </w:t>
      </w:r>
      <w:r w:rsidR="00FE48D4">
        <w:rPr>
          <w:rFonts w:ascii="Barlow" w:eastAsia="Times New Roman" w:hAnsi="Barlow" w:cs="Calibri"/>
        </w:rPr>
        <w:t>collect</w:t>
      </w:r>
      <w:r w:rsidR="00FE48D4" w:rsidRPr="003C18D3">
        <w:rPr>
          <w:rFonts w:ascii="Barlow" w:eastAsia="Times New Roman" w:hAnsi="Barlow" w:cs="Calibri"/>
        </w:rPr>
        <w:t xml:space="preserve"> </w:t>
      </w:r>
      <w:r w:rsidRPr="003C18D3">
        <w:rPr>
          <w:rFonts w:ascii="Barlow" w:eastAsia="Times New Roman" w:hAnsi="Barlow" w:cs="Calibri"/>
        </w:rPr>
        <w:t xml:space="preserve">evidence about all your medical </w:t>
      </w:r>
      <w:r w:rsidR="00764F3C">
        <w:rPr>
          <w:rFonts w:ascii="Barlow" w:eastAsia="Times New Roman" w:hAnsi="Barlow" w:cs="Calibri"/>
        </w:rPr>
        <w:t>conditions</w:t>
      </w:r>
      <w:r w:rsidR="00764F3C" w:rsidRPr="003C18D3">
        <w:rPr>
          <w:rFonts w:ascii="Barlow" w:eastAsia="Times New Roman" w:hAnsi="Barlow" w:cs="Calibri"/>
        </w:rPr>
        <w:t xml:space="preserve"> </w:t>
      </w:r>
      <w:r w:rsidRPr="003C18D3">
        <w:rPr>
          <w:rFonts w:ascii="Barlow" w:eastAsia="Times New Roman" w:hAnsi="Barlow" w:cs="Calibri"/>
        </w:rPr>
        <w:t xml:space="preserve">and their impact on you. </w:t>
      </w:r>
      <w:r w:rsidR="00B4680A">
        <w:rPr>
          <w:rFonts w:ascii="Barlow" w:eastAsia="Times New Roman" w:hAnsi="Barlow" w:cs="Calibri"/>
        </w:rPr>
        <w:t xml:space="preserve">Tell your GP that you are claiming DSP and ask them to </w:t>
      </w:r>
      <w:r w:rsidR="00104C0D">
        <w:rPr>
          <w:rFonts w:ascii="Barlow" w:eastAsia="Times New Roman" w:hAnsi="Barlow" w:cs="Calibri"/>
        </w:rPr>
        <w:t>assist.</w:t>
      </w:r>
    </w:p>
    <w:p w14:paraId="14E23BBA" w14:textId="77777777" w:rsidR="00FB39B0" w:rsidRDefault="00FB39B0" w:rsidP="002701A9">
      <w:pPr>
        <w:spacing w:after="0"/>
        <w:rPr>
          <w:rFonts w:ascii="Barlow" w:eastAsia="Times New Roman" w:hAnsi="Barlow" w:cs="Calibri"/>
        </w:rPr>
      </w:pPr>
    </w:p>
    <w:p w14:paraId="0A32EFF6" w14:textId="1860A0E1" w:rsidR="00265982" w:rsidRPr="00265982" w:rsidRDefault="0089504F" w:rsidP="00EA309B">
      <w:pPr>
        <w:pStyle w:val="ListParagraph"/>
        <w:numPr>
          <w:ilvl w:val="0"/>
          <w:numId w:val="11"/>
        </w:numPr>
        <w:spacing w:after="0"/>
        <w:rPr>
          <w:rFonts w:ascii="Barlow" w:hAnsi="Barlow"/>
        </w:rPr>
      </w:pPr>
      <w:r w:rsidRPr="00265982">
        <w:rPr>
          <w:rFonts w:ascii="Barlow" w:eastAsia="Times New Roman" w:hAnsi="Barlow" w:cs="Calibri"/>
        </w:rPr>
        <w:t>See the end of this factsheet for a</w:t>
      </w:r>
      <w:r w:rsidR="00B77924" w:rsidRPr="00265982">
        <w:rPr>
          <w:rFonts w:ascii="Barlow" w:eastAsia="Times New Roman" w:hAnsi="Barlow" w:cs="Calibri"/>
        </w:rPr>
        <w:t xml:space="preserve">n </w:t>
      </w:r>
      <w:r w:rsidR="00B77924" w:rsidRPr="00265982">
        <w:rPr>
          <w:rFonts w:ascii="Barlow" w:eastAsia="Times New Roman" w:hAnsi="Barlow" w:cs="Calibri"/>
          <w:b/>
          <w:bCs/>
        </w:rPr>
        <w:t xml:space="preserve">example letter </w:t>
      </w:r>
      <w:r w:rsidRPr="00265982">
        <w:rPr>
          <w:rFonts w:ascii="Barlow" w:eastAsia="Times New Roman" w:hAnsi="Barlow" w:cs="Calibri"/>
          <w:b/>
          <w:bCs/>
        </w:rPr>
        <w:t>to give to your doctor</w:t>
      </w:r>
    </w:p>
    <w:p w14:paraId="23CB0066" w14:textId="66F2CCB7" w:rsidR="007A7417" w:rsidRPr="00265982" w:rsidRDefault="00D37C2D" w:rsidP="00EA309B">
      <w:pPr>
        <w:pStyle w:val="ListParagraph"/>
        <w:numPr>
          <w:ilvl w:val="0"/>
          <w:numId w:val="11"/>
        </w:numPr>
        <w:spacing w:after="0"/>
        <w:rPr>
          <w:rFonts w:ascii="Barlow" w:hAnsi="Barlow"/>
        </w:rPr>
      </w:pPr>
      <w:r>
        <w:rPr>
          <w:rFonts w:ascii="Barlow" w:eastAsia="Times New Roman" w:hAnsi="Barlow" w:cs="Calibri"/>
        </w:rPr>
        <w:t>A</w:t>
      </w:r>
      <w:r w:rsidRPr="00265982">
        <w:rPr>
          <w:rFonts w:ascii="Barlow" w:eastAsia="Times New Roman" w:hAnsi="Barlow" w:cs="Calibri"/>
        </w:rPr>
        <w:t xml:space="preserve"> </w:t>
      </w:r>
      <w:bookmarkStart w:id="1" w:name="_Hlk136428535"/>
      <w:r w:rsidR="005B55F0" w:rsidRPr="008D1F13">
        <w:rPr>
          <w:rFonts w:ascii="Barlow" w:eastAsia="Times New Roman" w:hAnsi="Barlow" w:cs="Calibri"/>
          <w:b/>
          <w:bCs/>
        </w:rPr>
        <w:t xml:space="preserve">DSP Medical Evidence </w:t>
      </w:r>
      <w:r w:rsidR="00C579D5" w:rsidRPr="008D1F13">
        <w:rPr>
          <w:rFonts w:ascii="Barlow" w:eastAsia="Times New Roman" w:hAnsi="Barlow" w:cs="Calibri"/>
          <w:b/>
          <w:bCs/>
        </w:rPr>
        <w:t>Checklist</w:t>
      </w:r>
      <w:r w:rsidR="00C579D5" w:rsidRPr="00265982">
        <w:rPr>
          <w:rFonts w:ascii="Barlow" w:eastAsia="Times New Roman" w:hAnsi="Barlow" w:cs="Calibri"/>
        </w:rPr>
        <w:t xml:space="preserve"> </w:t>
      </w:r>
      <w:bookmarkEnd w:id="1"/>
      <w:r w:rsidR="00C579D5" w:rsidRPr="00265982">
        <w:rPr>
          <w:rFonts w:ascii="Barlow" w:eastAsia="Times New Roman" w:hAnsi="Barlow" w:cs="Calibri"/>
        </w:rPr>
        <w:t xml:space="preserve">for treating health professionals </w:t>
      </w:r>
      <w:r w:rsidR="005B55F0" w:rsidRPr="00265982">
        <w:rPr>
          <w:rFonts w:ascii="Barlow" w:eastAsia="Times New Roman" w:hAnsi="Barlow" w:cs="Calibri"/>
        </w:rPr>
        <w:t xml:space="preserve">can be found </w:t>
      </w:r>
      <w:r w:rsidR="005509EA">
        <w:rPr>
          <w:rFonts w:ascii="Barlow" w:eastAsia="Times New Roman" w:hAnsi="Barlow" w:cs="Calibri"/>
        </w:rPr>
        <w:t>on the Services Australia website</w:t>
      </w:r>
      <w:r w:rsidR="00B24373">
        <w:rPr>
          <w:rFonts w:ascii="Barlow" w:eastAsia="Times New Roman" w:hAnsi="Barlow" w:cs="Calibri"/>
        </w:rPr>
        <w:t>.</w:t>
      </w:r>
      <w:r w:rsidR="00133F98">
        <w:rPr>
          <w:rFonts w:ascii="Barlow" w:eastAsia="Times New Roman" w:hAnsi="Barlow" w:cs="Calibri"/>
        </w:rPr>
        <w:t xml:space="preserve"> Just access the website and then enter the words </w:t>
      </w:r>
      <w:r w:rsidR="00133F98" w:rsidRPr="008D1F13">
        <w:rPr>
          <w:rFonts w:ascii="Barlow" w:eastAsia="Times New Roman" w:hAnsi="Barlow" w:cs="Calibri"/>
          <w:b/>
          <w:bCs/>
        </w:rPr>
        <w:t>DSP Medical Evidence Checklist</w:t>
      </w:r>
      <w:r w:rsidR="00133F98">
        <w:rPr>
          <w:rFonts w:ascii="Barlow" w:eastAsia="Times New Roman" w:hAnsi="Barlow" w:cs="Calibri"/>
          <w:b/>
          <w:bCs/>
        </w:rPr>
        <w:t xml:space="preserve"> </w:t>
      </w:r>
      <w:r w:rsidR="00133F98" w:rsidRPr="00133F98">
        <w:rPr>
          <w:rFonts w:ascii="Barlow" w:eastAsia="Times New Roman" w:hAnsi="Barlow" w:cs="Calibri"/>
        </w:rPr>
        <w:t>into SEARCH.</w:t>
      </w:r>
    </w:p>
    <w:p w14:paraId="3E1947AD" w14:textId="77777777" w:rsidR="00AB1C3A" w:rsidRDefault="00AB1C3A" w:rsidP="00A23192">
      <w:pPr>
        <w:spacing w:after="0"/>
        <w:rPr>
          <w:rFonts w:ascii="Barlow" w:eastAsia="Times New Roman" w:hAnsi="Barlow"/>
          <w:b/>
          <w:color w:val="314271"/>
          <w:sz w:val="28"/>
          <w:szCs w:val="32"/>
          <w:lang w:eastAsia="en-US"/>
        </w:rPr>
      </w:pPr>
    </w:p>
    <w:p w14:paraId="7776F253" w14:textId="7E906F83" w:rsidR="005B55F0" w:rsidRDefault="005B55F0" w:rsidP="00A23192">
      <w:pPr>
        <w:spacing w:after="0"/>
        <w:rPr>
          <w:rFonts w:ascii="Barlow" w:eastAsia="Times New Roman" w:hAnsi="Barlow" w:cs="Calibri"/>
        </w:rPr>
      </w:pPr>
      <w:r>
        <w:rPr>
          <w:rFonts w:ascii="Barlow" w:eastAsia="Times New Roman" w:hAnsi="Barlow"/>
          <w:b/>
          <w:color w:val="314271"/>
          <w:sz w:val="28"/>
          <w:szCs w:val="32"/>
          <w:lang w:eastAsia="en-US"/>
        </w:rPr>
        <w:t>What can I do if my application for DSP is rejected?</w:t>
      </w:r>
    </w:p>
    <w:p w14:paraId="4CC0321E" w14:textId="0656341D" w:rsidR="005B55F0" w:rsidRDefault="005B55F0" w:rsidP="00A23192">
      <w:pPr>
        <w:spacing w:after="0"/>
        <w:rPr>
          <w:rFonts w:ascii="Barlow" w:eastAsia="Times New Roman" w:hAnsi="Barlow" w:cs="Calibri"/>
        </w:rPr>
      </w:pPr>
    </w:p>
    <w:p w14:paraId="602F005F" w14:textId="5BC9FA71" w:rsidR="00135BE2" w:rsidRDefault="005B55F0" w:rsidP="00135BE2">
      <w:pPr>
        <w:spacing w:after="0"/>
        <w:rPr>
          <w:rFonts w:ascii="Barlow" w:eastAsia="Times New Roman" w:hAnsi="Barlow" w:cs="Calibri"/>
        </w:rPr>
      </w:pPr>
      <w:r w:rsidRPr="00135BE2">
        <w:rPr>
          <w:rFonts w:ascii="Barlow" w:eastAsia="Times New Roman" w:hAnsi="Barlow" w:cs="Calibri"/>
        </w:rPr>
        <w:t>If your application for DSP is rejected, you hav</w:t>
      </w:r>
      <w:r w:rsidR="00977307">
        <w:rPr>
          <w:rFonts w:ascii="Barlow" w:eastAsia="Times New Roman" w:hAnsi="Barlow" w:cs="Calibri"/>
        </w:rPr>
        <w:t>e</w:t>
      </w:r>
      <w:r w:rsidRPr="00135BE2">
        <w:rPr>
          <w:rFonts w:ascii="Barlow" w:eastAsia="Times New Roman" w:hAnsi="Barlow" w:cs="Calibri"/>
        </w:rPr>
        <w:t xml:space="preserve"> the right to </w:t>
      </w:r>
      <w:r w:rsidR="00272643" w:rsidRPr="00135BE2">
        <w:rPr>
          <w:rFonts w:ascii="Barlow" w:eastAsia="Times New Roman" w:hAnsi="Barlow" w:cs="Calibri"/>
        </w:rPr>
        <w:t xml:space="preserve">ask Centrelink to </w:t>
      </w:r>
      <w:r w:rsidR="00645120" w:rsidRPr="00135BE2">
        <w:rPr>
          <w:rFonts w:ascii="Barlow" w:eastAsia="Times New Roman" w:hAnsi="Barlow" w:cs="Calibri"/>
        </w:rPr>
        <w:t>review</w:t>
      </w:r>
      <w:r w:rsidR="00272643" w:rsidRPr="00135BE2">
        <w:rPr>
          <w:rFonts w:ascii="Barlow" w:eastAsia="Times New Roman" w:hAnsi="Barlow" w:cs="Calibri"/>
        </w:rPr>
        <w:t xml:space="preserve"> </w:t>
      </w:r>
      <w:r w:rsidRPr="00135BE2">
        <w:rPr>
          <w:rFonts w:ascii="Barlow" w:eastAsia="Times New Roman" w:hAnsi="Barlow" w:cs="Calibri"/>
        </w:rPr>
        <w:t xml:space="preserve">this decision. </w:t>
      </w:r>
      <w:r w:rsidR="00645120" w:rsidRPr="00135BE2">
        <w:rPr>
          <w:rFonts w:ascii="Barlow" w:eastAsia="Times New Roman" w:hAnsi="Barlow" w:cs="Calibri"/>
        </w:rPr>
        <w:t xml:space="preserve">Ask for </w:t>
      </w:r>
      <w:r w:rsidR="005E01B8">
        <w:rPr>
          <w:rFonts w:ascii="Barlow" w:eastAsia="Times New Roman" w:hAnsi="Barlow" w:cs="Calibri"/>
        </w:rPr>
        <w:t>the decision</w:t>
      </w:r>
      <w:r w:rsidR="00645120" w:rsidRPr="00135BE2">
        <w:rPr>
          <w:rFonts w:ascii="Barlow" w:eastAsia="Times New Roman" w:hAnsi="Barlow" w:cs="Calibri"/>
        </w:rPr>
        <w:t xml:space="preserve"> to be reviewed by an Authorised Review Officer.</w:t>
      </w:r>
      <w:r w:rsidR="00135BE2" w:rsidRPr="00135BE2">
        <w:rPr>
          <w:rFonts w:ascii="Barlow" w:eastAsia="Times New Roman" w:hAnsi="Barlow" w:cs="Calibri"/>
        </w:rPr>
        <w:t xml:space="preserve"> </w:t>
      </w:r>
      <w:r w:rsidR="00977307">
        <w:rPr>
          <w:rFonts w:ascii="Barlow" w:eastAsia="Times New Roman" w:hAnsi="Barlow" w:cs="Calibri"/>
        </w:rPr>
        <w:t xml:space="preserve">To get full backpay you need to </w:t>
      </w:r>
      <w:r w:rsidR="00977307" w:rsidRPr="00977307">
        <w:rPr>
          <w:rFonts w:ascii="Barlow" w:eastAsia="Times New Roman" w:hAnsi="Barlow" w:cs="Calibri"/>
          <w:b/>
          <w:bCs/>
        </w:rPr>
        <w:t xml:space="preserve">ask for a review within 13 weeks </w:t>
      </w:r>
      <w:r w:rsidR="00977307">
        <w:rPr>
          <w:rFonts w:ascii="Barlow" w:eastAsia="Times New Roman" w:hAnsi="Barlow" w:cs="Calibri"/>
        </w:rPr>
        <w:t>of being notified of the decision.</w:t>
      </w:r>
    </w:p>
    <w:p w14:paraId="1789FAF9" w14:textId="77777777" w:rsidR="005E01B8" w:rsidRDefault="005E01B8" w:rsidP="00135BE2">
      <w:pPr>
        <w:spacing w:after="0"/>
        <w:rPr>
          <w:rFonts w:ascii="Barlow" w:eastAsia="Times New Roman" w:hAnsi="Barlow" w:cs="Calibri"/>
        </w:rPr>
      </w:pPr>
    </w:p>
    <w:p w14:paraId="4C21908B" w14:textId="505FDD29" w:rsidR="005E01B8" w:rsidRPr="005E01B8" w:rsidRDefault="005E01B8" w:rsidP="00EA309B">
      <w:pPr>
        <w:pStyle w:val="ListParagraph"/>
        <w:numPr>
          <w:ilvl w:val="0"/>
          <w:numId w:val="10"/>
        </w:numPr>
        <w:spacing w:after="0"/>
        <w:rPr>
          <w:rFonts w:ascii="Barlow" w:eastAsia="Times New Roman" w:hAnsi="Barlow" w:cs="Calibri"/>
        </w:rPr>
      </w:pPr>
      <w:r>
        <w:rPr>
          <w:rFonts w:ascii="Barlow" w:eastAsia="Times New Roman" w:hAnsi="Barlow" w:cs="Calibri"/>
        </w:rPr>
        <w:t>F</w:t>
      </w:r>
      <w:r w:rsidRPr="00135BE2">
        <w:rPr>
          <w:rFonts w:ascii="Barlow" w:eastAsia="Times New Roman" w:hAnsi="Barlow" w:cs="Calibri"/>
        </w:rPr>
        <w:t>or more information about appealing</w:t>
      </w:r>
      <w:r>
        <w:rPr>
          <w:rFonts w:ascii="Barlow" w:eastAsia="Times New Roman" w:hAnsi="Barlow" w:cs="Calibri"/>
        </w:rPr>
        <w:t xml:space="preserve"> see</w:t>
      </w:r>
      <w:r w:rsidRPr="00135BE2">
        <w:rPr>
          <w:rFonts w:ascii="Barlow" w:eastAsia="Times New Roman" w:hAnsi="Barlow" w:cs="Calibri"/>
        </w:rPr>
        <w:t xml:space="preserve"> </w:t>
      </w:r>
      <w:r w:rsidR="00B24373">
        <w:rPr>
          <w:rFonts w:ascii="Barlow" w:eastAsia="Times New Roman" w:hAnsi="Barlow" w:cs="Calibri"/>
        </w:rPr>
        <w:t>our</w:t>
      </w:r>
      <w:r w:rsidR="00B24373" w:rsidRPr="00135BE2">
        <w:rPr>
          <w:rFonts w:ascii="Barlow" w:eastAsia="Times New Roman" w:hAnsi="Barlow" w:cs="Calibri"/>
        </w:rPr>
        <w:t xml:space="preserve"> </w:t>
      </w:r>
      <w:r w:rsidRPr="00135BE2">
        <w:rPr>
          <w:rFonts w:ascii="Barlow" w:eastAsia="Times New Roman" w:hAnsi="Barlow" w:cs="Calibri"/>
        </w:rPr>
        <w:t xml:space="preserve">factsheet </w:t>
      </w:r>
      <w:r w:rsidR="00D547DE" w:rsidRPr="00D547DE">
        <w:rPr>
          <w:rFonts w:ascii="Barlow" w:eastAsia="Times New Roman" w:hAnsi="Barlow" w:cs="Calibri"/>
        </w:rPr>
        <w:t>APPEALING A CENTRELINK DECISION</w:t>
      </w:r>
      <w:r w:rsidR="00B24373">
        <w:rPr>
          <w:rFonts w:ascii="Barlow" w:eastAsia="Times New Roman" w:hAnsi="Barlow" w:cs="Calibri"/>
        </w:rPr>
        <w:t>.</w:t>
      </w:r>
    </w:p>
    <w:p w14:paraId="1A87302B" w14:textId="317AA004" w:rsidR="00AB1C3A" w:rsidRDefault="00AB1C3A" w:rsidP="005B55F0">
      <w:pPr>
        <w:spacing w:after="0"/>
        <w:ind w:left="1260"/>
        <w:rPr>
          <w:rFonts w:ascii="Barlow" w:eastAsia="Times New Roman" w:hAnsi="Barlow" w:cs="Calibri"/>
        </w:rPr>
      </w:pPr>
    </w:p>
    <w:p w14:paraId="7FBBEEF0" w14:textId="54E80C7C" w:rsidR="00AB1C3A" w:rsidRDefault="00AB1C3A" w:rsidP="005B55F0">
      <w:pPr>
        <w:spacing w:after="0"/>
        <w:ind w:left="1260"/>
        <w:rPr>
          <w:rFonts w:ascii="Barlow" w:eastAsia="Times New Roman" w:hAnsi="Barlow" w:cs="Calibri"/>
        </w:rPr>
      </w:pPr>
    </w:p>
    <w:p w14:paraId="3FC87C3F" w14:textId="58DA8999" w:rsidR="005739FB" w:rsidRDefault="00091E4E" w:rsidP="00165053">
      <w:pPr>
        <w:spacing w:after="0"/>
        <w:rPr>
          <w:rFonts w:ascii="Barlow" w:eastAsia="Times New Roman" w:hAnsi="Barlow" w:cs="Calibri"/>
        </w:rPr>
      </w:pPr>
      <w:r w:rsidRPr="00994C0A">
        <w:rPr>
          <w:rFonts w:ascii="Barlow" w:eastAsia="Times New Roman" w:hAnsi="Barlow" w:cs="Calibri"/>
          <w:b/>
          <w:bCs/>
        </w:rPr>
        <w:t xml:space="preserve">DSP rejection letters </w:t>
      </w:r>
      <w:r w:rsidR="00B23B1A" w:rsidRPr="00994C0A">
        <w:rPr>
          <w:rFonts w:ascii="Barlow" w:eastAsia="Times New Roman" w:hAnsi="Barlow" w:cs="Calibri"/>
          <w:b/>
          <w:bCs/>
        </w:rPr>
        <w:t>can be difficult to understand</w:t>
      </w:r>
      <w:r w:rsidR="00B23B1A">
        <w:rPr>
          <w:rFonts w:ascii="Barlow" w:eastAsia="Times New Roman" w:hAnsi="Barlow" w:cs="Calibri"/>
        </w:rPr>
        <w:t xml:space="preserve">. </w:t>
      </w:r>
      <w:r w:rsidR="005B55F0" w:rsidRPr="003C18D3">
        <w:rPr>
          <w:rFonts w:ascii="Barlow" w:eastAsia="Times New Roman" w:hAnsi="Barlow" w:cs="Calibri"/>
        </w:rPr>
        <w:t xml:space="preserve">It is a good idea to </w:t>
      </w:r>
      <w:r w:rsidR="00C200D1" w:rsidRPr="006219A9">
        <w:rPr>
          <w:rFonts w:ascii="Barlow" w:eastAsia="Times New Roman" w:hAnsi="Barlow" w:cs="Calibri"/>
          <w:b/>
          <w:bCs/>
        </w:rPr>
        <w:t>call</w:t>
      </w:r>
      <w:r w:rsidR="00D12824" w:rsidRPr="006219A9">
        <w:rPr>
          <w:rFonts w:ascii="Barlow" w:eastAsia="Times New Roman" w:hAnsi="Barlow" w:cs="Calibri"/>
          <w:b/>
          <w:bCs/>
        </w:rPr>
        <w:t xml:space="preserve"> Centrelink </w:t>
      </w:r>
      <w:r w:rsidR="00C200D1" w:rsidRPr="006219A9">
        <w:rPr>
          <w:rFonts w:ascii="Barlow" w:eastAsia="Times New Roman" w:hAnsi="Barlow" w:cs="Calibri"/>
          <w:b/>
          <w:bCs/>
        </w:rPr>
        <w:t xml:space="preserve">on </w:t>
      </w:r>
      <w:r w:rsidR="006219A9" w:rsidRPr="006219A9">
        <w:rPr>
          <w:rFonts w:ascii="Barlow" w:eastAsia="Times New Roman" w:hAnsi="Barlow" w:cs="Calibri"/>
          <w:b/>
          <w:bCs/>
        </w:rPr>
        <w:t>132</w:t>
      </w:r>
      <w:r w:rsidR="00147645">
        <w:rPr>
          <w:rFonts w:ascii="Barlow" w:eastAsia="Times New Roman" w:hAnsi="Barlow" w:cs="Calibri"/>
          <w:b/>
          <w:bCs/>
        </w:rPr>
        <w:t xml:space="preserve"> </w:t>
      </w:r>
      <w:r w:rsidR="006219A9" w:rsidRPr="006219A9">
        <w:rPr>
          <w:rFonts w:ascii="Barlow" w:eastAsia="Times New Roman" w:hAnsi="Barlow" w:cs="Calibri"/>
          <w:b/>
          <w:bCs/>
        </w:rPr>
        <w:t>717</w:t>
      </w:r>
      <w:r w:rsidR="006219A9">
        <w:rPr>
          <w:rFonts w:ascii="Barlow" w:eastAsia="Times New Roman" w:hAnsi="Barlow" w:cs="Calibri"/>
        </w:rPr>
        <w:t xml:space="preserve"> </w:t>
      </w:r>
      <w:r w:rsidR="00D12824">
        <w:rPr>
          <w:rFonts w:ascii="Barlow" w:eastAsia="Times New Roman" w:hAnsi="Barlow" w:cs="Calibri"/>
        </w:rPr>
        <w:t xml:space="preserve">and </w:t>
      </w:r>
      <w:r>
        <w:rPr>
          <w:rFonts w:ascii="Barlow" w:eastAsia="Times New Roman" w:hAnsi="Barlow" w:cs="Calibri"/>
        </w:rPr>
        <w:t>ask</w:t>
      </w:r>
      <w:r w:rsidR="005B55F0" w:rsidRPr="003C18D3">
        <w:rPr>
          <w:rFonts w:ascii="Barlow" w:eastAsia="Times New Roman" w:hAnsi="Barlow" w:cs="Calibri"/>
        </w:rPr>
        <w:t xml:space="preserve"> why your claim was rejected</w:t>
      </w:r>
      <w:r w:rsidR="00645120">
        <w:rPr>
          <w:rFonts w:ascii="Barlow" w:eastAsia="Times New Roman" w:hAnsi="Barlow" w:cs="Calibri"/>
        </w:rPr>
        <w:t xml:space="preserve"> and what additional evidence may help with a review.</w:t>
      </w:r>
      <w:r w:rsidR="00C27E91" w:rsidRPr="00C27E91">
        <w:rPr>
          <w:rFonts w:ascii="Barlow" w:eastAsia="Times New Roman" w:hAnsi="Barlow" w:cs="Calibri"/>
        </w:rPr>
        <w:t xml:space="preserve"> </w:t>
      </w:r>
      <w:r w:rsidR="00C27E91">
        <w:rPr>
          <w:rFonts w:ascii="Barlow" w:eastAsia="Times New Roman" w:hAnsi="Barlow" w:cs="Calibri"/>
        </w:rPr>
        <w:t>Your Job Capacity Assessment will help explain why your claim was rejected – ask Centrelink for a copy.</w:t>
      </w:r>
    </w:p>
    <w:p w14:paraId="0E49CBBB" w14:textId="77777777" w:rsidR="005B55F0" w:rsidRPr="003C18D3" w:rsidRDefault="005B55F0" w:rsidP="005B55F0">
      <w:pPr>
        <w:spacing w:after="0"/>
        <w:ind w:left="1170"/>
        <w:rPr>
          <w:rFonts w:ascii="Barlow" w:eastAsia="Times New Roman" w:hAnsi="Barlow" w:cs="Calibri"/>
        </w:rPr>
      </w:pPr>
    </w:p>
    <w:p w14:paraId="2194BF7F" w14:textId="5394DEBD" w:rsidR="00526073" w:rsidRDefault="005B55F0" w:rsidP="00165053">
      <w:pPr>
        <w:spacing w:after="0"/>
        <w:rPr>
          <w:rFonts w:ascii="Barlow" w:eastAsia="Times New Roman" w:hAnsi="Barlow" w:cs="Calibri"/>
        </w:rPr>
      </w:pPr>
      <w:r w:rsidRPr="003C18D3">
        <w:rPr>
          <w:rFonts w:ascii="Barlow" w:eastAsia="Times New Roman" w:hAnsi="Barlow" w:cs="Calibri"/>
        </w:rPr>
        <w:t xml:space="preserve">If you do not understand the reasons for your application being rejected it may be helpful to </w:t>
      </w:r>
      <w:r w:rsidR="007E75DF">
        <w:rPr>
          <w:rFonts w:ascii="Barlow" w:eastAsia="Times New Roman" w:hAnsi="Barlow" w:cs="Calibri"/>
        </w:rPr>
        <w:t xml:space="preserve">get some advice from </w:t>
      </w:r>
      <w:r w:rsidR="00526073">
        <w:rPr>
          <w:rFonts w:ascii="Barlow" w:eastAsia="Times New Roman" w:hAnsi="Barlow" w:cs="Calibri"/>
        </w:rPr>
        <w:t xml:space="preserve">one of our member </w:t>
      </w:r>
      <w:r w:rsidR="007E75DF">
        <w:rPr>
          <w:rFonts w:ascii="Barlow" w:eastAsia="Times New Roman" w:hAnsi="Barlow" w:cs="Calibri"/>
        </w:rPr>
        <w:t>centre</w:t>
      </w:r>
      <w:r w:rsidR="00526073">
        <w:rPr>
          <w:rFonts w:ascii="Barlow" w:eastAsia="Times New Roman" w:hAnsi="Barlow" w:cs="Calibri"/>
        </w:rPr>
        <w:t>s</w:t>
      </w:r>
      <w:r w:rsidR="00644D5C">
        <w:rPr>
          <w:rFonts w:ascii="Barlow" w:eastAsia="Times New Roman" w:hAnsi="Barlow" w:cs="Calibri"/>
        </w:rPr>
        <w:t>, a Neighbourhood Centre, or a Neighbourhood House</w:t>
      </w:r>
      <w:r w:rsidR="00526073">
        <w:rPr>
          <w:rFonts w:ascii="Barlow" w:eastAsia="Times New Roman" w:hAnsi="Barlow" w:cs="Calibri"/>
        </w:rPr>
        <w:t>.</w:t>
      </w:r>
    </w:p>
    <w:p w14:paraId="5F678E99" w14:textId="77777777" w:rsidR="00526073" w:rsidRDefault="00526073" w:rsidP="00165053">
      <w:pPr>
        <w:spacing w:after="0"/>
        <w:rPr>
          <w:rFonts w:ascii="Barlow" w:eastAsia="Times New Roman" w:hAnsi="Barlow" w:cs="Calibri"/>
        </w:rPr>
      </w:pPr>
    </w:p>
    <w:p w14:paraId="0592A252" w14:textId="142A7AF6" w:rsidR="005B55F0" w:rsidRDefault="00526073" w:rsidP="00EA309B">
      <w:pPr>
        <w:pStyle w:val="ListParagraph"/>
        <w:numPr>
          <w:ilvl w:val="0"/>
          <w:numId w:val="10"/>
        </w:numPr>
        <w:spacing w:after="0"/>
        <w:rPr>
          <w:rFonts w:ascii="Barlow" w:eastAsia="Times New Roman" w:hAnsi="Barlow" w:cs="Calibri"/>
        </w:rPr>
      </w:pPr>
      <w:r w:rsidRPr="00DD0BCF">
        <w:rPr>
          <w:rFonts w:ascii="Barlow" w:eastAsia="Times New Roman" w:hAnsi="Barlow" w:cs="Calibri"/>
        </w:rPr>
        <w:t xml:space="preserve">To find your local specialist legal centre </w:t>
      </w:r>
      <w:r w:rsidR="002C760C" w:rsidRPr="00DD0BCF">
        <w:rPr>
          <w:rFonts w:ascii="Barlow" w:eastAsia="Times New Roman" w:hAnsi="Barlow" w:cs="Calibri"/>
        </w:rPr>
        <w:t xml:space="preserve">see </w:t>
      </w:r>
      <w:r w:rsidR="00DD0BCF">
        <w:rPr>
          <w:rFonts w:ascii="Barlow" w:eastAsia="Times New Roman" w:hAnsi="Barlow" w:cs="Calibri"/>
        </w:rPr>
        <w:t>the EJA website.</w:t>
      </w:r>
    </w:p>
    <w:p w14:paraId="6587B0AF" w14:textId="77777777" w:rsidR="00DD0BCF" w:rsidRPr="00DD0BCF" w:rsidRDefault="00DD0BCF" w:rsidP="00BC1D77">
      <w:pPr>
        <w:pStyle w:val="ListParagraph"/>
        <w:spacing w:after="0"/>
        <w:rPr>
          <w:rFonts w:ascii="Barlow" w:eastAsia="Times New Roman" w:hAnsi="Barlow" w:cs="Calibri"/>
        </w:rPr>
      </w:pPr>
    </w:p>
    <w:p w14:paraId="29FBC9B0" w14:textId="34C9A2D1" w:rsidR="005B55F0" w:rsidRDefault="005B55F0" w:rsidP="00A23192">
      <w:pPr>
        <w:spacing w:after="0"/>
        <w:rPr>
          <w:rFonts w:ascii="Barlow" w:eastAsia="Times New Roman" w:hAnsi="Barlow" w:cs="Calibri"/>
        </w:rPr>
      </w:pPr>
      <w:r>
        <w:rPr>
          <w:rFonts w:ascii="Barlow" w:eastAsia="Times New Roman" w:hAnsi="Barlow"/>
          <w:b/>
          <w:color w:val="314271"/>
          <w:sz w:val="28"/>
          <w:szCs w:val="32"/>
          <w:lang w:eastAsia="en-US"/>
        </w:rPr>
        <w:t>What can I do if my condition gets wor</w:t>
      </w:r>
      <w:r w:rsidR="000004DC">
        <w:rPr>
          <w:rFonts w:ascii="Barlow" w:eastAsia="Times New Roman" w:hAnsi="Barlow"/>
          <w:b/>
          <w:color w:val="314271"/>
          <w:sz w:val="28"/>
          <w:szCs w:val="32"/>
          <w:lang w:eastAsia="en-US"/>
        </w:rPr>
        <w:t>s</w:t>
      </w:r>
      <w:r>
        <w:rPr>
          <w:rFonts w:ascii="Barlow" w:eastAsia="Times New Roman" w:hAnsi="Barlow"/>
          <w:b/>
          <w:color w:val="314271"/>
          <w:sz w:val="28"/>
          <w:szCs w:val="32"/>
          <w:lang w:eastAsia="en-US"/>
        </w:rPr>
        <w:t>e after I lodged my claim or appeal?</w:t>
      </w:r>
    </w:p>
    <w:p w14:paraId="70067BBF" w14:textId="77777777" w:rsidR="001E7A28" w:rsidRPr="001E7A28" w:rsidRDefault="001E7A28" w:rsidP="001E7A28">
      <w:pPr>
        <w:spacing w:after="0"/>
        <w:rPr>
          <w:rFonts w:ascii="Barlow" w:eastAsia="Times New Roman" w:hAnsi="Barlow" w:cs="Calibri"/>
          <w:lang w:val="en-US"/>
        </w:rPr>
      </w:pPr>
    </w:p>
    <w:p w14:paraId="7111B332" w14:textId="77777777" w:rsidR="00EA309B" w:rsidRDefault="00EA309B" w:rsidP="00EA309B">
      <w:pPr>
        <w:spacing w:after="0"/>
        <w:jc w:val="both"/>
        <w:rPr>
          <w:rFonts w:ascii="Barlow" w:eastAsia="Times New Roman" w:hAnsi="Barlow" w:cs="Calibri"/>
        </w:rPr>
      </w:pPr>
      <w:r>
        <w:rPr>
          <w:rFonts w:ascii="Barlow" w:eastAsia="Times New Roman" w:hAnsi="Barlow" w:cs="Calibri"/>
        </w:rPr>
        <w:t xml:space="preserve">If your condition worsens after lodging a claim, or if you receive new medical evidence and information about your conditions that might substantially change your claim, you should contact Centrelink and either lodge and appear, or lodge a new claim for DSP. </w:t>
      </w:r>
    </w:p>
    <w:p w14:paraId="5FCEEA2B" w14:textId="77777777" w:rsidR="00EA309B" w:rsidRDefault="00EA309B" w:rsidP="00EA309B">
      <w:pPr>
        <w:spacing w:after="0"/>
        <w:jc w:val="both"/>
        <w:rPr>
          <w:rFonts w:ascii="Barlow" w:eastAsia="Times New Roman" w:hAnsi="Barlow" w:cs="Calibri"/>
        </w:rPr>
      </w:pPr>
    </w:p>
    <w:p w14:paraId="37112298" w14:textId="4F147B66" w:rsidR="00E14C4F" w:rsidRPr="003C18D3" w:rsidRDefault="00383386" w:rsidP="00EA309B">
      <w:pPr>
        <w:spacing w:after="0"/>
        <w:jc w:val="both"/>
        <w:rPr>
          <w:rFonts w:ascii="Barlow" w:eastAsia="Times New Roman" w:hAnsi="Barlow" w:cs="Calibri"/>
        </w:rPr>
      </w:pPr>
      <w:r>
        <w:rPr>
          <w:rFonts w:ascii="Barlow" w:eastAsia="Times New Roman" w:hAnsi="Barlow" w:cs="Calibri"/>
        </w:rPr>
        <w:t xml:space="preserve">Lodging a new DSP </w:t>
      </w:r>
      <w:r w:rsidR="00E14C4F" w:rsidRPr="003C18D3">
        <w:rPr>
          <w:rFonts w:ascii="Barlow" w:eastAsia="Times New Roman" w:hAnsi="Barlow" w:cs="Calibri"/>
        </w:rPr>
        <w:t xml:space="preserve">claim does not prevent you from </w:t>
      </w:r>
      <w:r w:rsidR="00DF7F87">
        <w:rPr>
          <w:rFonts w:ascii="Barlow" w:eastAsia="Times New Roman" w:hAnsi="Barlow" w:cs="Calibri"/>
        </w:rPr>
        <w:t>continuing</w:t>
      </w:r>
      <w:r w:rsidR="00E14C4F" w:rsidRPr="003C18D3">
        <w:rPr>
          <w:rFonts w:ascii="Barlow" w:eastAsia="Times New Roman" w:hAnsi="Barlow" w:cs="Calibri"/>
        </w:rPr>
        <w:t xml:space="preserve"> with </w:t>
      </w:r>
      <w:r w:rsidR="00DF6CC1">
        <w:rPr>
          <w:rFonts w:ascii="Barlow" w:eastAsia="Times New Roman" w:hAnsi="Barlow" w:cs="Calibri"/>
        </w:rPr>
        <w:t>an</w:t>
      </w:r>
      <w:r w:rsidR="00E14C4F" w:rsidRPr="003C18D3">
        <w:rPr>
          <w:rFonts w:ascii="Barlow" w:eastAsia="Times New Roman" w:hAnsi="Barlow" w:cs="Calibri"/>
        </w:rPr>
        <w:t xml:space="preserve"> appeal</w:t>
      </w:r>
      <w:r w:rsidR="00BC20A1">
        <w:rPr>
          <w:rFonts w:ascii="Barlow" w:eastAsia="Times New Roman" w:hAnsi="Barlow" w:cs="Calibri"/>
        </w:rPr>
        <w:t xml:space="preserve"> against rejection of a previous claim</w:t>
      </w:r>
      <w:r w:rsidR="00E14C4F" w:rsidRPr="003C18D3">
        <w:rPr>
          <w:rFonts w:ascii="Barlow" w:eastAsia="Times New Roman" w:hAnsi="Barlow" w:cs="Calibri"/>
        </w:rPr>
        <w:t>.</w:t>
      </w:r>
    </w:p>
    <w:p w14:paraId="3EBDF436" w14:textId="77777777" w:rsidR="00592034" w:rsidRDefault="00592034" w:rsidP="00EA309B">
      <w:pPr>
        <w:spacing w:after="0"/>
        <w:jc w:val="both"/>
        <w:rPr>
          <w:rFonts w:ascii="Barlow" w:eastAsia="Times New Roman" w:hAnsi="Barlow" w:cs="Calibri"/>
        </w:rPr>
      </w:pPr>
    </w:p>
    <w:p w14:paraId="3AE2EEA8" w14:textId="6601ABE4" w:rsidR="005B55F0" w:rsidRDefault="005B55F0" w:rsidP="00EA309B">
      <w:pPr>
        <w:spacing w:after="0"/>
        <w:jc w:val="both"/>
        <w:rPr>
          <w:rFonts w:ascii="Barlow" w:eastAsia="Times New Roman" w:hAnsi="Barlow" w:cs="Calibri"/>
        </w:rPr>
      </w:pPr>
      <w:r w:rsidRPr="003C18D3">
        <w:rPr>
          <w:rFonts w:ascii="Barlow" w:eastAsia="Times New Roman" w:hAnsi="Barlow" w:cs="Calibri"/>
        </w:rPr>
        <w:t xml:space="preserve">If </w:t>
      </w:r>
      <w:r w:rsidR="008610D9">
        <w:rPr>
          <w:rFonts w:ascii="Barlow" w:eastAsia="Times New Roman" w:hAnsi="Barlow" w:cs="Calibri"/>
        </w:rPr>
        <w:t xml:space="preserve">you have asked </w:t>
      </w:r>
      <w:r w:rsidR="00EA309B">
        <w:rPr>
          <w:rFonts w:ascii="Barlow" w:eastAsia="Times New Roman" w:hAnsi="Barlow" w:cs="Calibri"/>
        </w:rPr>
        <w:t>to be reviewed</w:t>
      </w:r>
      <w:r w:rsidR="007F0067">
        <w:rPr>
          <w:rFonts w:ascii="Barlow" w:eastAsia="Times New Roman" w:hAnsi="Barlow" w:cs="Calibri"/>
        </w:rPr>
        <w:t xml:space="preserve"> by an Authorised Review Officer</w:t>
      </w:r>
      <w:r w:rsidR="00EA309B">
        <w:rPr>
          <w:rFonts w:ascii="Barlow" w:eastAsia="Times New Roman" w:hAnsi="Barlow" w:cs="Calibri"/>
        </w:rPr>
        <w:t>,</w:t>
      </w:r>
      <w:r w:rsidR="007F0067">
        <w:rPr>
          <w:rFonts w:ascii="Barlow" w:eastAsia="Times New Roman" w:hAnsi="Barlow" w:cs="Calibri"/>
        </w:rPr>
        <w:t xml:space="preserve"> and </w:t>
      </w:r>
      <w:r w:rsidRPr="003C18D3">
        <w:rPr>
          <w:rFonts w:ascii="Barlow" w:eastAsia="Times New Roman" w:hAnsi="Barlow" w:cs="Calibri"/>
        </w:rPr>
        <w:t xml:space="preserve">your </w:t>
      </w:r>
      <w:r w:rsidR="00696D71">
        <w:rPr>
          <w:rFonts w:ascii="Barlow" w:eastAsia="Times New Roman" w:hAnsi="Barlow" w:cs="Calibri"/>
        </w:rPr>
        <w:t>diagnoses or treatment</w:t>
      </w:r>
      <w:r w:rsidR="007F0067">
        <w:rPr>
          <w:rFonts w:ascii="Barlow" w:eastAsia="Times New Roman" w:hAnsi="Barlow" w:cs="Calibri"/>
        </w:rPr>
        <w:t xml:space="preserve"> h</w:t>
      </w:r>
      <w:r w:rsidR="00EA309B">
        <w:rPr>
          <w:rFonts w:ascii="Barlow" w:eastAsia="Times New Roman" w:hAnsi="Barlow" w:cs="Calibri"/>
        </w:rPr>
        <w:t>as</w:t>
      </w:r>
      <w:r w:rsidR="00696D71">
        <w:rPr>
          <w:rFonts w:ascii="Barlow" w:eastAsia="Times New Roman" w:hAnsi="Barlow" w:cs="Calibri"/>
        </w:rPr>
        <w:t xml:space="preserve"> </w:t>
      </w:r>
      <w:r w:rsidRPr="003C18D3">
        <w:rPr>
          <w:rFonts w:ascii="Barlow" w:eastAsia="Times New Roman" w:hAnsi="Barlow" w:cs="Calibri"/>
        </w:rPr>
        <w:t>change</w:t>
      </w:r>
      <w:r w:rsidR="007F0067">
        <w:rPr>
          <w:rFonts w:ascii="Barlow" w:eastAsia="Times New Roman" w:hAnsi="Barlow" w:cs="Calibri"/>
        </w:rPr>
        <w:t>d since you claimed DSP</w:t>
      </w:r>
      <w:r w:rsidR="00E7376C">
        <w:rPr>
          <w:rFonts w:ascii="Barlow" w:eastAsia="Times New Roman" w:hAnsi="Barlow" w:cs="Calibri"/>
        </w:rPr>
        <w:t xml:space="preserve">, </w:t>
      </w:r>
      <w:r w:rsidR="00696D71">
        <w:rPr>
          <w:rFonts w:ascii="Barlow" w:eastAsia="Times New Roman" w:hAnsi="Barlow" w:cs="Calibri"/>
        </w:rPr>
        <w:t xml:space="preserve">or your </w:t>
      </w:r>
      <w:r w:rsidR="007B5FF7">
        <w:rPr>
          <w:rFonts w:ascii="Barlow" w:eastAsia="Times New Roman" w:hAnsi="Barlow" w:cs="Calibri"/>
        </w:rPr>
        <w:t>symptoms</w:t>
      </w:r>
      <w:r w:rsidR="008610D9">
        <w:rPr>
          <w:rFonts w:ascii="Barlow" w:eastAsia="Times New Roman" w:hAnsi="Barlow" w:cs="Calibri"/>
        </w:rPr>
        <w:t xml:space="preserve"> </w:t>
      </w:r>
      <w:r w:rsidR="00E7376C">
        <w:rPr>
          <w:rFonts w:ascii="Barlow" w:eastAsia="Times New Roman" w:hAnsi="Barlow" w:cs="Calibri"/>
        </w:rPr>
        <w:t xml:space="preserve">have </w:t>
      </w:r>
      <w:r w:rsidR="00EA309B">
        <w:rPr>
          <w:rFonts w:ascii="Barlow" w:eastAsia="Times New Roman" w:hAnsi="Barlow" w:cs="Calibri"/>
        </w:rPr>
        <w:t>worsened</w:t>
      </w:r>
      <w:r w:rsidR="00696D71">
        <w:rPr>
          <w:rFonts w:ascii="Barlow" w:eastAsia="Times New Roman" w:hAnsi="Barlow" w:cs="Calibri"/>
        </w:rPr>
        <w:t xml:space="preserve">, </w:t>
      </w:r>
      <w:r w:rsidRPr="003C18D3">
        <w:rPr>
          <w:rFonts w:ascii="Barlow" w:eastAsia="Times New Roman" w:hAnsi="Barlow" w:cs="Calibri"/>
        </w:rPr>
        <w:t xml:space="preserve">the </w:t>
      </w:r>
      <w:r w:rsidR="004228C4">
        <w:rPr>
          <w:rFonts w:ascii="Barlow" w:eastAsia="Times New Roman" w:hAnsi="Barlow" w:cs="Calibri"/>
        </w:rPr>
        <w:t>review officer</w:t>
      </w:r>
      <w:r w:rsidR="004228C4" w:rsidRPr="003C18D3">
        <w:rPr>
          <w:rFonts w:ascii="Barlow" w:eastAsia="Times New Roman" w:hAnsi="Barlow" w:cs="Calibri"/>
        </w:rPr>
        <w:t xml:space="preserve"> </w:t>
      </w:r>
      <w:r w:rsidRPr="003C18D3">
        <w:rPr>
          <w:rFonts w:ascii="Barlow" w:eastAsia="Times New Roman" w:hAnsi="Barlow" w:cs="Calibri"/>
        </w:rPr>
        <w:t xml:space="preserve">will only assess your qualification for DSP </w:t>
      </w:r>
      <w:r w:rsidR="004228C4">
        <w:rPr>
          <w:rFonts w:ascii="Barlow" w:eastAsia="Times New Roman" w:hAnsi="Barlow" w:cs="Calibri"/>
        </w:rPr>
        <w:t>at</w:t>
      </w:r>
      <w:r w:rsidR="004228C4" w:rsidRPr="003C18D3">
        <w:rPr>
          <w:rFonts w:ascii="Barlow" w:eastAsia="Times New Roman" w:hAnsi="Barlow" w:cs="Calibri"/>
        </w:rPr>
        <w:t xml:space="preserve"> </w:t>
      </w:r>
      <w:r w:rsidRPr="003C18D3">
        <w:rPr>
          <w:rFonts w:ascii="Barlow" w:eastAsia="Times New Roman" w:hAnsi="Barlow" w:cs="Calibri"/>
        </w:rPr>
        <w:t xml:space="preserve">the time you lodged the </w:t>
      </w:r>
      <w:r w:rsidR="004228C4">
        <w:rPr>
          <w:rFonts w:ascii="Barlow" w:eastAsia="Times New Roman" w:hAnsi="Barlow" w:cs="Calibri"/>
        </w:rPr>
        <w:t xml:space="preserve">DSP claim. </w:t>
      </w:r>
      <w:r w:rsidRPr="003C18D3">
        <w:rPr>
          <w:rFonts w:ascii="Barlow" w:eastAsia="Times New Roman" w:hAnsi="Barlow" w:cs="Calibri"/>
        </w:rPr>
        <w:t xml:space="preserve">This means that it may be </w:t>
      </w:r>
      <w:r w:rsidR="00EA309B">
        <w:rPr>
          <w:rFonts w:ascii="Barlow" w:eastAsia="Times New Roman" w:hAnsi="Barlow" w:cs="Calibri"/>
        </w:rPr>
        <w:t xml:space="preserve">a good idea </w:t>
      </w:r>
      <w:r w:rsidR="00CE141E">
        <w:rPr>
          <w:rFonts w:ascii="Barlow" w:eastAsia="Times New Roman" w:hAnsi="Barlow" w:cs="Calibri"/>
        </w:rPr>
        <w:t xml:space="preserve">to </w:t>
      </w:r>
      <w:r w:rsidR="00A628A0">
        <w:rPr>
          <w:rFonts w:ascii="Barlow" w:eastAsia="Times New Roman" w:hAnsi="Barlow" w:cs="Calibri"/>
        </w:rPr>
        <w:t>submit</w:t>
      </w:r>
      <w:r w:rsidRPr="003C18D3">
        <w:rPr>
          <w:rFonts w:ascii="Barlow" w:eastAsia="Times New Roman" w:hAnsi="Barlow" w:cs="Calibri"/>
        </w:rPr>
        <w:t xml:space="preserve"> a new claim for DSP </w:t>
      </w:r>
      <w:r w:rsidR="00DB73C2">
        <w:rPr>
          <w:rFonts w:ascii="Barlow" w:eastAsia="Times New Roman" w:hAnsi="Barlow" w:cs="Calibri"/>
        </w:rPr>
        <w:t>as well</w:t>
      </w:r>
      <w:r w:rsidRPr="003C18D3">
        <w:rPr>
          <w:rFonts w:ascii="Barlow" w:eastAsia="Times New Roman" w:hAnsi="Barlow" w:cs="Calibri"/>
        </w:rPr>
        <w:t>.</w:t>
      </w:r>
    </w:p>
    <w:p w14:paraId="498218B3" w14:textId="77777777" w:rsidR="008912A2" w:rsidRDefault="008912A2" w:rsidP="00165053">
      <w:pPr>
        <w:spacing w:after="0"/>
        <w:rPr>
          <w:rFonts w:ascii="Barlow" w:eastAsia="Times New Roman" w:hAnsi="Barlow" w:cs="Calibri"/>
        </w:rPr>
      </w:pPr>
    </w:p>
    <w:p w14:paraId="5B5C8D12" w14:textId="0DCDD300" w:rsidR="00616711" w:rsidRDefault="00616711" w:rsidP="00616711">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089CD7D0" w14:textId="42A4DC69" w:rsidR="00616711" w:rsidRPr="00677B96" w:rsidRDefault="00616711" w:rsidP="00677B96">
      <w:pPr>
        <w:pStyle w:val="ListParagraph"/>
        <w:spacing w:after="0"/>
        <w:rPr>
          <w:rFonts w:ascii="Barlow" w:eastAsia="Calibri" w:hAnsi="Barlow"/>
          <w:i/>
          <w:iCs/>
          <w:color w:val="1F3920"/>
          <w:sz w:val="18"/>
          <w:szCs w:val="18"/>
          <w:lang w:eastAsia="en-US"/>
        </w:rPr>
      </w:pPr>
    </w:p>
    <w:p w14:paraId="04100C1A" w14:textId="471D70B9" w:rsidR="00616711" w:rsidRDefault="00616711" w:rsidP="00EA309B">
      <w:pPr>
        <w:spacing w:after="0"/>
        <w:ind w:left="1440"/>
        <w:jc w:val="both"/>
        <w:rPr>
          <w:rStyle w:val="Hyperlink"/>
          <w:rFonts w:ascii="Barlow" w:hAnsi="Barlow" w:cs="Calibri"/>
        </w:rPr>
      </w:pPr>
      <w:r>
        <w:rPr>
          <w:noProof/>
          <w:lang w:val="en-US" w:eastAsia="en-US"/>
        </w:rPr>
        <w:drawing>
          <wp:anchor distT="0" distB="0" distL="114300" distR="114300" simplePos="0" relativeHeight="251663872" behindDoc="0" locked="0" layoutInCell="1" allowOverlap="1" wp14:anchorId="5B2EF0EF" wp14:editId="275CD420">
            <wp:simplePos x="0" y="0"/>
            <wp:positionH relativeFrom="column">
              <wp:posOffset>133165</wp:posOffset>
            </wp:positionH>
            <wp:positionV relativeFrom="paragraph">
              <wp:posOffset>11202</wp:posOffset>
            </wp:positionV>
            <wp:extent cx="534010" cy="534010"/>
            <wp:effectExtent l="0" t="0" r="0" b="0"/>
            <wp:wrapNone/>
            <wp:docPr id="8" name="Graphic 8"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sidRPr="00986A4A">
        <w:rPr>
          <w:rFonts w:ascii="Barlow" w:eastAsia="Times New Roman" w:hAnsi="Barlow" w:cs="Calibri"/>
          <w:b/>
          <w:bCs/>
        </w:rPr>
        <w:t xml:space="preserve">closest </w:t>
      </w:r>
      <w:r w:rsidR="00D03962" w:rsidRPr="00986A4A">
        <w:rPr>
          <w:rFonts w:ascii="Barlow" w:eastAsia="Times New Roman" w:hAnsi="Barlow" w:cs="Calibri"/>
          <w:b/>
          <w:bCs/>
        </w:rPr>
        <w:t xml:space="preserve">social security community legal </w:t>
      </w:r>
      <w:r w:rsidRPr="00986A4A">
        <w:rPr>
          <w:rFonts w:ascii="Barlow" w:eastAsia="Times New Roman" w:hAnsi="Barlow" w:cs="Calibri"/>
          <w:b/>
          <w:bCs/>
        </w:rPr>
        <w:t>centre</w:t>
      </w:r>
      <w:r w:rsidR="00677B96">
        <w:rPr>
          <w:rFonts w:ascii="Barlow" w:eastAsia="Times New Roman" w:hAnsi="Barlow" w:cs="Calibri"/>
        </w:rPr>
        <w:t xml:space="preserve"> </w:t>
      </w:r>
      <w:r w:rsidRPr="004F76A1">
        <w:rPr>
          <w:rFonts w:ascii="Barlow" w:eastAsia="Times New Roman" w:hAnsi="Barlow" w:cs="Calibri"/>
        </w:rPr>
        <w:t xml:space="preserve">which can be found </w:t>
      </w:r>
      <w:r w:rsidR="00E017DA">
        <w:rPr>
          <w:rFonts w:ascii="Barlow" w:eastAsia="Times New Roman" w:hAnsi="Barlow" w:cs="Calibri"/>
        </w:rPr>
        <w:t>on the Economic Justice Australia website</w:t>
      </w:r>
      <w:r w:rsidR="00FA692C">
        <w:rPr>
          <w:rFonts w:ascii="Barlow" w:eastAsia="Times New Roman" w:hAnsi="Barlow" w:cs="Calibri"/>
        </w:rPr>
        <w:t xml:space="preserve">. Just enter Economic Justice Australia into your search engine and when you access the </w:t>
      </w:r>
      <w:r w:rsidR="00870502">
        <w:rPr>
          <w:rFonts w:ascii="Barlow" w:eastAsia="Times New Roman" w:hAnsi="Barlow" w:cs="Calibri"/>
        </w:rPr>
        <w:t>website, look under “Legal Help”.</w:t>
      </w:r>
      <w:r w:rsidR="00140D8E">
        <w:rPr>
          <w:rFonts w:ascii="Barlow" w:eastAsia="Times New Roman" w:hAnsi="Barlow" w:cs="Calibri"/>
        </w:rPr>
        <w:t xml:space="preserve"> </w:t>
      </w:r>
      <w:hyperlink r:id="rId17" w:history="1">
        <w:r w:rsidR="002A2A3C" w:rsidRPr="00EC6DDC">
          <w:rPr>
            <w:rStyle w:val="Hyperlink"/>
            <w:rFonts w:ascii="Barlow" w:eastAsia="Times New Roman" w:hAnsi="Barlow" w:cs="Calibri"/>
          </w:rPr>
          <w:t>https://www.ejaustralia.org.au/legal-help-centrelink/</w:t>
        </w:r>
      </w:hyperlink>
      <w:r w:rsidR="002A2A3C">
        <w:rPr>
          <w:rFonts w:ascii="Barlow" w:eastAsia="Times New Roman" w:hAnsi="Barlow" w:cs="Calibri"/>
        </w:rPr>
        <w:t xml:space="preserve"> </w:t>
      </w:r>
    </w:p>
    <w:p w14:paraId="4E620A2E" w14:textId="77777777" w:rsidR="00D36F09" w:rsidRDefault="00D36F09" w:rsidP="00EA309B">
      <w:pPr>
        <w:spacing w:after="0"/>
        <w:ind w:left="1440"/>
        <w:jc w:val="both"/>
        <w:rPr>
          <w:rFonts w:ascii="Calibri" w:hAnsi="Calibri" w:cs="Calibri"/>
          <w:sz w:val="22"/>
          <w:szCs w:val="22"/>
        </w:rPr>
      </w:pPr>
    </w:p>
    <w:p w14:paraId="603E22AA" w14:textId="12B71564" w:rsidR="00D36F09" w:rsidRDefault="00D36F09" w:rsidP="00EA309B">
      <w:pPr>
        <w:spacing w:after="0"/>
        <w:ind w:left="1440"/>
        <w:jc w:val="both"/>
        <w:rPr>
          <w:rFonts w:ascii="Barlow" w:eastAsia="Times New Roman" w:hAnsi="Barlow" w:cs="Calibri"/>
        </w:rPr>
      </w:pPr>
      <w:r w:rsidRPr="00D36F09">
        <w:rPr>
          <w:rFonts w:ascii="Barlow" w:eastAsia="Times New Roman" w:hAnsi="Barlow" w:cs="Calibri"/>
        </w:rPr>
        <w:t xml:space="preserve">Social Security Rights Victoria has </w:t>
      </w:r>
      <w:r w:rsidR="00151137">
        <w:rPr>
          <w:rFonts w:ascii="Barlow" w:eastAsia="Times New Roman" w:hAnsi="Barlow" w:cs="Calibri"/>
        </w:rPr>
        <w:t>created a</w:t>
      </w:r>
      <w:r w:rsidR="00ED04A0">
        <w:rPr>
          <w:rFonts w:ascii="Barlow" w:eastAsia="Times New Roman" w:hAnsi="Barlow" w:cs="Calibri"/>
        </w:rPr>
        <w:t xml:space="preserve"> useful</w:t>
      </w:r>
      <w:r w:rsidR="00ED7566" w:rsidRPr="00ED7566">
        <w:rPr>
          <w:rFonts w:ascii="Barlow" w:eastAsia="Times New Roman" w:hAnsi="Barlow" w:cs="Calibri"/>
        </w:rPr>
        <w:t xml:space="preserve"> online resource </w:t>
      </w:r>
      <w:r w:rsidR="006830FF">
        <w:rPr>
          <w:rFonts w:ascii="Barlow" w:eastAsia="Times New Roman" w:hAnsi="Barlow" w:cs="Calibri"/>
        </w:rPr>
        <w:t xml:space="preserve">- </w:t>
      </w:r>
      <w:r w:rsidR="00CE4FB9" w:rsidRPr="006830FF">
        <w:rPr>
          <w:rFonts w:ascii="Barlow" w:eastAsia="Times New Roman" w:hAnsi="Barlow" w:cs="Calibri"/>
          <w:b/>
          <w:bCs/>
        </w:rPr>
        <w:t>DSP Help</w:t>
      </w:r>
      <w:r w:rsidR="00CE4FB9">
        <w:rPr>
          <w:rFonts w:ascii="Barlow" w:eastAsia="Times New Roman" w:hAnsi="Barlow" w:cs="Calibri"/>
        </w:rPr>
        <w:t xml:space="preserve"> - </w:t>
      </w:r>
      <w:r w:rsidR="00ED7566" w:rsidRPr="00ED7566">
        <w:rPr>
          <w:rFonts w:ascii="Barlow" w:eastAsia="Times New Roman" w:hAnsi="Barlow" w:cs="Calibri"/>
        </w:rPr>
        <w:t xml:space="preserve">to </w:t>
      </w:r>
      <w:r w:rsidR="006830FF">
        <w:rPr>
          <w:rFonts w:ascii="Barlow" w:eastAsia="Times New Roman" w:hAnsi="Barlow" w:cs="Calibri"/>
        </w:rPr>
        <w:t>assist</w:t>
      </w:r>
      <w:r w:rsidR="00ED7566" w:rsidRPr="00ED7566">
        <w:rPr>
          <w:rFonts w:ascii="Barlow" w:eastAsia="Times New Roman" w:hAnsi="Barlow" w:cs="Calibri"/>
        </w:rPr>
        <w:t xml:space="preserve"> </w:t>
      </w:r>
      <w:r w:rsidR="00ED7566">
        <w:rPr>
          <w:rFonts w:ascii="Barlow" w:eastAsia="Times New Roman" w:hAnsi="Barlow" w:cs="Calibri"/>
        </w:rPr>
        <w:t xml:space="preserve">people </w:t>
      </w:r>
      <w:r w:rsidR="00047C14">
        <w:rPr>
          <w:rFonts w:ascii="Barlow" w:eastAsia="Times New Roman" w:hAnsi="Barlow" w:cs="Calibri"/>
        </w:rPr>
        <w:t>claiming DSP or appealing</w:t>
      </w:r>
      <w:r w:rsidR="00940B63">
        <w:rPr>
          <w:rFonts w:ascii="Barlow" w:eastAsia="Times New Roman" w:hAnsi="Barlow" w:cs="Calibri"/>
        </w:rPr>
        <w:t xml:space="preserve">. </w:t>
      </w:r>
      <w:r w:rsidR="00A551D1">
        <w:rPr>
          <w:rFonts w:ascii="Barlow" w:eastAsia="Times New Roman" w:hAnsi="Barlow" w:cs="Calibri"/>
        </w:rPr>
        <w:t xml:space="preserve">Just </w:t>
      </w:r>
      <w:r w:rsidR="00FA692C">
        <w:rPr>
          <w:rFonts w:ascii="Barlow" w:eastAsia="Times New Roman" w:hAnsi="Barlow" w:cs="Calibri"/>
        </w:rPr>
        <w:t>enter “DSP Help” into your search engine.</w:t>
      </w:r>
      <w:r w:rsidR="00940B63">
        <w:rPr>
          <w:rFonts w:ascii="Barlow" w:eastAsia="Times New Roman" w:hAnsi="Barlow" w:cs="Calibri"/>
        </w:rPr>
        <w:t xml:space="preserve"> </w:t>
      </w:r>
      <w:hyperlink r:id="rId18" w:history="1">
        <w:r w:rsidR="00140D8E" w:rsidRPr="00140D8E">
          <w:rPr>
            <w:rStyle w:val="Hyperlink"/>
            <w:rFonts w:ascii="Barlow" w:eastAsia="Times New Roman" w:hAnsi="Barlow" w:cs="Calibri"/>
          </w:rPr>
          <w:t>https://dsphelp.org.au/</w:t>
        </w:r>
      </w:hyperlink>
      <w:r w:rsidR="007F0649">
        <w:rPr>
          <w:rFonts w:ascii="Barlow" w:eastAsia="Times New Roman" w:hAnsi="Barlow" w:cs="Calibri"/>
        </w:rPr>
        <w:t xml:space="preserve"> </w:t>
      </w:r>
    </w:p>
    <w:p w14:paraId="3A87ACCC" w14:textId="77777777" w:rsidR="009E6B2B" w:rsidRDefault="009E6B2B" w:rsidP="00616711">
      <w:pPr>
        <w:spacing w:after="0"/>
        <w:ind w:left="1440"/>
        <w:rPr>
          <w:rFonts w:ascii="Barlow" w:eastAsia="Times New Roman" w:hAnsi="Barlow" w:cs="Calibri"/>
        </w:rPr>
      </w:pPr>
    </w:p>
    <w:p w14:paraId="6001B3F0" w14:textId="77777777" w:rsidR="009E6B2B" w:rsidRPr="00D36F09" w:rsidRDefault="009E6B2B" w:rsidP="00616711">
      <w:pPr>
        <w:spacing w:after="0"/>
        <w:ind w:left="1440"/>
        <w:rPr>
          <w:rFonts w:ascii="Barlow" w:eastAsia="Times New Roman" w:hAnsi="Barlow" w:cs="Calibri"/>
        </w:rPr>
      </w:pPr>
    </w:p>
    <w:p w14:paraId="53A7EE62" w14:textId="7FCDA8EB" w:rsidR="005B55F0" w:rsidRDefault="005B55F0" w:rsidP="00A23192">
      <w:pPr>
        <w:spacing w:after="0"/>
        <w:rPr>
          <w:rFonts w:ascii="Barlow" w:eastAsia="Times New Roman" w:hAnsi="Barlow" w:cs="Calibri"/>
        </w:rPr>
      </w:pPr>
    </w:p>
    <w:p w14:paraId="23622825" w14:textId="0FD62A99" w:rsidR="005B55F0" w:rsidRDefault="00677374" w:rsidP="00A23192">
      <w:pPr>
        <w:spacing w:after="0"/>
        <w:rPr>
          <w:rFonts w:ascii="Barlow" w:eastAsia="Times New Roman" w:hAnsi="Barlow" w:cs="Calibri"/>
        </w:rPr>
      </w:pPr>
      <w:r>
        <w:rPr>
          <w:noProof/>
          <w:lang w:val="en-US" w:eastAsia="en-US"/>
        </w:rPr>
        <mc:AlternateContent>
          <mc:Choice Requires="wps">
            <w:drawing>
              <wp:anchor distT="0" distB="0" distL="114300" distR="114300" simplePos="0" relativeHeight="251662848" behindDoc="0" locked="0" layoutInCell="1" allowOverlap="1" wp14:anchorId="6B7058FB" wp14:editId="1AD2BC5F">
                <wp:simplePos x="0" y="0"/>
                <wp:positionH relativeFrom="margin">
                  <wp:posOffset>796290</wp:posOffset>
                </wp:positionH>
                <wp:positionV relativeFrom="margin">
                  <wp:posOffset>7566660</wp:posOffset>
                </wp:positionV>
                <wp:extent cx="4015740" cy="845820"/>
                <wp:effectExtent l="0" t="0" r="22860" b="11430"/>
                <wp:wrapNone/>
                <wp:docPr id="288" name="Rectangle 288"/>
                <wp:cNvGraphicFramePr/>
                <a:graphic xmlns:a="http://schemas.openxmlformats.org/drawingml/2006/main">
                  <a:graphicData uri="http://schemas.microsoft.com/office/word/2010/wordprocessingShape">
                    <wps:wsp>
                      <wps:cNvSpPr/>
                      <wps:spPr>
                        <a:xfrm>
                          <a:off x="0" y="0"/>
                          <a:ext cx="4015740" cy="84582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12F053" w14:textId="77777777" w:rsidR="00AB1C3A" w:rsidRDefault="00AB1C3A" w:rsidP="00AB1C3A">
                            <w:pPr>
                              <w:jc w:val="center"/>
                              <w:rPr>
                                <w:rFonts w:ascii="Barlow" w:hAnsi="Barlow"/>
                                <w:color w:val="000000"/>
                                <w:lang w:val="en-US"/>
                              </w:rPr>
                            </w:pPr>
                            <w:r>
                              <w:rPr>
                                <w:rFonts w:ascii="Barlow" w:hAnsi="Barlow"/>
                                <w:color w:val="000000"/>
                                <w:lang w:val="en-US"/>
                              </w:rPr>
                              <w:t xml:space="preserve">This factsheet does not constitute legal advice. </w:t>
                            </w:r>
                          </w:p>
                          <w:p w14:paraId="329A7486" w14:textId="68559977" w:rsidR="00AB1C3A" w:rsidRDefault="00AB1C3A" w:rsidP="00AB1C3A">
                            <w:pPr>
                              <w:jc w:val="center"/>
                              <w:rPr>
                                <w:rFonts w:ascii="Barlow" w:hAnsi="Barlow"/>
                                <w:color w:val="000000"/>
                                <w:lang w:val="en-US"/>
                              </w:rPr>
                            </w:pPr>
                            <w:r>
                              <w:rPr>
                                <w:rFonts w:ascii="Barlow" w:hAnsi="Barlow"/>
                                <w:color w:val="000000"/>
                                <w:lang w:val="en-US"/>
                              </w:rPr>
                              <w:t>Please con</w:t>
                            </w:r>
                            <w:r w:rsidR="00616711">
                              <w:rPr>
                                <w:rFonts w:ascii="Barlow" w:hAnsi="Barlow"/>
                                <w:color w:val="000000"/>
                                <w:lang w:val="en-US"/>
                              </w:rPr>
                              <w:t>tact any of our member centres i</w:t>
                            </w:r>
                            <w:r>
                              <w:rPr>
                                <w:rFonts w:ascii="Barlow" w:hAnsi="Barlow"/>
                                <w:color w:val="000000"/>
                                <w:lang w:val="en-US"/>
                              </w:rPr>
                              <w:t xml:space="preserve">f you wish to obtain free legal advice. Find your closest member centre at </w:t>
                            </w:r>
                            <w:hyperlink r:id="rId19" w:history="1">
                              <w:r w:rsidR="002A2A3C" w:rsidRPr="00EC6DDC">
                                <w:rPr>
                                  <w:rStyle w:val="Hyperlink"/>
                                  <w:rFonts w:ascii="Barlow" w:hAnsi="Barlow"/>
                                  <w:lang w:val="en-US"/>
                                </w:rPr>
                                <w:t>www.ejaustralia.org.au</w:t>
                              </w:r>
                            </w:hyperlink>
                            <w:r w:rsidR="002A2A3C">
                              <w:rPr>
                                <w:rFonts w:ascii="Barlow" w:hAnsi="Barlow"/>
                                <w:color w:val="000000"/>
                                <w:lang w:val="en-US"/>
                              </w:rPr>
                              <w:t xml:space="preserve"> </w:t>
                            </w:r>
                            <w:r>
                              <w:rPr>
                                <w:rFonts w:ascii="Barlow" w:hAnsi="Barlow"/>
                                <w:color w:val="000000"/>
                                <w:lang w:val="en-US"/>
                              </w:rPr>
                              <w:t xml:space="preserve"> </w:t>
                            </w:r>
                          </w:p>
                          <w:p w14:paraId="6A750062" w14:textId="77777777" w:rsidR="00AB1C3A" w:rsidRPr="00832862" w:rsidRDefault="00AB1C3A" w:rsidP="00AB1C3A">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058FB" id="Rectangle 288" o:spid="_x0000_s1028" style="position:absolute;margin-left:62.7pt;margin-top:595.8pt;width:316.2pt;height:66.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" filled="f" strokecolor="black [3213]" strokeweight="1.5pt">
                <v:stroke dashstyle="1 1"/>
                <v:textbox>
                  <w:txbxContent>
                    <w:p w14:paraId="3512F053" w14:textId="77777777" w:rsidR="00AB1C3A" w:rsidRDefault="00AB1C3A" w:rsidP="00AB1C3A">
                      <w:pPr>
                        <w:jc w:val="center"/>
                        <w:rPr>
                          <w:rFonts w:ascii="Barlow" w:hAnsi="Barlow"/>
                          <w:color w:val="000000"/>
                          <w:lang w:val="en-US"/>
                        </w:rPr>
                      </w:pPr>
                      <w:r>
                        <w:rPr>
                          <w:rFonts w:ascii="Barlow" w:hAnsi="Barlow"/>
                          <w:color w:val="000000"/>
                          <w:lang w:val="en-US"/>
                        </w:rPr>
                        <w:t xml:space="preserve">This factsheet does not constitute legal advice. </w:t>
                      </w:r>
                    </w:p>
                    <w:p w14:paraId="329A7486" w14:textId="68559977" w:rsidR="00AB1C3A" w:rsidRDefault="00AB1C3A" w:rsidP="00AB1C3A">
                      <w:pPr>
                        <w:jc w:val="center"/>
                        <w:rPr>
                          <w:rFonts w:ascii="Barlow" w:hAnsi="Barlow"/>
                          <w:color w:val="000000"/>
                          <w:lang w:val="en-US"/>
                        </w:rPr>
                      </w:pPr>
                      <w:r>
                        <w:rPr>
                          <w:rFonts w:ascii="Barlow" w:hAnsi="Barlow"/>
                          <w:color w:val="000000"/>
                          <w:lang w:val="en-US"/>
                        </w:rPr>
                        <w:t>Please con</w:t>
                      </w:r>
                      <w:r w:rsidR="00616711">
                        <w:rPr>
                          <w:rFonts w:ascii="Barlow" w:hAnsi="Barlow"/>
                          <w:color w:val="000000"/>
                          <w:lang w:val="en-US"/>
                        </w:rPr>
                        <w:t>tact any of our member centres i</w:t>
                      </w:r>
                      <w:r>
                        <w:rPr>
                          <w:rFonts w:ascii="Barlow" w:hAnsi="Barlow"/>
                          <w:color w:val="000000"/>
                          <w:lang w:val="en-US"/>
                        </w:rPr>
                        <w:t xml:space="preserve">f you wish to obtain free legal advice. Find your closest member centre at </w:t>
                      </w:r>
                      <w:hyperlink r:id="rId20" w:history="1">
                        <w:r w:rsidR="002A2A3C" w:rsidRPr="00EC6DDC">
                          <w:rPr>
                            <w:rStyle w:val="Hyperlink"/>
                            <w:rFonts w:ascii="Barlow" w:hAnsi="Barlow"/>
                            <w:lang w:val="en-US"/>
                          </w:rPr>
                          <w:t>www.ejaustralia.org.au</w:t>
                        </w:r>
                      </w:hyperlink>
                      <w:r w:rsidR="002A2A3C">
                        <w:rPr>
                          <w:rFonts w:ascii="Barlow" w:hAnsi="Barlow"/>
                          <w:color w:val="000000"/>
                          <w:lang w:val="en-US"/>
                        </w:rPr>
                        <w:t xml:space="preserve"> </w:t>
                      </w:r>
                      <w:r>
                        <w:rPr>
                          <w:rFonts w:ascii="Barlow" w:hAnsi="Barlow"/>
                          <w:color w:val="000000"/>
                          <w:lang w:val="en-US"/>
                        </w:rPr>
                        <w:t xml:space="preserve"> </w:t>
                      </w:r>
                    </w:p>
                    <w:p w14:paraId="6A750062" w14:textId="77777777" w:rsidR="00AB1C3A" w:rsidRPr="00832862" w:rsidRDefault="00AB1C3A" w:rsidP="00AB1C3A">
                      <w:pPr>
                        <w:jc w:val="center"/>
                        <w:rPr>
                          <w:rFonts w:ascii="Barlow" w:hAnsi="Barlow"/>
                          <w:color w:val="000000"/>
                          <w:lang w:val="en-US"/>
                        </w:rPr>
                      </w:pPr>
                    </w:p>
                  </w:txbxContent>
                </v:textbox>
                <w10:wrap anchorx="margin" anchory="margin"/>
              </v:rect>
            </w:pict>
          </mc:Fallback>
        </mc:AlternateContent>
      </w:r>
    </w:p>
    <w:p w14:paraId="138DEFD3" w14:textId="345BC209" w:rsidR="005B55F0" w:rsidRDefault="005B55F0" w:rsidP="00A23192">
      <w:pPr>
        <w:spacing w:after="0"/>
        <w:rPr>
          <w:rFonts w:ascii="Barlow" w:eastAsia="Times New Roman" w:hAnsi="Barlow" w:cs="Calibri"/>
        </w:rPr>
      </w:pPr>
    </w:p>
    <w:p w14:paraId="76F43184" w14:textId="36F5CDFF" w:rsidR="005B55F0" w:rsidRDefault="005B55F0" w:rsidP="00A23192">
      <w:pPr>
        <w:spacing w:after="0"/>
        <w:rPr>
          <w:rFonts w:ascii="Barlow" w:eastAsia="Times New Roman" w:hAnsi="Barlow" w:cs="Calibri"/>
        </w:rPr>
      </w:pPr>
    </w:p>
    <w:p w14:paraId="12D5F713" w14:textId="01187E27" w:rsidR="000004DC" w:rsidRPr="003C18D3" w:rsidRDefault="00A628A0" w:rsidP="00BA66F5">
      <w:pPr>
        <w:spacing w:after="200" w:line="276" w:lineRule="auto"/>
        <w:rPr>
          <w:rFonts w:ascii="Barlow" w:hAnsi="Barlow" w:cs="Cordia New"/>
          <w:b/>
        </w:rPr>
      </w:pPr>
      <w:r>
        <w:rPr>
          <w:rFonts w:ascii="Barlow" w:eastAsia="Times New Roman" w:hAnsi="Barlow" w:cs="Calibri"/>
        </w:rPr>
        <w:br w:type="page"/>
      </w:r>
      <w:r w:rsidR="000004DC" w:rsidRPr="003C18D3">
        <w:rPr>
          <w:rFonts w:ascii="Barlow" w:hAnsi="Barlow" w:cs="Cordia New"/>
          <w:b/>
        </w:rPr>
        <w:lastRenderedPageBreak/>
        <w:t>Example Letter to a Doctor</w:t>
      </w:r>
    </w:p>
    <w:p w14:paraId="35744056" w14:textId="744B1745" w:rsidR="000004DC" w:rsidRPr="003C18D3" w:rsidRDefault="000004DC" w:rsidP="000004DC">
      <w:pPr>
        <w:rPr>
          <w:rFonts w:ascii="Barlow" w:hAnsi="Barlow" w:cs="Cordia New"/>
        </w:rPr>
      </w:pPr>
    </w:p>
    <w:p w14:paraId="47D4F211" w14:textId="734125A9" w:rsidR="000004DC" w:rsidRPr="003C18D3" w:rsidRDefault="000004DC" w:rsidP="000004DC">
      <w:pPr>
        <w:rPr>
          <w:rFonts w:ascii="Barlow" w:hAnsi="Barlow" w:cs="Cordia New"/>
        </w:rPr>
      </w:pPr>
      <w:r w:rsidRPr="003C18D3">
        <w:rPr>
          <w:rFonts w:ascii="Barlow" w:hAnsi="Barlow" w:cs="Cordia New"/>
        </w:rPr>
        <w:t>Dear Doctor</w:t>
      </w:r>
    </w:p>
    <w:p w14:paraId="6423F56F" w14:textId="37C205B6" w:rsidR="000004DC" w:rsidRPr="003C18D3" w:rsidRDefault="000004DC" w:rsidP="000004DC">
      <w:pPr>
        <w:rPr>
          <w:rFonts w:ascii="Barlow" w:hAnsi="Barlow" w:cs="Cordia New"/>
        </w:rPr>
      </w:pPr>
      <w:r w:rsidRPr="003C18D3">
        <w:rPr>
          <w:rFonts w:ascii="Barlow" w:hAnsi="Barlow" w:cs="Cordia New"/>
        </w:rPr>
        <w:t xml:space="preserve">I am collecting evidence relevant to whether I am eligible for the disability support pension. Your report may be given to Centrelink or to the Administrative Appeals Tribunal. </w:t>
      </w:r>
    </w:p>
    <w:p w14:paraId="4DCEB499" w14:textId="24D61F29" w:rsidR="000004DC" w:rsidRPr="003C18D3" w:rsidRDefault="000004DC" w:rsidP="000004DC">
      <w:pPr>
        <w:rPr>
          <w:rFonts w:ascii="Barlow" w:hAnsi="Barlow" w:cs="Cordia New"/>
        </w:rPr>
      </w:pPr>
      <w:r w:rsidRPr="003C18D3">
        <w:rPr>
          <w:rFonts w:ascii="Barlow" w:hAnsi="Barlow" w:cs="Cordia New"/>
        </w:rPr>
        <w:t xml:space="preserve">I need information about my medical conditions and their functional impact at around the date I claimed the disability support pension. Your answers to the questions below should state specifically that they are about my conditions and their impact at the relevant time. </w:t>
      </w:r>
    </w:p>
    <w:p w14:paraId="483F7897" w14:textId="3D3152AC" w:rsidR="000004DC" w:rsidRPr="003C18D3" w:rsidRDefault="000004DC" w:rsidP="000004DC">
      <w:pPr>
        <w:rPr>
          <w:rFonts w:ascii="Barlow" w:hAnsi="Barlow" w:cs="Cordia New"/>
        </w:rPr>
      </w:pPr>
      <w:r w:rsidRPr="003C18D3">
        <w:rPr>
          <w:rFonts w:ascii="Barlow" w:hAnsi="Barlow" w:cs="Cordia New"/>
        </w:rPr>
        <w:t>If there is more than one condition, please answer the questions separately for each condition.</w:t>
      </w:r>
    </w:p>
    <w:p w14:paraId="5A7CB259" w14:textId="5E1DCA6B" w:rsidR="000004DC" w:rsidRPr="003C18D3" w:rsidRDefault="000004DC" w:rsidP="000004DC">
      <w:pPr>
        <w:rPr>
          <w:rFonts w:ascii="Barlow" w:hAnsi="Barlow" w:cs="Cordia New"/>
        </w:rPr>
      </w:pPr>
      <w:r w:rsidRPr="003C18D3">
        <w:rPr>
          <w:rFonts w:ascii="Barlow" w:hAnsi="Barlow" w:cs="Cordia New"/>
        </w:rPr>
        <w:t>Please answer the following:</w:t>
      </w:r>
    </w:p>
    <w:p w14:paraId="4435EB8C" w14:textId="77777777" w:rsidR="000004DC" w:rsidRPr="003C18D3" w:rsidRDefault="000004DC" w:rsidP="00EA309B">
      <w:pPr>
        <w:pStyle w:val="ListParagraph"/>
        <w:numPr>
          <w:ilvl w:val="0"/>
          <w:numId w:val="6"/>
        </w:numPr>
        <w:spacing w:after="0"/>
        <w:jc w:val="both"/>
        <w:rPr>
          <w:rFonts w:ascii="Barlow" w:hAnsi="Barlow" w:cs="Cordia New"/>
        </w:rPr>
      </w:pPr>
      <w:r w:rsidRPr="003C18D3">
        <w:rPr>
          <w:rFonts w:ascii="Barlow" w:hAnsi="Barlow" w:cs="Cordia New"/>
        </w:rPr>
        <w:t>Describe the diagnosis and date of onset of the condition.</w:t>
      </w:r>
    </w:p>
    <w:p w14:paraId="639A34E5" w14:textId="77777777" w:rsidR="000004DC" w:rsidRPr="003C18D3" w:rsidRDefault="000004DC" w:rsidP="00EA309B">
      <w:pPr>
        <w:pStyle w:val="ListParagraph"/>
        <w:jc w:val="both"/>
        <w:rPr>
          <w:rFonts w:ascii="Barlow" w:hAnsi="Barlow" w:cs="Cordia New"/>
        </w:rPr>
      </w:pPr>
    </w:p>
    <w:p w14:paraId="2DEC29A2" w14:textId="57527BBC" w:rsidR="000004DC" w:rsidRPr="003C18D3" w:rsidRDefault="000004DC" w:rsidP="00EA309B">
      <w:pPr>
        <w:pStyle w:val="ListParagraph"/>
        <w:numPr>
          <w:ilvl w:val="0"/>
          <w:numId w:val="6"/>
        </w:numPr>
        <w:spacing w:after="0"/>
        <w:jc w:val="both"/>
        <w:rPr>
          <w:rFonts w:ascii="Barlow" w:hAnsi="Barlow" w:cs="Cordia New"/>
        </w:rPr>
      </w:pPr>
      <w:r w:rsidRPr="003C18D3">
        <w:rPr>
          <w:rFonts w:ascii="Barlow" w:hAnsi="Barlow" w:cs="Cordia New"/>
        </w:rPr>
        <w:t xml:space="preserve">Describe the symptoms of the condition (including their frequency and severity) and their functional impact, focussing on </w:t>
      </w:r>
      <w:proofErr w:type="gramStart"/>
      <w:r w:rsidRPr="003C18D3">
        <w:rPr>
          <w:rFonts w:ascii="Barlow" w:hAnsi="Barlow" w:cs="Cordia New"/>
        </w:rPr>
        <w:t>day to day</w:t>
      </w:r>
      <w:proofErr w:type="gramEnd"/>
      <w:r w:rsidRPr="003C18D3">
        <w:rPr>
          <w:rFonts w:ascii="Barlow" w:hAnsi="Barlow" w:cs="Cordia New"/>
        </w:rPr>
        <w:t xml:space="preserve"> activities and work capacity.</w:t>
      </w:r>
    </w:p>
    <w:p w14:paraId="77C21FA8" w14:textId="77777777" w:rsidR="008F6825" w:rsidRDefault="008F6825" w:rsidP="00EA309B">
      <w:pPr>
        <w:pStyle w:val="ListParagraph"/>
        <w:spacing w:after="0"/>
        <w:jc w:val="both"/>
        <w:rPr>
          <w:rFonts w:ascii="Barlow" w:hAnsi="Barlow" w:cs="Cordia New"/>
        </w:rPr>
      </w:pPr>
    </w:p>
    <w:p w14:paraId="75E21956" w14:textId="53C33159" w:rsidR="000004DC" w:rsidRPr="003C18D3" w:rsidRDefault="000004DC" w:rsidP="00EA309B">
      <w:pPr>
        <w:pStyle w:val="ListParagraph"/>
        <w:numPr>
          <w:ilvl w:val="0"/>
          <w:numId w:val="6"/>
        </w:numPr>
        <w:spacing w:after="0"/>
        <w:jc w:val="both"/>
        <w:rPr>
          <w:rFonts w:ascii="Barlow" w:hAnsi="Barlow" w:cs="Cordia New"/>
        </w:rPr>
      </w:pPr>
      <w:r w:rsidRPr="003C18D3">
        <w:rPr>
          <w:rFonts w:ascii="Barlow" w:hAnsi="Barlow" w:cs="Cordia New"/>
        </w:rPr>
        <w:t xml:space="preserve">The functional impact of the condition is assessed by reference to the Impairment Tables, accessible at </w:t>
      </w:r>
      <w:hyperlink r:id="rId21" w:history="1">
        <w:r w:rsidR="003A18BF" w:rsidRPr="00FD087E">
          <w:rPr>
            <w:rStyle w:val="Hyperlink"/>
            <w:rFonts w:ascii="Barlow" w:hAnsi="Barlow" w:cs="Cordia New"/>
          </w:rPr>
          <w:t>https://www.legislation.gov.au/Details/F2023L00188</w:t>
        </w:r>
      </w:hyperlink>
      <w:r w:rsidR="003A18BF">
        <w:rPr>
          <w:rFonts w:ascii="Barlow" w:hAnsi="Barlow" w:cs="Cordia New"/>
        </w:rPr>
        <w:t xml:space="preserve"> </w:t>
      </w:r>
      <w:r w:rsidRPr="003C18D3">
        <w:rPr>
          <w:rFonts w:ascii="Barlow" w:hAnsi="Barlow" w:cs="Cordia New"/>
        </w:rPr>
        <w:t>. Please indicate the Impairment Table(s) applicable and your opinion about the appropriate impairment rating. Please explain your opinion about the appropriate impairment rating by reference to the criteria in the applicable table.</w:t>
      </w:r>
    </w:p>
    <w:p w14:paraId="4333FE02" w14:textId="311B6885" w:rsidR="008F6825" w:rsidRDefault="008F6825" w:rsidP="00EA309B">
      <w:pPr>
        <w:pStyle w:val="ListParagraph"/>
        <w:spacing w:after="0"/>
        <w:jc w:val="both"/>
        <w:rPr>
          <w:rFonts w:ascii="Barlow" w:hAnsi="Barlow" w:cs="Cordia New"/>
        </w:rPr>
      </w:pPr>
    </w:p>
    <w:p w14:paraId="6E23744C" w14:textId="0CD2EED6" w:rsidR="000004DC" w:rsidRPr="003C18D3" w:rsidRDefault="000004DC" w:rsidP="00EA309B">
      <w:pPr>
        <w:pStyle w:val="ListParagraph"/>
        <w:numPr>
          <w:ilvl w:val="0"/>
          <w:numId w:val="6"/>
        </w:numPr>
        <w:spacing w:after="0"/>
        <w:jc w:val="both"/>
        <w:rPr>
          <w:rFonts w:ascii="Barlow" w:hAnsi="Barlow" w:cs="Cordia New"/>
        </w:rPr>
      </w:pPr>
      <w:r w:rsidRPr="003C18D3">
        <w:rPr>
          <w:rFonts w:ascii="Barlow" w:hAnsi="Barlow" w:cs="Cordia New"/>
        </w:rPr>
        <w:t>Is the condition expected to persist for more than two years from the date of the disability support pension claim?</w:t>
      </w:r>
    </w:p>
    <w:p w14:paraId="452D42C5" w14:textId="770BCE3C" w:rsidR="003A18BF" w:rsidRDefault="003A18BF" w:rsidP="00EA309B">
      <w:pPr>
        <w:pStyle w:val="ListParagraph"/>
        <w:spacing w:after="0"/>
        <w:jc w:val="both"/>
        <w:rPr>
          <w:rFonts w:ascii="Barlow" w:hAnsi="Barlow" w:cs="Cordia New"/>
        </w:rPr>
      </w:pPr>
    </w:p>
    <w:p w14:paraId="3F4EC0B2" w14:textId="25F5093A" w:rsidR="000004DC" w:rsidRPr="003C18D3" w:rsidRDefault="000004DC" w:rsidP="00EA309B">
      <w:pPr>
        <w:pStyle w:val="ListParagraph"/>
        <w:numPr>
          <w:ilvl w:val="0"/>
          <w:numId w:val="6"/>
        </w:numPr>
        <w:spacing w:after="0"/>
        <w:jc w:val="both"/>
        <w:rPr>
          <w:rFonts w:ascii="Barlow" w:hAnsi="Barlow" w:cs="Cordia New"/>
        </w:rPr>
      </w:pPr>
      <w:r w:rsidRPr="003C18D3">
        <w:rPr>
          <w:rFonts w:ascii="Barlow" w:hAnsi="Barlow" w:cs="Cordia New"/>
        </w:rPr>
        <w:t>Is the functional impairment resulting from the condition expected to persist for more than two years from the date of the disability support pension claim?</w:t>
      </w:r>
    </w:p>
    <w:p w14:paraId="77095530" w14:textId="77777777" w:rsidR="00B1723F" w:rsidRDefault="00B1723F" w:rsidP="00EA309B">
      <w:pPr>
        <w:pStyle w:val="ListParagraph"/>
        <w:spacing w:after="0"/>
        <w:jc w:val="both"/>
        <w:rPr>
          <w:rFonts w:ascii="Barlow" w:hAnsi="Barlow" w:cs="Cordia New"/>
        </w:rPr>
      </w:pPr>
    </w:p>
    <w:p w14:paraId="1C306E5F" w14:textId="77777777" w:rsidR="00B1723F" w:rsidRDefault="000004DC" w:rsidP="00EA309B">
      <w:pPr>
        <w:pStyle w:val="ListParagraph"/>
        <w:numPr>
          <w:ilvl w:val="0"/>
          <w:numId w:val="6"/>
        </w:numPr>
        <w:spacing w:after="0"/>
        <w:jc w:val="both"/>
        <w:rPr>
          <w:rFonts w:ascii="Barlow" w:hAnsi="Barlow" w:cs="Cordia New"/>
        </w:rPr>
      </w:pPr>
      <w:r w:rsidRPr="003C18D3">
        <w:rPr>
          <w:rFonts w:ascii="Barlow" w:hAnsi="Barlow" w:cs="Cordia New"/>
        </w:rPr>
        <w:t>Describe the treatment history of the condition, including dates and period of treatment.</w:t>
      </w:r>
    </w:p>
    <w:p w14:paraId="0906F6B3" w14:textId="77777777" w:rsidR="00B1723F" w:rsidRPr="00B1723F" w:rsidRDefault="00B1723F" w:rsidP="00EA309B">
      <w:pPr>
        <w:pStyle w:val="ListParagraph"/>
        <w:jc w:val="both"/>
        <w:rPr>
          <w:rFonts w:ascii="Barlow" w:hAnsi="Barlow" w:cs="Cordia New"/>
        </w:rPr>
      </w:pPr>
    </w:p>
    <w:p w14:paraId="1B8E6EC3" w14:textId="3FF26371" w:rsidR="00782DE2" w:rsidRPr="007E5134" w:rsidRDefault="000004DC" w:rsidP="00EA309B">
      <w:pPr>
        <w:pStyle w:val="ListParagraph"/>
        <w:numPr>
          <w:ilvl w:val="0"/>
          <w:numId w:val="6"/>
        </w:numPr>
        <w:spacing w:after="0"/>
        <w:jc w:val="both"/>
        <w:rPr>
          <w:rFonts w:ascii="Barlow" w:eastAsia="Calibri" w:hAnsi="Barlow"/>
          <w:i/>
          <w:iCs/>
          <w:color w:val="1F3920"/>
          <w:sz w:val="18"/>
          <w:szCs w:val="18"/>
          <w:lang w:eastAsia="en-US"/>
        </w:rPr>
      </w:pPr>
      <w:r w:rsidRPr="00082C9F">
        <w:rPr>
          <w:rFonts w:ascii="Barlow" w:hAnsi="Barlow" w:cs="Cordia New"/>
        </w:rPr>
        <w:t>Is there any planned treatment for your patient’s condition? If so, do you expect the planned treatment to result in change in the functional impact of the condition and to what extent?</w:t>
      </w:r>
      <w:r w:rsidR="008D6819" w:rsidRPr="00082C9F">
        <w:rPr>
          <w:rFonts w:ascii="Barlow" w:hAnsi="Barlow" w:cs="Cordia New"/>
        </w:rPr>
        <w:t xml:space="preserve"> </w:t>
      </w:r>
      <w:r w:rsidR="0073086A">
        <w:rPr>
          <w:rFonts w:ascii="Barlow" w:hAnsi="Barlow" w:cs="Cordia New"/>
        </w:rPr>
        <w:t xml:space="preserve">If there is </w:t>
      </w:r>
      <w:r w:rsidR="004F774C">
        <w:rPr>
          <w:rFonts w:ascii="Barlow" w:hAnsi="Barlow" w:cs="Cordia New"/>
        </w:rPr>
        <w:t>treatment</w:t>
      </w:r>
      <w:r w:rsidR="0073086A">
        <w:rPr>
          <w:rFonts w:ascii="Barlow" w:hAnsi="Barlow" w:cs="Cordia New"/>
        </w:rPr>
        <w:t xml:space="preserve"> available </w:t>
      </w:r>
      <w:r w:rsidR="004F774C">
        <w:rPr>
          <w:rFonts w:ascii="Barlow" w:hAnsi="Barlow" w:cs="Cordia New"/>
        </w:rPr>
        <w:t>b</w:t>
      </w:r>
      <w:r w:rsidR="0073086A">
        <w:rPr>
          <w:rFonts w:ascii="Barlow" w:hAnsi="Barlow" w:cs="Cordia New"/>
        </w:rPr>
        <w:t xml:space="preserve">ut there are reasons why your patient </w:t>
      </w:r>
      <w:r w:rsidR="004F774C">
        <w:rPr>
          <w:rFonts w:ascii="Barlow" w:hAnsi="Barlow" w:cs="Cordia New"/>
        </w:rPr>
        <w:t>cannot undertake the treatment, or is refusing treatment, what are the reasons?</w:t>
      </w:r>
    </w:p>
    <w:sectPr w:rsidR="00782DE2" w:rsidRPr="007E5134" w:rsidSect="005C799C">
      <w:headerReference w:type="even" r:id="rId22"/>
      <w:headerReference w:type="default" r:id="rId23"/>
      <w:footerReference w:type="even" r:id="rId24"/>
      <w:footerReference w:type="default" r:id="rId25"/>
      <w:headerReference w:type="first" r:id="rId26"/>
      <w:footerReference w:type="first" r:id="rId27"/>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801C" w14:textId="77777777" w:rsidR="009B2621" w:rsidRDefault="009B2621" w:rsidP="00122680">
      <w:pPr>
        <w:spacing w:after="0"/>
      </w:pPr>
      <w:r>
        <w:separator/>
      </w:r>
    </w:p>
  </w:endnote>
  <w:endnote w:type="continuationSeparator" w:id="0">
    <w:p w14:paraId="75DF8CA4" w14:textId="77777777" w:rsidR="009B2621" w:rsidRDefault="009B2621" w:rsidP="00122680">
      <w:pPr>
        <w:spacing w:after="0"/>
      </w:pPr>
      <w:r>
        <w:continuationSeparator/>
      </w:r>
    </w:p>
  </w:endnote>
  <w:endnote w:type="continuationNotice" w:id="1">
    <w:p w14:paraId="14C97152" w14:textId="77777777" w:rsidR="009B2621" w:rsidRDefault="009B26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Medium">
    <w:altName w:val="Calibri"/>
    <w:charset w:val="00"/>
    <w:family w:val="auto"/>
    <w:pitch w:val="variable"/>
    <w:sig w:usb0="20000007" w:usb1="00000000" w:usb2="00000000" w:usb3="00000000" w:csb0="00000193"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064" w14:textId="77777777" w:rsidR="00DB73C2" w:rsidRDefault="00DB7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Content>
      <w:sdt>
        <w:sdtPr>
          <w:rPr>
            <w:szCs w:val="16"/>
          </w:rPr>
          <w:id w:val="-1769616900"/>
          <w:docPartObj>
            <w:docPartGallery w:val="Page Numbers (Top of Page)"/>
            <w:docPartUnique/>
          </w:docPartObj>
        </w:sdtPr>
        <w:sdtContent>
          <w:p w14:paraId="567B5418" w14:textId="0D6249C5" w:rsidR="00BC2445" w:rsidRPr="00BC2445" w:rsidRDefault="00000000" w:rsidP="003D092C">
            <w:pPr>
              <w:pStyle w:val="Footer"/>
              <w:tabs>
                <w:tab w:val="clear" w:pos="4513"/>
                <w:tab w:val="clear" w:pos="9026"/>
                <w:tab w:val="center" w:pos="4820"/>
                <w:tab w:val="right" w:pos="9638"/>
              </w:tabs>
              <w:rPr>
                <w:szCs w:val="16"/>
              </w:rPr>
            </w:pPr>
            <w:sdt>
              <w:sdtPr>
                <w:alias w:val="Document ID"/>
                <w:tag w:val="DocID"/>
                <w:id w:val="1362789204"/>
                <w:text/>
              </w:sdtPr>
              <w:sdtContent>
                <w:r w:rsidR="005B55F0">
                  <w:t>Disability Support Pension</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022027">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022027">
              <w:rPr>
                <w:bCs/>
                <w:noProof/>
                <w:szCs w:val="16"/>
              </w:rPr>
              <w:t>5</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000000">
    <w:pPr>
      <w:pStyle w:val="Footer"/>
    </w:pPr>
    <w:sdt>
      <w:sdtPr>
        <w:alias w:val="Document ID"/>
        <w:tag w:val="DocID"/>
        <w:id w:val="2040083556"/>
        <w:text/>
      </w:sdt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3337" w14:textId="77777777" w:rsidR="009B2621" w:rsidRDefault="009B2621" w:rsidP="00122680">
      <w:pPr>
        <w:spacing w:after="0"/>
      </w:pPr>
      <w:r>
        <w:separator/>
      </w:r>
    </w:p>
  </w:footnote>
  <w:footnote w:type="continuationSeparator" w:id="0">
    <w:p w14:paraId="639A7D57" w14:textId="77777777" w:rsidR="009B2621" w:rsidRDefault="009B2621" w:rsidP="00122680">
      <w:pPr>
        <w:spacing w:after="0"/>
      </w:pPr>
      <w:r>
        <w:continuationSeparator/>
      </w:r>
    </w:p>
  </w:footnote>
  <w:footnote w:type="continuationNotice" w:id="1">
    <w:p w14:paraId="51259F13" w14:textId="77777777" w:rsidR="009B2621" w:rsidRDefault="009B26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C110" w14:textId="73C3B210" w:rsidR="00DB73C2" w:rsidRDefault="00DB7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35930527" w:rsidR="00AC2A8B" w:rsidRDefault="00AC2A8B">
    <w:pPr>
      <w:pStyle w:val="Header"/>
    </w:pPr>
    <w:r w:rsidRPr="00AC2A8B">
      <w:rPr>
        <w:noProof/>
        <w:lang w:val="en-US" w:eastAsia="en-US"/>
      </w:rPr>
      <w:drawing>
        <wp:anchor distT="0" distB="0" distL="114300" distR="114300" simplePos="0" relativeHeight="251630080"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32128"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9B3A" w14:textId="26BB1FE7" w:rsidR="00DB73C2" w:rsidRDefault="00DB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F53"/>
    <w:multiLevelType w:val="multilevel"/>
    <w:tmpl w:val="A328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A4C00"/>
    <w:multiLevelType w:val="hybridMultilevel"/>
    <w:tmpl w:val="864CA83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BC200D"/>
    <w:multiLevelType w:val="hybridMultilevel"/>
    <w:tmpl w:val="D714AD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EA73F1"/>
    <w:multiLevelType w:val="hybridMultilevel"/>
    <w:tmpl w:val="5CA2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9153E"/>
    <w:multiLevelType w:val="hybridMultilevel"/>
    <w:tmpl w:val="25AE11F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9B3CC9"/>
    <w:multiLevelType w:val="hybridMultilevel"/>
    <w:tmpl w:val="1302804C"/>
    <w:lvl w:ilvl="0" w:tplc="0C09000B">
      <w:start w:val="1"/>
      <w:numFmt w:val="bullet"/>
      <w:lvlText w:val=""/>
      <w:lvlJc w:val="left"/>
      <w:pPr>
        <w:ind w:left="720" w:hanging="360"/>
      </w:pPr>
      <w:rPr>
        <w:rFonts w:ascii="Wingdings" w:hAnsi="Wingdings" w:hint="default"/>
      </w:rPr>
    </w:lvl>
    <w:lvl w:ilvl="1" w:tplc="415833B0">
      <w:numFmt w:val="bullet"/>
      <w:lvlText w:val="–"/>
      <w:lvlJc w:val="left"/>
      <w:pPr>
        <w:ind w:left="1440" w:hanging="360"/>
      </w:pPr>
      <w:rPr>
        <w:rFonts w:ascii="Barlow" w:eastAsia="Times New Roman" w:hAnsi="Barlo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426D64"/>
    <w:multiLevelType w:val="hybridMultilevel"/>
    <w:tmpl w:val="9D2C38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354E02"/>
    <w:multiLevelType w:val="hybridMultilevel"/>
    <w:tmpl w:val="E7ECF4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D3677C"/>
    <w:multiLevelType w:val="hybridMultilevel"/>
    <w:tmpl w:val="00F621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547E1F"/>
    <w:multiLevelType w:val="hybridMultilevel"/>
    <w:tmpl w:val="BDF010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9E6968"/>
    <w:multiLevelType w:val="hybridMultilevel"/>
    <w:tmpl w:val="A97EFA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E66708"/>
    <w:multiLevelType w:val="hybridMultilevel"/>
    <w:tmpl w:val="7EDAF3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69225229">
    <w:abstractNumId w:val="16"/>
  </w:num>
  <w:num w:numId="2" w16cid:durableId="1880433898">
    <w:abstractNumId w:val="4"/>
  </w:num>
  <w:num w:numId="3" w16cid:durableId="2143307330">
    <w:abstractNumId w:val="15"/>
  </w:num>
  <w:num w:numId="4" w16cid:durableId="811215252">
    <w:abstractNumId w:val="14"/>
  </w:num>
  <w:num w:numId="5" w16cid:durableId="1175463027">
    <w:abstractNumId w:val="1"/>
  </w:num>
  <w:num w:numId="6" w16cid:durableId="1274362430">
    <w:abstractNumId w:val="5"/>
  </w:num>
  <w:num w:numId="7" w16cid:durableId="148787551">
    <w:abstractNumId w:val="13"/>
  </w:num>
  <w:num w:numId="8" w16cid:durableId="1740592007">
    <w:abstractNumId w:val="0"/>
  </w:num>
  <w:num w:numId="9" w16cid:durableId="1164777647">
    <w:abstractNumId w:val="3"/>
  </w:num>
  <w:num w:numId="10" w16cid:durableId="1610579718">
    <w:abstractNumId w:val="10"/>
  </w:num>
  <w:num w:numId="11" w16cid:durableId="1318877680">
    <w:abstractNumId w:val="7"/>
  </w:num>
  <w:num w:numId="12" w16cid:durableId="660743261">
    <w:abstractNumId w:val="6"/>
  </w:num>
  <w:num w:numId="13" w16cid:durableId="977732186">
    <w:abstractNumId w:val="11"/>
  </w:num>
  <w:num w:numId="14" w16cid:durableId="1589073974">
    <w:abstractNumId w:val="8"/>
  </w:num>
  <w:num w:numId="15" w16cid:durableId="100034482">
    <w:abstractNumId w:val="12"/>
  </w:num>
  <w:num w:numId="16" w16cid:durableId="1334334764">
    <w:abstractNumId w:val="2"/>
  </w:num>
  <w:num w:numId="17" w16cid:durableId="15973230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04DC"/>
    <w:rsid w:val="000029EF"/>
    <w:rsid w:val="00003517"/>
    <w:rsid w:val="00003FD6"/>
    <w:rsid w:val="00005382"/>
    <w:rsid w:val="0000674E"/>
    <w:rsid w:val="00006A9B"/>
    <w:rsid w:val="000107EE"/>
    <w:rsid w:val="00010B81"/>
    <w:rsid w:val="000162F0"/>
    <w:rsid w:val="00016762"/>
    <w:rsid w:val="00017894"/>
    <w:rsid w:val="0002044B"/>
    <w:rsid w:val="00022027"/>
    <w:rsid w:val="00022A56"/>
    <w:rsid w:val="0003119E"/>
    <w:rsid w:val="0003328C"/>
    <w:rsid w:val="000349EC"/>
    <w:rsid w:val="0003518F"/>
    <w:rsid w:val="00040648"/>
    <w:rsid w:val="00041356"/>
    <w:rsid w:val="00045A0D"/>
    <w:rsid w:val="00046801"/>
    <w:rsid w:val="00047C14"/>
    <w:rsid w:val="00053740"/>
    <w:rsid w:val="00054745"/>
    <w:rsid w:val="00056975"/>
    <w:rsid w:val="00062F5B"/>
    <w:rsid w:val="00063D53"/>
    <w:rsid w:val="000656F7"/>
    <w:rsid w:val="00065E56"/>
    <w:rsid w:val="00067D2E"/>
    <w:rsid w:val="00070FC6"/>
    <w:rsid w:val="000766A1"/>
    <w:rsid w:val="000814F7"/>
    <w:rsid w:val="00081F53"/>
    <w:rsid w:val="00082592"/>
    <w:rsid w:val="00082C9F"/>
    <w:rsid w:val="000839DD"/>
    <w:rsid w:val="00083C04"/>
    <w:rsid w:val="00085C86"/>
    <w:rsid w:val="00090B0A"/>
    <w:rsid w:val="000914EB"/>
    <w:rsid w:val="000915D5"/>
    <w:rsid w:val="00091E4E"/>
    <w:rsid w:val="00093F4F"/>
    <w:rsid w:val="0009511C"/>
    <w:rsid w:val="00096ED3"/>
    <w:rsid w:val="0009737D"/>
    <w:rsid w:val="000A1A6F"/>
    <w:rsid w:val="000A4F17"/>
    <w:rsid w:val="000B0E49"/>
    <w:rsid w:val="000B4971"/>
    <w:rsid w:val="000B6623"/>
    <w:rsid w:val="000C1B4E"/>
    <w:rsid w:val="000C2CFB"/>
    <w:rsid w:val="000C2E1C"/>
    <w:rsid w:val="000C41D3"/>
    <w:rsid w:val="000C46FC"/>
    <w:rsid w:val="000D0A04"/>
    <w:rsid w:val="000D2200"/>
    <w:rsid w:val="000D3823"/>
    <w:rsid w:val="000E06D8"/>
    <w:rsid w:val="000E098D"/>
    <w:rsid w:val="000E1311"/>
    <w:rsid w:val="000E23A4"/>
    <w:rsid w:val="000F14BC"/>
    <w:rsid w:val="000F1F26"/>
    <w:rsid w:val="000F3B5D"/>
    <w:rsid w:val="000F57B1"/>
    <w:rsid w:val="001023DD"/>
    <w:rsid w:val="00102E44"/>
    <w:rsid w:val="00104C0D"/>
    <w:rsid w:val="00106E40"/>
    <w:rsid w:val="00107ED9"/>
    <w:rsid w:val="0011039E"/>
    <w:rsid w:val="001122D5"/>
    <w:rsid w:val="0011324D"/>
    <w:rsid w:val="0011345F"/>
    <w:rsid w:val="00115312"/>
    <w:rsid w:val="0012093E"/>
    <w:rsid w:val="00122680"/>
    <w:rsid w:val="001254C1"/>
    <w:rsid w:val="0013290B"/>
    <w:rsid w:val="00132E03"/>
    <w:rsid w:val="00133F98"/>
    <w:rsid w:val="00134BE3"/>
    <w:rsid w:val="00135038"/>
    <w:rsid w:val="00135BE2"/>
    <w:rsid w:val="001362D6"/>
    <w:rsid w:val="0014002B"/>
    <w:rsid w:val="00140D8E"/>
    <w:rsid w:val="0014384A"/>
    <w:rsid w:val="00144921"/>
    <w:rsid w:val="00147645"/>
    <w:rsid w:val="00147647"/>
    <w:rsid w:val="00150CF9"/>
    <w:rsid w:val="00151137"/>
    <w:rsid w:val="00153662"/>
    <w:rsid w:val="00154452"/>
    <w:rsid w:val="00155F42"/>
    <w:rsid w:val="00163E16"/>
    <w:rsid w:val="00164E55"/>
    <w:rsid w:val="00165053"/>
    <w:rsid w:val="00165E5C"/>
    <w:rsid w:val="001731E2"/>
    <w:rsid w:val="001757DA"/>
    <w:rsid w:val="00177BAA"/>
    <w:rsid w:val="00180400"/>
    <w:rsid w:val="001823F5"/>
    <w:rsid w:val="001852AE"/>
    <w:rsid w:val="00190BFB"/>
    <w:rsid w:val="00194EDE"/>
    <w:rsid w:val="0019506B"/>
    <w:rsid w:val="0019565E"/>
    <w:rsid w:val="00195852"/>
    <w:rsid w:val="00195ECD"/>
    <w:rsid w:val="001964B9"/>
    <w:rsid w:val="001A0639"/>
    <w:rsid w:val="001A3AF6"/>
    <w:rsid w:val="001A3C8D"/>
    <w:rsid w:val="001A50E8"/>
    <w:rsid w:val="001B072D"/>
    <w:rsid w:val="001B2E93"/>
    <w:rsid w:val="001B378A"/>
    <w:rsid w:val="001B3D6D"/>
    <w:rsid w:val="001C0797"/>
    <w:rsid w:val="001C174D"/>
    <w:rsid w:val="001C184A"/>
    <w:rsid w:val="001C1976"/>
    <w:rsid w:val="001C2C65"/>
    <w:rsid w:val="001C598B"/>
    <w:rsid w:val="001C6599"/>
    <w:rsid w:val="001D21E1"/>
    <w:rsid w:val="001D3C4D"/>
    <w:rsid w:val="001D6E2C"/>
    <w:rsid w:val="001D7CCC"/>
    <w:rsid w:val="001E1AC6"/>
    <w:rsid w:val="001E37DF"/>
    <w:rsid w:val="001E3CBB"/>
    <w:rsid w:val="001E5DD6"/>
    <w:rsid w:val="001E669F"/>
    <w:rsid w:val="001E77D4"/>
    <w:rsid w:val="001E7A28"/>
    <w:rsid w:val="001F16DD"/>
    <w:rsid w:val="001F2398"/>
    <w:rsid w:val="001F70CE"/>
    <w:rsid w:val="00201AB8"/>
    <w:rsid w:val="002027DC"/>
    <w:rsid w:val="00204FB0"/>
    <w:rsid w:val="00207CFE"/>
    <w:rsid w:val="00210766"/>
    <w:rsid w:val="00211F61"/>
    <w:rsid w:val="00212EC5"/>
    <w:rsid w:val="0021306B"/>
    <w:rsid w:val="002155C7"/>
    <w:rsid w:val="002156CF"/>
    <w:rsid w:val="00216FE6"/>
    <w:rsid w:val="00220D3A"/>
    <w:rsid w:val="00225393"/>
    <w:rsid w:val="002256DE"/>
    <w:rsid w:val="00231A78"/>
    <w:rsid w:val="0023414B"/>
    <w:rsid w:val="00234FFA"/>
    <w:rsid w:val="002351B2"/>
    <w:rsid w:val="00236E1E"/>
    <w:rsid w:val="00240120"/>
    <w:rsid w:val="00240B1D"/>
    <w:rsid w:val="00240BC4"/>
    <w:rsid w:val="00240C8A"/>
    <w:rsid w:val="00240D6D"/>
    <w:rsid w:val="00241443"/>
    <w:rsid w:val="002436A6"/>
    <w:rsid w:val="002504CB"/>
    <w:rsid w:val="00250C35"/>
    <w:rsid w:val="002511D8"/>
    <w:rsid w:val="00252AB3"/>
    <w:rsid w:val="00252FCC"/>
    <w:rsid w:val="002553D1"/>
    <w:rsid w:val="0025587F"/>
    <w:rsid w:val="002567BD"/>
    <w:rsid w:val="00257E26"/>
    <w:rsid w:val="002637F2"/>
    <w:rsid w:val="00265147"/>
    <w:rsid w:val="002653D6"/>
    <w:rsid w:val="00265982"/>
    <w:rsid w:val="002701A9"/>
    <w:rsid w:val="00270EE9"/>
    <w:rsid w:val="00272265"/>
    <w:rsid w:val="00272643"/>
    <w:rsid w:val="00272FAA"/>
    <w:rsid w:val="0027583E"/>
    <w:rsid w:val="00275F50"/>
    <w:rsid w:val="002771C5"/>
    <w:rsid w:val="00282A69"/>
    <w:rsid w:val="0028540B"/>
    <w:rsid w:val="002867CF"/>
    <w:rsid w:val="0028779B"/>
    <w:rsid w:val="00287E3B"/>
    <w:rsid w:val="00290873"/>
    <w:rsid w:val="002917BB"/>
    <w:rsid w:val="00291D21"/>
    <w:rsid w:val="00294172"/>
    <w:rsid w:val="00294B21"/>
    <w:rsid w:val="00296B9B"/>
    <w:rsid w:val="002A0D9E"/>
    <w:rsid w:val="002A2A3C"/>
    <w:rsid w:val="002A2F83"/>
    <w:rsid w:val="002A3ABA"/>
    <w:rsid w:val="002A577A"/>
    <w:rsid w:val="002A632C"/>
    <w:rsid w:val="002A6488"/>
    <w:rsid w:val="002A6533"/>
    <w:rsid w:val="002A76AD"/>
    <w:rsid w:val="002B0E81"/>
    <w:rsid w:val="002B5103"/>
    <w:rsid w:val="002B5ABC"/>
    <w:rsid w:val="002B786E"/>
    <w:rsid w:val="002C111C"/>
    <w:rsid w:val="002C205C"/>
    <w:rsid w:val="002C270B"/>
    <w:rsid w:val="002C37F2"/>
    <w:rsid w:val="002C760C"/>
    <w:rsid w:val="002D079F"/>
    <w:rsid w:val="002D2786"/>
    <w:rsid w:val="002D4BC6"/>
    <w:rsid w:val="002D5890"/>
    <w:rsid w:val="002D63F9"/>
    <w:rsid w:val="002E01BC"/>
    <w:rsid w:val="002E2395"/>
    <w:rsid w:val="002E4FF0"/>
    <w:rsid w:val="002E6FAA"/>
    <w:rsid w:val="002E78EC"/>
    <w:rsid w:val="002F0370"/>
    <w:rsid w:val="002F07D0"/>
    <w:rsid w:val="002F0C89"/>
    <w:rsid w:val="002F274C"/>
    <w:rsid w:val="002F2EB5"/>
    <w:rsid w:val="002F4CE7"/>
    <w:rsid w:val="002F784F"/>
    <w:rsid w:val="00301068"/>
    <w:rsid w:val="003022CC"/>
    <w:rsid w:val="00302A23"/>
    <w:rsid w:val="0030417A"/>
    <w:rsid w:val="00304969"/>
    <w:rsid w:val="00306D4A"/>
    <w:rsid w:val="00310E09"/>
    <w:rsid w:val="00312127"/>
    <w:rsid w:val="00317C81"/>
    <w:rsid w:val="00320738"/>
    <w:rsid w:val="00325708"/>
    <w:rsid w:val="00331F1E"/>
    <w:rsid w:val="0033404D"/>
    <w:rsid w:val="003341CD"/>
    <w:rsid w:val="003350B8"/>
    <w:rsid w:val="0034123D"/>
    <w:rsid w:val="0034782C"/>
    <w:rsid w:val="00355018"/>
    <w:rsid w:val="00361882"/>
    <w:rsid w:val="00365DC4"/>
    <w:rsid w:val="00371A17"/>
    <w:rsid w:val="0037391F"/>
    <w:rsid w:val="00374ED7"/>
    <w:rsid w:val="003759F5"/>
    <w:rsid w:val="00380A3E"/>
    <w:rsid w:val="00380C0E"/>
    <w:rsid w:val="00381669"/>
    <w:rsid w:val="00383386"/>
    <w:rsid w:val="00384B09"/>
    <w:rsid w:val="0038581A"/>
    <w:rsid w:val="00386960"/>
    <w:rsid w:val="0038723C"/>
    <w:rsid w:val="00390FDC"/>
    <w:rsid w:val="0039271E"/>
    <w:rsid w:val="00392782"/>
    <w:rsid w:val="003941BF"/>
    <w:rsid w:val="003A1056"/>
    <w:rsid w:val="003A18BF"/>
    <w:rsid w:val="003A4BDD"/>
    <w:rsid w:val="003A5BE6"/>
    <w:rsid w:val="003B0F28"/>
    <w:rsid w:val="003B4CBC"/>
    <w:rsid w:val="003B672C"/>
    <w:rsid w:val="003C1243"/>
    <w:rsid w:val="003C543B"/>
    <w:rsid w:val="003C75B9"/>
    <w:rsid w:val="003D092C"/>
    <w:rsid w:val="003D1E66"/>
    <w:rsid w:val="003D30D2"/>
    <w:rsid w:val="003D37D4"/>
    <w:rsid w:val="003D498A"/>
    <w:rsid w:val="003D4F30"/>
    <w:rsid w:val="003D628C"/>
    <w:rsid w:val="003E029A"/>
    <w:rsid w:val="003E278C"/>
    <w:rsid w:val="003E440B"/>
    <w:rsid w:val="003E7184"/>
    <w:rsid w:val="003F15A0"/>
    <w:rsid w:val="003F2918"/>
    <w:rsid w:val="003F30E5"/>
    <w:rsid w:val="003F4481"/>
    <w:rsid w:val="003F51A6"/>
    <w:rsid w:val="003F6E1B"/>
    <w:rsid w:val="003F72D3"/>
    <w:rsid w:val="004007A2"/>
    <w:rsid w:val="004022E7"/>
    <w:rsid w:val="004036DC"/>
    <w:rsid w:val="00407347"/>
    <w:rsid w:val="004079E6"/>
    <w:rsid w:val="00410355"/>
    <w:rsid w:val="00410A71"/>
    <w:rsid w:val="00416694"/>
    <w:rsid w:val="00416D84"/>
    <w:rsid w:val="00420A11"/>
    <w:rsid w:val="00421E09"/>
    <w:rsid w:val="0042211D"/>
    <w:rsid w:val="004228C4"/>
    <w:rsid w:val="00422E41"/>
    <w:rsid w:val="004256B2"/>
    <w:rsid w:val="004307F9"/>
    <w:rsid w:val="00430FE3"/>
    <w:rsid w:val="00431BF4"/>
    <w:rsid w:val="0043280F"/>
    <w:rsid w:val="00433D13"/>
    <w:rsid w:val="00434C82"/>
    <w:rsid w:val="0043779E"/>
    <w:rsid w:val="00437D77"/>
    <w:rsid w:val="00442A3C"/>
    <w:rsid w:val="004435C2"/>
    <w:rsid w:val="0044392F"/>
    <w:rsid w:val="004472DC"/>
    <w:rsid w:val="00447515"/>
    <w:rsid w:val="00454BDA"/>
    <w:rsid w:val="00455C21"/>
    <w:rsid w:val="00456484"/>
    <w:rsid w:val="004572B4"/>
    <w:rsid w:val="004618B1"/>
    <w:rsid w:val="00461DA6"/>
    <w:rsid w:val="0046209A"/>
    <w:rsid w:val="00470840"/>
    <w:rsid w:val="00470A74"/>
    <w:rsid w:val="00470D47"/>
    <w:rsid w:val="00471560"/>
    <w:rsid w:val="004731F6"/>
    <w:rsid w:val="00474F3D"/>
    <w:rsid w:val="00480811"/>
    <w:rsid w:val="00481EBA"/>
    <w:rsid w:val="00482A40"/>
    <w:rsid w:val="00484250"/>
    <w:rsid w:val="00486D8B"/>
    <w:rsid w:val="00490306"/>
    <w:rsid w:val="004904A3"/>
    <w:rsid w:val="004917DF"/>
    <w:rsid w:val="00492C1B"/>
    <w:rsid w:val="00494BB7"/>
    <w:rsid w:val="004951F2"/>
    <w:rsid w:val="00496E5D"/>
    <w:rsid w:val="0049730F"/>
    <w:rsid w:val="004A07EE"/>
    <w:rsid w:val="004A1474"/>
    <w:rsid w:val="004A161D"/>
    <w:rsid w:val="004A4115"/>
    <w:rsid w:val="004A4B7A"/>
    <w:rsid w:val="004A77D6"/>
    <w:rsid w:val="004B7F7F"/>
    <w:rsid w:val="004C057B"/>
    <w:rsid w:val="004C13C5"/>
    <w:rsid w:val="004C6B90"/>
    <w:rsid w:val="004D0486"/>
    <w:rsid w:val="004D219D"/>
    <w:rsid w:val="004E2149"/>
    <w:rsid w:val="004F24F7"/>
    <w:rsid w:val="004F3929"/>
    <w:rsid w:val="004F5401"/>
    <w:rsid w:val="004F774C"/>
    <w:rsid w:val="005005BD"/>
    <w:rsid w:val="00502BD5"/>
    <w:rsid w:val="00503EE5"/>
    <w:rsid w:val="00504F0D"/>
    <w:rsid w:val="00505030"/>
    <w:rsid w:val="00511D92"/>
    <w:rsid w:val="00512B2B"/>
    <w:rsid w:val="0051382B"/>
    <w:rsid w:val="00513B4D"/>
    <w:rsid w:val="00514906"/>
    <w:rsid w:val="0051592A"/>
    <w:rsid w:val="0051652D"/>
    <w:rsid w:val="005222B5"/>
    <w:rsid w:val="00526073"/>
    <w:rsid w:val="00531AF7"/>
    <w:rsid w:val="00531F04"/>
    <w:rsid w:val="00533B12"/>
    <w:rsid w:val="00541339"/>
    <w:rsid w:val="00541CC1"/>
    <w:rsid w:val="005429C9"/>
    <w:rsid w:val="00550444"/>
    <w:rsid w:val="005509EA"/>
    <w:rsid w:val="00557F79"/>
    <w:rsid w:val="005605A5"/>
    <w:rsid w:val="00563A35"/>
    <w:rsid w:val="00564868"/>
    <w:rsid w:val="00566B22"/>
    <w:rsid w:val="00567601"/>
    <w:rsid w:val="00570613"/>
    <w:rsid w:val="005739FB"/>
    <w:rsid w:val="00575047"/>
    <w:rsid w:val="00575B1E"/>
    <w:rsid w:val="00580137"/>
    <w:rsid w:val="005809E6"/>
    <w:rsid w:val="0058263B"/>
    <w:rsid w:val="005828C7"/>
    <w:rsid w:val="00582BAC"/>
    <w:rsid w:val="00584EAD"/>
    <w:rsid w:val="005860A3"/>
    <w:rsid w:val="00586B65"/>
    <w:rsid w:val="00586F9B"/>
    <w:rsid w:val="00592034"/>
    <w:rsid w:val="00592759"/>
    <w:rsid w:val="00593134"/>
    <w:rsid w:val="00594F18"/>
    <w:rsid w:val="00595760"/>
    <w:rsid w:val="005A3986"/>
    <w:rsid w:val="005A5B0C"/>
    <w:rsid w:val="005B00DA"/>
    <w:rsid w:val="005B2D84"/>
    <w:rsid w:val="005B2FC7"/>
    <w:rsid w:val="005B4B7A"/>
    <w:rsid w:val="005B55F0"/>
    <w:rsid w:val="005B5CA6"/>
    <w:rsid w:val="005B64C8"/>
    <w:rsid w:val="005C419D"/>
    <w:rsid w:val="005C4580"/>
    <w:rsid w:val="005C7079"/>
    <w:rsid w:val="005C799C"/>
    <w:rsid w:val="005D05D3"/>
    <w:rsid w:val="005D2A17"/>
    <w:rsid w:val="005D33BB"/>
    <w:rsid w:val="005D4818"/>
    <w:rsid w:val="005D4E2B"/>
    <w:rsid w:val="005D58A1"/>
    <w:rsid w:val="005D59E1"/>
    <w:rsid w:val="005D797B"/>
    <w:rsid w:val="005D7BEC"/>
    <w:rsid w:val="005E01B8"/>
    <w:rsid w:val="005E16AE"/>
    <w:rsid w:val="005E2319"/>
    <w:rsid w:val="005E2C48"/>
    <w:rsid w:val="005E482A"/>
    <w:rsid w:val="005E61A2"/>
    <w:rsid w:val="005E6B03"/>
    <w:rsid w:val="005F00B7"/>
    <w:rsid w:val="005F1183"/>
    <w:rsid w:val="005F15DF"/>
    <w:rsid w:val="005F4D5B"/>
    <w:rsid w:val="005F6D85"/>
    <w:rsid w:val="00602A55"/>
    <w:rsid w:val="0060575C"/>
    <w:rsid w:val="006107D3"/>
    <w:rsid w:val="006127C4"/>
    <w:rsid w:val="006139DB"/>
    <w:rsid w:val="006152CA"/>
    <w:rsid w:val="00616711"/>
    <w:rsid w:val="00620222"/>
    <w:rsid w:val="00620313"/>
    <w:rsid w:val="00620E81"/>
    <w:rsid w:val="006219A9"/>
    <w:rsid w:val="00625785"/>
    <w:rsid w:val="00625E6E"/>
    <w:rsid w:val="0063249E"/>
    <w:rsid w:val="0063381E"/>
    <w:rsid w:val="00633E19"/>
    <w:rsid w:val="00633F18"/>
    <w:rsid w:val="006340B5"/>
    <w:rsid w:val="00634FE9"/>
    <w:rsid w:val="00635813"/>
    <w:rsid w:val="0063635B"/>
    <w:rsid w:val="00637F4B"/>
    <w:rsid w:val="00640612"/>
    <w:rsid w:val="00640D84"/>
    <w:rsid w:val="00641BE6"/>
    <w:rsid w:val="0064411C"/>
    <w:rsid w:val="00644A45"/>
    <w:rsid w:val="00644D2C"/>
    <w:rsid w:val="00644D5C"/>
    <w:rsid w:val="00645120"/>
    <w:rsid w:val="006455F6"/>
    <w:rsid w:val="006476B1"/>
    <w:rsid w:val="00651BDE"/>
    <w:rsid w:val="00653701"/>
    <w:rsid w:val="0065509F"/>
    <w:rsid w:val="00656AE6"/>
    <w:rsid w:val="00657768"/>
    <w:rsid w:val="00657B69"/>
    <w:rsid w:val="00661232"/>
    <w:rsid w:val="006636D3"/>
    <w:rsid w:val="00664C7C"/>
    <w:rsid w:val="0066669A"/>
    <w:rsid w:val="00670ED8"/>
    <w:rsid w:val="0067393F"/>
    <w:rsid w:val="00675C03"/>
    <w:rsid w:val="00675FE1"/>
    <w:rsid w:val="00676356"/>
    <w:rsid w:val="00677374"/>
    <w:rsid w:val="006778F4"/>
    <w:rsid w:val="00677B96"/>
    <w:rsid w:val="00677C48"/>
    <w:rsid w:val="006830FF"/>
    <w:rsid w:val="00685826"/>
    <w:rsid w:val="00686257"/>
    <w:rsid w:val="006933E7"/>
    <w:rsid w:val="006938F4"/>
    <w:rsid w:val="0069512B"/>
    <w:rsid w:val="00696D71"/>
    <w:rsid w:val="006A074B"/>
    <w:rsid w:val="006A1463"/>
    <w:rsid w:val="006A1A43"/>
    <w:rsid w:val="006A30E6"/>
    <w:rsid w:val="006A41F2"/>
    <w:rsid w:val="006A48A1"/>
    <w:rsid w:val="006A524B"/>
    <w:rsid w:val="006A63EB"/>
    <w:rsid w:val="006B04CC"/>
    <w:rsid w:val="006B0813"/>
    <w:rsid w:val="006B2F95"/>
    <w:rsid w:val="006B5BB9"/>
    <w:rsid w:val="006B724A"/>
    <w:rsid w:val="006B7EE3"/>
    <w:rsid w:val="006C0DA5"/>
    <w:rsid w:val="006C0F72"/>
    <w:rsid w:val="006C2145"/>
    <w:rsid w:val="006C29A2"/>
    <w:rsid w:val="006C362E"/>
    <w:rsid w:val="006C6943"/>
    <w:rsid w:val="006C6B63"/>
    <w:rsid w:val="006D100D"/>
    <w:rsid w:val="006D1790"/>
    <w:rsid w:val="006E0734"/>
    <w:rsid w:val="006E11BA"/>
    <w:rsid w:val="006E1542"/>
    <w:rsid w:val="006E3109"/>
    <w:rsid w:val="006E5762"/>
    <w:rsid w:val="006E5DE6"/>
    <w:rsid w:val="006F0ABF"/>
    <w:rsid w:val="006F15F6"/>
    <w:rsid w:val="006F2330"/>
    <w:rsid w:val="006F3336"/>
    <w:rsid w:val="006F491A"/>
    <w:rsid w:val="006F574A"/>
    <w:rsid w:val="006F7708"/>
    <w:rsid w:val="006F7CE0"/>
    <w:rsid w:val="007012EA"/>
    <w:rsid w:val="00701307"/>
    <w:rsid w:val="00703DCF"/>
    <w:rsid w:val="00704AD8"/>
    <w:rsid w:val="00705864"/>
    <w:rsid w:val="00707848"/>
    <w:rsid w:val="00707B70"/>
    <w:rsid w:val="00710567"/>
    <w:rsid w:val="00711CA1"/>
    <w:rsid w:val="00713254"/>
    <w:rsid w:val="00714BF3"/>
    <w:rsid w:val="00720C80"/>
    <w:rsid w:val="0072742F"/>
    <w:rsid w:val="00727849"/>
    <w:rsid w:val="00727C4D"/>
    <w:rsid w:val="0073086A"/>
    <w:rsid w:val="00730FB2"/>
    <w:rsid w:val="00731A4E"/>
    <w:rsid w:val="0073338C"/>
    <w:rsid w:val="00735B9B"/>
    <w:rsid w:val="00741C4F"/>
    <w:rsid w:val="00746740"/>
    <w:rsid w:val="00747FC2"/>
    <w:rsid w:val="007536AD"/>
    <w:rsid w:val="00753A25"/>
    <w:rsid w:val="00754F63"/>
    <w:rsid w:val="00760ADA"/>
    <w:rsid w:val="00762BF2"/>
    <w:rsid w:val="00762CEC"/>
    <w:rsid w:val="00763DCB"/>
    <w:rsid w:val="00764F3C"/>
    <w:rsid w:val="00765BB5"/>
    <w:rsid w:val="00766472"/>
    <w:rsid w:val="00767930"/>
    <w:rsid w:val="00770983"/>
    <w:rsid w:val="00771C06"/>
    <w:rsid w:val="00772DBE"/>
    <w:rsid w:val="00775993"/>
    <w:rsid w:val="00775A37"/>
    <w:rsid w:val="00777F13"/>
    <w:rsid w:val="00782DE2"/>
    <w:rsid w:val="00783A2C"/>
    <w:rsid w:val="00790413"/>
    <w:rsid w:val="00791058"/>
    <w:rsid w:val="00791740"/>
    <w:rsid w:val="00792774"/>
    <w:rsid w:val="00792CAA"/>
    <w:rsid w:val="007A03C2"/>
    <w:rsid w:val="007A0971"/>
    <w:rsid w:val="007A2A4A"/>
    <w:rsid w:val="007A5E2E"/>
    <w:rsid w:val="007A5F3A"/>
    <w:rsid w:val="007A6127"/>
    <w:rsid w:val="007A7417"/>
    <w:rsid w:val="007A7DB4"/>
    <w:rsid w:val="007B4FEE"/>
    <w:rsid w:val="007B5422"/>
    <w:rsid w:val="007B5FF7"/>
    <w:rsid w:val="007B6D8B"/>
    <w:rsid w:val="007C5F9E"/>
    <w:rsid w:val="007C6FC4"/>
    <w:rsid w:val="007C715D"/>
    <w:rsid w:val="007C7646"/>
    <w:rsid w:val="007D053A"/>
    <w:rsid w:val="007D0C38"/>
    <w:rsid w:val="007D208A"/>
    <w:rsid w:val="007D2A49"/>
    <w:rsid w:val="007D6319"/>
    <w:rsid w:val="007D7EE8"/>
    <w:rsid w:val="007E2197"/>
    <w:rsid w:val="007E29A3"/>
    <w:rsid w:val="007E2BC5"/>
    <w:rsid w:val="007E3D2D"/>
    <w:rsid w:val="007E5134"/>
    <w:rsid w:val="007E6C69"/>
    <w:rsid w:val="007E75DF"/>
    <w:rsid w:val="007F0067"/>
    <w:rsid w:val="007F0649"/>
    <w:rsid w:val="007F1338"/>
    <w:rsid w:val="007F1765"/>
    <w:rsid w:val="007F2200"/>
    <w:rsid w:val="007F2305"/>
    <w:rsid w:val="007F3689"/>
    <w:rsid w:val="007F45C8"/>
    <w:rsid w:val="007F4781"/>
    <w:rsid w:val="007F73EF"/>
    <w:rsid w:val="00801EC0"/>
    <w:rsid w:val="00803FC2"/>
    <w:rsid w:val="008046AD"/>
    <w:rsid w:val="0080558A"/>
    <w:rsid w:val="00806AF1"/>
    <w:rsid w:val="0080705E"/>
    <w:rsid w:val="00810955"/>
    <w:rsid w:val="00812B1B"/>
    <w:rsid w:val="00816863"/>
    <w:rsid w:val="00817D46"/>
    <w:rsid w:val="008209AA"/>
    <w:rsid w:val="00821376"/>
    <w:rsid w:val="00822C00"/>
    <w:rsid w:val="008276F8"/>
    <w:rsid w:val="00827D4F"/>
    <w:rsid w:val="00830B91"/>
    <w:rsid w:val="00831A18"/>
    <w:rsid w:val="00832862"/>
    <w:rsid w:val="00835489"/>
    <w:rsid w:val="008362AB"/>
    <w:rsid w:val="00836FC9"/>
    <w:rsid w:val="0084380A"/>
    <w:rsid w:val="00845A7D"/>
    <w:rsid w:val="00845ED5"/>
    <w:rsid w:val="00846100"/>
    <w:rsid w:val="00851DDD"/>
    <w:rsid w:val="0085262C"/>
    <w:rsid w:val="008531C9"/>
    <w:rsid w:val="008610D9"/>
    <w:rsid w:val="00862D23"/>
    <w:rsid w:val="0086324C"/>
    <w:rsid w:val="00864BBD"/>
    <w:rsid w:val="00864D9C"/>
    <w:rsid w:val="00866900"/>
    <w:rsid w:val="008672D4"/>
    <w:rsid w:val="00870502"/>
    <w:rsid w:val="00870E03"/>
    <w:rsid w:val="008710CC"/>
    <w:rsid w:val="008711A8"/>
    <w:rsid w:val="00873EDE"/>
    <w:rsid w:val="00876B5D"/>
    <w:rsid w:val="008830C0"/>
    <w:rsid w:val="008833E1"/>
    <w:rsid w:val="00884D4C"/>
    <w:rsid w:val="00885D66"/>
    <w:rsid w:val="00886BA9"/>
    <w:rsid w:val="00890B05"/>
    <w:rsid w:val="008912A2"/>
    <w:rsid w:val="008912F1"/>
    <w:rsid w:val="0089504F"/>
    <w:rsid w:val="00896DCE"/>
    <w:rsid w:val="008A1870"/>
    <w:rsid w:val="008A2E34"/>
    <w:rsid w:val="008A3441"/>
    <w:rsid w:val="008A4676"/>
    <w:rsid w:val="008A483F"/>
    <w:rsid w:val="008A7719"/>
    <w:rsid w:val="008B3C21"/>
    <w:rsid w:val="008B50D6"/>
    <w:rsid w:val="008B55C3"/>
    <w:rsid w:val="008B58B6"/>
    <w:rsid w:val="008B705B"/>
    <w:rsid w:val="008B79FB"/>
    <w:rsid w:val="008C5712"/>
    <w:rsid w:val="008C7639"/>
    <w:rsid w:val="008D026A"/>
    <w:rsid w:val="008D1F13"/>
    <w:rsid w:val="008D2BCC"/>
    <w:rsid w:val="008D2DA7"/>
    <w:rsid w:val="008D4890"/>
    <w:rsid w:val="008D496B"/>
    <w:rsid w:val="008D4A82"/>
    <w:rsid w:val="008D6819"/>
    <w:rsid w:val="008D75D0"/>
    <w:rsid w:val="008E2161"/>
    <w:rsid w:val="008E2F8A"/>
    <w:rsid w:val="008E3632"/>
    <w:rsid w:val="008E4592"/>
    <w:rsid w:val="008E774E"/>
    <w:rsid w:val="008F176C"/>
    <w:rsid w:val="008F3748"/>
    <w:rsid w:val="008F6825"/>
    <w:rsid w:val="00901F50"/>
    <w:rsid w:val="009022FB"/>
    <w:rsid w:val="00912E11"/>
    <w:rsid w:val="009143C2"/>
    <w:rsid w:val="00916A46"/>
    <w:rsid w:val="00927194"/>
    <w:rsid w:val="00930E87"/>
    <w:rsid w:val="0093141F"/>
    <w:rsid w:val="00931480"/>
    <w:rsid w:val="00931E44"/>
    <w:rsid w:val="00940B63"/>
    <w:rsid w:val="00945731"/>
    <w:rsid w:val="00954461"/>
    <w:rsid w:val="00955407"/>
    <w:rsid w:val="009555E6"/>
    <w:rsid w:val="009561E3"/>
    <w:rsid w:val="00956ADA"/>
    <w:rsid w:val="0096039F"/>
    <w:rsid w:val="00960815"/>
    <w:rsid w:val="00960B26"/>
    <w:rsid w:val="00963FAE"/>
    <w:rsid w:val="009656C7"/>
    <w:rsid w:val="009728CD"/>
    <w:rsid w:val="00975C31"/>
    <w:rsid w:val="00977307"/>
    <w:rsid w:val="0098253B"/>
    <w:rsid w:val="00983482"/>
    <w:rsid w:val="00983AF4"/>
    <w:rsid w:val="0098462A"/>
    <w:rsid w:val="009846B4"/>
    <w:rsid w:val="009855B7"/>
    <w:rsid w:val="00985A66"/>
    <w:rsid w:val="00986A4A"/>
    <w:rsid w:val="00986D83"/>
    <w:rsid w:val="00987014"/>
    <w:rsid w:val="00987E5F"/>
    <w:rsid w:val="00992592"/>
    <w:rsid w:val="0099416E"/>
    <w:rsid w:val="00994C0A"/>
    <w:rsid w:val="0099542C"/>
    <w:rsid w:val="0099570C"/>
    <w:rsid w:val="00996DBA"/>
    <w:rsid w:val="009A1E13"/>
    <w:rsid w:val="009A2642"/>
    <w:rsid w:val="009A3324"/>
    <w:rsid w:val="009A4D2B"/>
    <w:rsid w:val="009A6667"/>
    <w:rsid w:val="009B160B"/>
    <w:rsid w:val="009B2621"/>
    <w:rsid w:val="009B3CDA"/>
    <w:rsid w:val="009B4F78"/>
    <w:rsid w:val="009C1790"/>
    <w:rsid w:val="009C35CC"/>
    <w:rsid w:val="009C38C1"/>
    <w:rsid w:val="009C44C3"/>
    <w:rsid w:val="009C5B61"/>
    <w:rsid w:val="009D0301"/>
    <w:rsid w:val="009D0B53"/>
    <w:rsid w:val="009D27B9"/>
    <w:rsid w:val="009D654C"/>
    <w:rsid w:val="009D6D25"/>
    <w:rsid w:val="009E1321"/>
    <w:rsid w:val="009E19C0"/>
    <w:rsid w:val="009E1DAA"/>
    <w:rsid w:val="009E34DD"/>
    <w:rsid w:val="009E507F"/>
    <w:rsid w:val="009E5767"/>
    <w:rsid w:val="009E6B2B"/>
    <w:rsid w:val="009E7140"/>
    <w:rsid w:val="009E7D04"/>
    <w:rsid w:val="009F19DC"/>
    <w:rsid w:val="009F24AE"/>
    <w:rsid w:val="009F2F0E"/>
    <w:rsid w:val="009F46AF"/>
    <w:rsid w:val="009F6E0D"/>
    <w:rsid w:val="00A040A9"/>
    <w:rsid w:val="00A045F9"/>
    <w:rsid w:val="00A071E4"/>
    <w:rsid w:val="00A10C5A"/>
    <w:rsid w:val="00A12250"/>
    <w:rsid w:val="00A1358E"/>
    <w:rsid w:val="00A139A5"/>
    <w:rsid w:val="00A13B6B"/>
    <w:rsid w:val="00A14EB8"/>
    <w:rsid w:val="00A16098"/>
    <w:rsid w:val="00A16CA2"/>
    <w:rsid w:val="00A23192"/>
    <w:rsid w:val="00A27701"/>
    <w:rsid w:val="00A27853"/>
    <w:rsid w:val="00A32E8E"/>
    <w:rsid w:val="00A33E82"/>
    <w:rsid w:val="00A41CF9"/>
    <w:rsid w:val="00A4265D"/>
    <w:rsid w:val="00A45054"/>
    <w:rsid w:val="00A548AD"/>
    <w:rsid w:val="00A551D1"/>
    <w:rsid w:val="00A57D44"/>
    <w:rsid w:val="00A628A0"/>
    <w:rsid w:val="00A6767D"/>
    <w:rsid w:val="00A76AB2"/>
    <w:rsid w:val="00A8334C"/>
    <w:rsid w:val="00A856BC"/>
    <w:rsid w:val="00A86480"/>
    <w:rsid w:val="00A96D69"/>
    <w:rsid w:val="00A97902"/>
    <w:rsid w:val="00A97F9B"/>
    <w:rsid w:val="00AA0B37"/>
    <w:rsid w:val="00AA1D0F"/>
    <w:rsid w:val="00AA1ED5"/>
    <w:rsid w:val="00AB1C3A"/>
    <w:rsid w:val="00AB2229"/>
    <w:rsid w:val="00AB3059"/>
    <w:rsid w:val="00AB363E"/>
    <w:rsid w:val="00AB6745"/>
    <w:rsid w:val="00AC0B18"/>
    <w:rsid w:val="00AC2A8B"/>
    <w:rsid w:val="00AC47F5"/>
    <w:rsid w:val="00AC6142"/>
    <w:rsid w:val="00AC7C6B"/>
    <w:rsid w:val="00AD11EC"/>
    <w:rsid w:val="00AD223E"/>
    <w:rsid w:val="00AD3834"/>
    <w:rsid w:val="00AD3FB3"/>
    <w:rsid w:val="00AD54D5"/>
    <w:rsid w:val="00AD7259"/>
    <w:rsid w:val="00AE0BEB"/>
    <w:rsid w:val="00AE5390"/>
    <w:rsid w:val="00AE7AA7"/>
    <w:rsid w:val="00AF34DF"/>
    <w:rsid w:val="00AF38D2"/>
    <w:rsid w:val="00AF393D"/>
    <w:rsid w:val="00AF4806"/>
    <w:rsid w:val="00AF592B"/>
    <w:rsid w:val="00B00541"/>
    <w:rsid w:val="00B005F2"/>
    <w:rsid w:val="00B029B8"/>
    <w:rsid w:val="00B11248"/>
    <w:rsid w:val="00B1505E"/>
    <w:rsid w:val="00B1653A"/>
    <w:rsid w:val="00B1723F"/>
    <w:rsid w:val="00B17D5A"/>
    <w:rsid w:val="00B201DF"/>
    <w:rsid w:val="00B21EA5"/>
    <w:rsid w:val="00B2389C"/>
    <w:rsid w:val="00B23B1A"/>
    <w:rsid w:val="00B24373"/>
    <w:rsid w:val="00B245CE"/>
    <w:rsid w:val="00B25083"/>
    <w:rsid w:val="00B26A1D"/>
    <w:rsid w:val="00B26D85"/>
    <w:rsid w:val="00B311DA"/>
    <w:rsid w:val="00B31AF7"/>
    <w:rsid w:val="00B32112"/>
    <w:rsid w:val="00B3720C"/>
    <w:rsid w:val="00B40BA4"/>
    <w:rsid w:val="00B42208"/>
    <w:rsid w:val="00B425C0"/>
    <w:rsid w:val="00B427F1"/>
    <w:rsid w:val="00B446A9"/>
    <w:rsid w:val="00B4520B"/>
    <w:rsid w:val="00B4680A"/>
    <w:rsid w:val="00B46AB4"/>
    <w:rsid w:val="00B610C9"/>
    <w:rsid w:val="00B61EF4"/>
    <w:rsid w:val="00B7054E"/>
    <w:rsid w:val="00B721CF"/>
    <w:rsid w:val="00B77924"/>
    <w:rsid w:val="00B77961"/>
    <w:rsid w:val="00B91256"/>
    <w:rsid w:val="00B93FEF"/>
    <w:rsid w:val="00BA02C8"/>
    <w:rsid w:val="00BA1A38"/>
    <w:rsid w:val="00BA30A4"/>
    <w:rsid w:val="00BA337E"/>
    <w:rsid w:val="00BA41B3"/>
    <w:rsid w:val="00BA66F5"/>
    <w:rsid w:val="00BA744B"/>
    <w:rsid w:val="00BB332A"/>
    <w:rsid w:val="00BB4184"/>
    <w:rsid w:val="00BB43FB"/>
    <w:rsid w:val="00BB5D0C"/>
    <w:rsid w:val="00BB7142"/>
    <w:rsid w:val="00BC0896"/>
    <w:rsid w:val="00BC1D77"/>
    <w:rsid w:val="00BC20A1"/>
    <w:rsid w:val="00BC2445"/>
    <w:rsid w:val="00BC2880"/>
    <w:rsid w:val="00BC69A8"/>
    <w:rsid w:val="00BC7A1E"/>
    <w:rsid w:val="00BD4989"/>
    <w:rsid w:val="00BD4B75"/>
    <w:rsid w:val="00BE2CDF"/>
    <w:rsid w:val="00BE35A7"/>
    <w:rsid w:val="00BE458D"/>
    <w:rsid w:val="00BE4A46"/>
    <w:rsid w:val="00BE52C0"/>
    <w:rsid w:val="00BF03CA"/>
    <w:rsid w:val="00BF2876"/>
    <w:rsid w:val="00BF2BF4"/>
    <w:rsid w:val="00C00BF0"/>
    <w:rsid w:val="00C02842"/>
    <w:rsid w:val="00C06FAA"/>
    <w:rsid w:val="00C1088D"/>
    <w:rsid w:val="00C14B0A"/>
    <w:rsid w:val="00C1534B"/>
    <w:rsid w:val="00C15D2B"/>
    <w:rsid w:val="00C15F72"/>
    <w:rsid w:val="00C2005A"/>
    <w:rsid w:val="00C200D1"/>
    <w:rsid w:val="00C23322"/>
    <w:rsid w:val="00C23BA0"/>
    <w:rsid w:val="00C2401E"/>
    <w:rsid w:val="00C24B39"/>
    <w:rsid w:val="00C270F8"/>
    <w:rsid w:val="00C27E91"/>
    <w:rsid w:val="00C332C9"/>
    <w:rsid w:val="00C33622"/>
    <w:rsid w:val="00C36913"/>
    <w:rsid w:val="00C37F0A"/>
    <w:rsid w:val="00C42F97"/>
    <w:rsid w:val="00C44E1D"/>
    <w:rsid w:val="00C45812"/>
    <w:rsid w:val="00C50B69"/>
    <w:rsid w:val="00C53997"/>
    <w:rsid w:val="00C53E05"/>
    <w:rsid w:val="00C579D5"/>
    <w:rsid w:val="00C604F8"/>
    <w:rsid w:val="00C615C5"/>
    <w:rsid w:val="00C6304A"/>
    <w:rsid w:val="00C66278"/>
    <w:rsid w:val="00C668B8"/>
    <w:rsid w:val="00C67DFB"/>
    <w:rsid w:val="00C73B8B"/>
    <w:rsid w:val="00C742F6"/>
    <w:rsid w:val="00C76110"/>
    <w:rsid w:val="00C76294"/>
    <w:rsid w:val="00C80CC3"/>
    <w:rsid w:val="00C80D4C"/>
    <w:rsid w:val="00C82B2A"/>
    <w:rsid w:val="00C84891"/>
    <w:rsid w:val="00C90F3C"/>
    <w:rsid w:val="00C93186"/>
    <w:rsid w:val="00CA09B6"/>
    <w:rsid w:val="00CB15C5"/>
    <w:rsid w:val="00CB173A"/>
    <w:rsid w:val="00CB2B85"/>
    <w:rsid w:val="00CB335E"/>
    <w:rsid w:val="00CB52D8"/>
    <w:rsid w:val="00CC131A"/>
    <w:rsid w:val="00CC3AC7"/>
    <w:rsid w:val="00CC3D48"/>
    <w:rsid w:val="00CC4ABF"/>
    <w:rsid w:val="00CC5504"/>
    <w:rsid w:val="00CC7F32"/>
    <w:rsid w:val="00CD0A13"/>
    <w:rsid w:val="00CD1193"/>
    <w:rsid w:val="00CD3271"/>
    <w:rsid w:val="00CD4CD3"/>
    <w:rsid w:val="00CD78B4"/>
    <w:rsid w:val="00CE141E"/>
    <w:rsid w:val="00CE162D"/>
    <w:rsid w:val="00CE2D74"/>
    <w:rsid w:val="00CE4FB9"/>
    <w:rsid w:val="00CE5802"/>
    <w:rsid w:val="00CF040F"/>
    <w:rsid w:val="00CF0A2B"/>
    <w:rsid w:val="00CF3D8E"/>
    <w:rsid w:val="00CF5FCF"/>
    <w:rsid w:val="00D000AA"/>
    <w:rsid w:val="00D03962"/>
    <w:rsid w:val="00D0436B"/>
    <w:rsid w:val="00D04A97"/>
    <w:rsid w:val="00D0529F"/>
    <w:rsid w:val="00D05348"/>
    <w:rsid w:val="00D07509"/>
    <w:rsid w:val="00D07DC9"/>
    <w:rsid w:val="00D10670"/>
    <w:rsid w:val="00D12824"/>
    <w:rsid w:val="00D152A9"/>
    <w:rsid w:val="00D16EE9"/>
    <w:rsid w:val="00D2185F"/>
    <w:rsid w:val="00D23A58"/>
    <w:rsid w:val="00D258C5"/>
    <w:rsid w:val="00D26E0D"/>
    <w:rsid w:val="00D32A4C"/>
    <w:rsid w:val="00D3312E"/>
    <w:rsid w:val="00D33DB1"/>
    <w:rsid w:val="00D3462C"/>
    <w:rsid w:val="00D34958"/>
    <w:rsid w:val="00D36C49"/>
    <w:rsid w:val="00D36F09"/>
    <w:rsid w:val="00D37C2D"/>
    <w:rsid w:val="00D45CD7"/>
    <w:rsid w:val="00D50138"/>
    <w:rsid w:val="00D505C5"/>
    <w:rsid w:val="00D50A83"/>
    <w:rsid w:val="00D547DE"/>
    <w:rsid w:val="00D54954"/>
    <w:rsid w:val="00D56A66"/>
    <w:rsid w:val="00D63799"/>
    <w:rsid w:val="00D65543"/>
    <w:rsid w:val="00D65748"/>
    <w:rsid w:val="00D65BC8"/>
    <w:rsid w:val="00D72477"/>
    <w:rsid w:val="00D72A0F"/>
    <w:rsid w:val="00D73511"/>
    <w:rsid w:val="00D7647B"/>
    <w:rsid w:val="00D76A82"/>
    <w:rsid w:val="00D859B4"/>
    <w:rsid w:val="00D875F0"/>
    <w:rsid w:val="00D87A84"/>
    <w:rsid w:val="00D87E15"/>
    <w:rsid w:val="00D91A96"/>
    <w:rsid w:val="00D9289D"/>
    <w:rsid w:val="00D948F5"/>
    <w:rsid w:val="00D96128"/>
    <w:rsid w:val="00D979A0"/>
    <w:rsid w:val="00DA07CF"/>
    <w:rsid w:val="00DA4615"/>
    <w:rsid w:val="00DB07F6"/>
    <w:rsid w:val="00DB3443"/>
    <w:rsid w:val="00DB409B"/>
    <w:rsid w:val="00DB4728"/>
    <w:rsid w:val="00DB5FC9"/>
    <w:rsid w:val="00DB6864"/>
    <w:rsid w:val="00DB73C2"/>
    <w:rsid w:val="00DC4888"/>
    <w:rsid w:val="00DC5094"/>
    <w:rsid w:val="00DC60A1"/>
    <w:rsid w:val="00DC70E3"/>
    <w:rsid w:val="00DC7A7E"/>
    <w:rsid w:val="00DC7F07"/>
    <w:rsid w:val="00DD0BCF"/>
    <w:rsid w:val="00DD3BB5"/>
    <w:rsid w:val="00DE0689"/>
    <w:rsid w:val="00DE1492"/>
    <w:rsid w:val="00DE228C"/>
    <w:rsid w:val="00DE2DC3"/>
    <w:rsid w:val="00DE3458"/>
    <w:rsid w:val="00DE5683"/>
    <w:rsid w:val="00DE5E74"/>
    <w:rsid w:val="00DE656E"/>
    <w:rsid w:val="00DE65E9"/>
    <w:rsid w:val="00DE777C"/>
    <w:rsid w:val="00DE7D44"/>
    <w:rsid w:val="00DF0167"/>
    <w:rsid w:val="00DF0CDB"/>
    <w:rsid w:val="00DF26D2"/>
    <w:rsid w:val="00DF446B"/>
    <w:rsid w:val="00DF5376"/>
    <w:rsid w:val="00DF6315"/>
    <w:rsid w:val="00DF6A5D"/>
    <w:rsid w:val="00DF6CC1"/>
    <w:rsid w:val="00DF7F87"/>
    <w:rsid w:val="00E00E3B"/>
    <w:rsid w:val="00E01544"/>
    <w:rsid w:val="00E017DA"/>
    <w:rsid w:val="00E05F36"/>
    <w:rsid w:val="00E062BA"/>
    <w:rsid w:val="00E103C0"/>
    <w:rsid w:val="00E12BD7"/>
    <w:rsid w:val="00E130A1"/>
    <w:rsid w:val="00E14C4F"/>
    <w:rsid w:val="00E16373"/>
    <w:rsid w:val="00E17005"/>
    <w:rsid w:val="00E2004C"/>
    <w:rsid w:val="00E24A4B"/>
    <w:rsid w:val="00E2572F"/>
    <w:rsid w:val="00E26663"/>
    <w:rsid w:val="00E34475"/>
    <w:rsid w:val="00E410A6"/>
    <w:rsid w:val="00E417E1"/>
    <w:rsid w:val="00E43D74"/>
    <w:rsid w:val="00E45CBE"/>
    <w:rsid w:val="00E4649C"/>
    <w:rsid w:val="00E47981"/>
    <w:rsid w:val="00E5227A"/>
    <w:rsid w:val="00E6032C"/>
    <w:rsid w:val="00E63ECA"/>
    <w:rsid w:val="00E64E02"/>
    <w:rsid w:val="00E66EFB"/>
    <w:rsid w:val="00E71901"/>
    <w:rsid w:val="00E7376C"/>
    <w:rsid w:val="00E73C8C"/>
    <w:rsid w:val="00E743A0"/>
    <w:rsid w:val="00E74498"/>
    <w:rsid w:val="00E74821"/>
    <w:rsid w:val="00E80CCC"/>
    <w:rsid w:val="00E812AA"/>
    <w:rsid w:val="00E82249"/>
    <w:rsid w:val="00E836BE"/>
    <w:rsid w:val="00E845F4"/>
    <w:rsid w:val="00E87394"/>
    <w:rsid w:val="00E87432"/>
    <w:rsid w:val="00E8790A"/>
    <w:rsid w:val="00E87D6C"/>
    <w:rsid w:val="00E90503"/>
    <w:rsid w:val="00E910CD"/>
    <w:rsid w:val="00E915FB"/>
    <w:rsid w:val="00E937A4"/>
    <w:rsid w:val="00E93DEF"/>
    <w:rsid w:val="00E94726"/>
    <w:rsid w:val="00E9661B"/>
    <w:rsid w:val="00E9679D"/>
    <w:rsid w:val="00E975F6"/>
    <w:rsid w:val="00EA1029"/>
    <w:rsid w:val="00EA1B8E"/>
    <w:rsid w:val="00EA309B"/>
    <w:rsid w:val="00EA3FF2"/>
    <w:rsid w:val="00EA4CBA"/>
    <w:rsid w:val="00EA534A"/>
    <w:rsid w:val="00EA5D80"/>
    <w:rsid w:val="00EB0938"/>
    <w:rsid w:val="00EB225C"/>
    <w:rsid w:val="00EB3376"/>
    <w:rsid w:val="00EB793B"/>
    <w:rsid w:val="00EC1454"/>
    <w:rsid w:val="00EC3AC3"/>
    <w:rsid w:val="00EC3C2C"/>
    <w:rsid w:val="00EC56E3"/>
    <w:rsid w:val="00EC5934"/>
    <w:rsid w:val="00EC5FA3"/>
    <w:rsid w:val="00EC710B"/>
    <w:rsid w:val="00ED04A0"/>
    <w:rsid w:val="00ED234A"/>
    <w:rsid w:val="00ED33D9"/>
    <w:rsid w:val="00ED3BE9"/>
    <w:rsid w:val="00ED49C7"/>
    <w:rsid w:val="00ED4B2B"/>
    <w:rsid w:val="00ED6F0F"/>
    <w:rsid w:val="00ED7566"/>
    <w:rsid w:val="00ED75CD"/>
    <w:rsid w:val="00EE180E"/>
    <w:rsid w:val="00EE1978"/>
    <w:rsid w:val="00EE3320"/>
    <w:rsid w:val="00EE6851"/>
    <w:rsid w:val="00EF0086"/>
    <w:rsid w:val="00EF084D"/>
    <w:rsid w:val="00EF09DD"/>
    <w:rsid w:val="00EF4279"/>
    <w:rsid w:val="00F01D21"/>
    <w:rsid w:val="00F0460B"/>
    <w:rsid w:val="00F04C4A"/>
    <w:rsid w:val="00F06960"/>
    <w:rsid w:val="00F06DF5"/>
    <w:rsid w:val="00F1581C"/>
    <w:rsid w:val="00F1679C"/>
    <w:rsid w:val="00F167C9"/>
    <w:rsid w:val="00F212EB"/>
    <w:rsid w:val="00F24A7E"/>
    <w:rsid w:val="00F24B87"/>
    <w:rsid w:val="00F251DD"/>
    <w:rsid w:val="00F25C4C"/>
    <w:rsid w:val="00F2681E"/>
    <w:rsid w:val="00F26B9D"/>
    <w:rsid w:val="00F27912"/>
    <w:rsid w:val="00F30DA8"/>
    <w:rsid w:val="00F32345"/>
    <w:rsid w:val="00F34C64"/>
    <w:rsid w:val="00F35982"/>
    <w:rsid w:val="00F362CB"/>
    <w:rsid w:val="00F36755"/>
    <w:rsid w:val="00F40A32"/>
    <w:rsid w:val="00F449F9"/>
    <w:rsid w:val="00F458B7"/>
    <w:rsid w:val="00F47515"/>
    <w:rsid w:val="00F50096"/>
    <w:rsid w:val="00F510A9"/>
    <w:rsid w:val="00F54B42"/>
    <w:rsid w:val="00F55E8E"/>
    <w:rsid w:val="00F609F8"/>
    <w:rsid w:val="00F61D68"/>
    <w:rsid w:val="00F626E8"/>
    <w:rsid w:val="00F63923"/>
    <w:rsid w:val="00F64F77"/>
    <w:rsid w:val="00F64F79"/>
    <w:rsid w:val="00F6678F"/>
    <w:rsid w:val="00F67A92"/>
    <w:rsid w:val="00F707DB"/>
    <w:rsid w:val="00F7375E"/>
    <w:rsid w:val="00F74F50"/>
    <w:rsid w:val="00F75AD0"/>
    <w:rsid w:val="00F82E1C"/>
    <w:rsid w:val="00F82EEB"/>
    <w:rsid w:val="00F8362F"/>
    <w:rsid w:val="00F878B2"/>
    <w:rsid w:val="00F9132B"/>
    <w:rsid w:val="00F97503"/>
    <w:rsid w:val="00FA02BF"/>
    <w:rsid w:val="00FA0B08"/>
    <w:rsid w:val="00FA17E8"/>
    <w:rsid w:val="00FA5D7D"/>
    <w:rsid w:val="00FA692C"/>
    <w:rsid w:val="00FA694A"/>
    <w:rsid w:val="00FA7BDD"/>
    <w:rsid w:val="00FB1DE3"/>
    <w:rsid w:val="00FB24D0"/>
    <w:rsid w:val="00FB39B0"/>
    <w:rsid w:val="00FB5C0A"/>
    <w:rsid w:val="00FB609E"/>
    <w:rsid w:val="00FB78EC"/>
    <w:rsid w:val="00FC0C58"/>
    <w:rsid w:val="00FC1C54"/>
    <w:rsid w:val="00FC3413"/>
    <w:rsid w:val="00FC3BA5"/>
    <w:rsid w:val="00FC47A1"/>
    <w:rsid w:val="00FC5CFA"/>
    <w:rsid w:val="00FE0CCF"/>
    <w:rsid w:val="00FE1C3F"/>
    <w:rsid w:val="00FE48D4"/>
    <w:rsid w:val="00FE5208"/>
    <w:rsid w:val="00FE621B"/>
    <w:rsid w:val="056E28E8"/>
    <w:rsid w:val="07815939"/>
    <w:rsid w:val="0868801F"/>
    <w:rsid w:val="0E7AD147"/>
    <w:rsid w:val="0F7455B6"/>
    <w:rsid w:val="0FC7604E"/>
    <w:rsid w:val="111AD529"/>
    <w:rsid w:val="12C7BA75"/>
    <w:rsid w:val="1442055D"/>
    <w:rsid w:val="16D75A2D"/>
    <w:rsid w:val="175FE54A"/>
    <w:rsid w:val="18AA1EB7"/>
    <w:rsid w:val="18FC4E23"/>
    <w:rsid w:val="1ABEF5E3"/>
    <w:rsid w:val="1E50D319"/>
    <w:rsid w:val="22CA07C8"/>
    <w:rsid w:val="23F37E16"/>
    <w:rsid w:val="2683A8E2"/>
    <w:rsid w:val="26BB23A0"/>
    <w:rsid w:val="281F4802"/>
    <w:rsid w:val="28380A28"/>
    <w:rsid w:val="286A647F"/>
    <w:rsid w:val="2ABBF150"/>
    <w:rsid w:val="2ADCADFD"/>
    <w:rsid w:val="2BA20541"/>
    <w:rsid w:val="3029F3B0"/>
    <w:rsid w:val="3984BBCA"/>
    <w:rsid w:val="408020D3"/>
    <w:rsid w:val="41EC1571"/>
    <w:rsid w:val="423FC8A3"/>
    <w:rsid w:val="4638EC33"/>
    <w:rsid w:val="4789F394"/>
    <w:rsid w:val="4EF4B2C0"/>
    <w:rsid w:val="5325D7F1"/>
    <w:rsid w:val="55DA80B5"/>
    <w:rsid w:val="5BFDD56A"/>
    <w:rsid w:val="5D3FA144"/>
    <w:rsid w:val="5E12C51C"/>
    <w:rsid w:val="61D41E4A"/>
    <w:rsid w:val="626D16EE"/>
    <w:rsid w:val="6CA18522"/>
    <w:rsid w:val="6F089C40"/>
    <w:rsid w:val="71C8EBBC"/>
    <w:rsid w:val="78FA69C2"/>
    <w:rsid w:val="7A172956"/>
    <w:rsid w:val="7B754E20"/>
    <w:rsid w:val="7C29F3DA"/>
    <w:rsid w:val="7EE02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3E16"/>
    <w:pPr>
      <w:spacing w:after="0" w:line="240" w:lineRule="auto"/>
    </w:pPr>
    <w:rPr>
      <w:rFonts w:ascii="Arial" w:eastAsia="MS Mincho"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2774"/>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792774"/>
    <w:rPr>
      <w:rFonts w:ascii="Arial" w:eastAsia="MS Mincho" w:hAnsi="Arial" w:cs="Times New Roman"/>
      <w:b/>
      <w:bCs/>
      <w:sz w:val="20"/>
      <w:szCs w:val="20"/>
      <w:lang w:val="en-US" w:eastAsia="en-AU"/>
    </w:rPr>
  </w:style>
  <w:style w:type="character" w:styleId="UnresolvedMention">
    <w:name w:val="Unresolved Mention"/>
    <w:basedOn w:val="DefaultParagraphFont"/>
    <w:uiPriority w:val="99"/>
    <w:semiHidden/>
    <w:unhideWhenUsed/>
    <w:rsid w:val="00D56A66"/>
    <w:rPr>
      <w:color w:val="605E5C"/>
      <w:shd w:val="clear" w:color="auto" w:fill="E1DFDD"/>
    </w:rPr>
  </w:style>
  <w:style w:type="character" w:styleId="FollowedHyperlink">
    <w:name w:val="FollowedHyperlink"/>
    <w:basedOn w:val="DefaultParagraphFont"/>
    <w:uiPriority w:val="99"/>
    <w:semiHidden/>
    <w:unhideWhenUsed/>
    <w:rsid w:val="00112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9683">
      <w:bodyDiv w:val="1"/>
      <w:marLeft w:val="0"/>
      <w:marRight w:val="0"/>
      <w:marTop w:val="0"/>
      <w:marBottom w:val="0"/>
      <w:divBdr>
        <w:top w:val="none" w:sz="0" w:space="0" w:color="auto"/>
        <w:left w:val="none" w:sz="0" w:space="0" w:color="auto"/>
        <w:bottom w:val="none" w:sz="0" w:space="0" w:color="auto"/>
        <w:right w:val="none" w:sz="0" w:space="0" w:color="auto"/>
      </w:divBdr>
    </w:div>
    <w:div w:id="533808566">
      <w:bodyDiv w:val="1"/>
      <w:marLeft w:val="0"/>
      <w:marRight w:val="0"/>
      <w:marTop w:val="0"/>
      <w:marBottom w:val="0"/>
      <w:divBdr>
        <w:top w:val="none" w:sz="0" w:space="0" w:color="auto"/>
        <w:left w:val="none" w:sz="0" w:space="0" w:color="auto"/>
        <w:bottom w:val="none" w:sz="0" w:space="0" w:color="auto"/>
        <w:right w:val="none" w:sz="0" w:space="0" w:color="auto"/>
      </w:divBdr>
    </w:div>
    <w:div w:id="1397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dsphelp.org.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au/Details/F2023L0018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jaustralia.org.au/legal-help-centreli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www.ejaustralia.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jaustrali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jaustralia.org.au/self-help/"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2389e-c36f-4a1e-bb41-668bdd8bcbb6">
      <Terms xmlns="http://schemas.microsoft.com/office/infopath/2007/PartnerControls"/>
    </lcf76f155ced4ddcb4097134ff3c332f>
    <TaxCatchAll xmlns="571c91d1-02d8-4661-b904-efa2be2ecd1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7" ma:contentTypeDescription="Create a new document." ma:contentTypeScope="" ma:versionID="45ad6a69aacb25ba9c2e3066d8fc4e64">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6cc7d68595ee0a1de244e92880b94805"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2eef35-75c3-4453-bfc3-61b682b56b5c}" ma:internalName="TaxCatchAll" ma:showField="CatchAllData" ma:web="571c91d1-02d8-4661-b904-efa2be2ec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9c387-b0b7-43b8-a2cf-d61a2a55c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1BD36-BA6D-4F81-A99D-B5CD6924B40B}">
  <ds:schemaRefs>
    <ds:schemaRef ds:uri="http://schemas.microsoft.com/office/2006/metadata/properties"/>
    <ds:schemaRef ds:uri="http://schemas.microsoft.com/office/infopath/2007/PartnerControls"/>
    <ds:schemaRef ds:uri="c872389e-c36f-4a1e-bb41-668bdd8bcbb6"/>
    <ds:schemaRef ds:uri="571c91d1-02d8-4661-b904-efa2be2ecd18"/>
  </ds:schemaRefs>
</ds:datastoreItem>
</file>

<file path=customXml/itemProps2.xml><?xml version="1.0" encoding="utf-8"?>
<ds:datastoreItem xmlns:ds="http://schemas.openxmlformats.org/officeDocument/2006/customXml" ds:itemID="{EAC36BD7-FF80-438F-A2F0-C67545DC8B03}">
  <ds:schemaRefs>
    <ds:schemaRef ds:uri="http://schemas.openxmlformats.org/officeDocument/2006/bibliography"/>
  </ds:schemaRefs>
</ds:datastoreItem>
</file>

<file path=customXml/itemProps3.xml><?xml version="1.0" encoding="utf-8"?>
<ds:datastoreItem xmlns:ds="http://schemas.openxmlformats.org/officeDocument/2006/customXml" ds:itemID="{451337DB-FC41-4F90-8CB9-014D78BFE48D}">
  <ds:schemaRefs>
    <ds:schemaRef ds:uri="http://schemas.microsoft.com/sharepoint/v3/contenttype/forms"/>
  </ds:schemaRefs>
</ds:datastoreItem>
</file>

<file path=customXml/itemProps4.xml><?xml version="1.0" encoding="utf-8"?>
<ds:datastoreItem xmlns:ds="http://schemas.openxmlformats.org/officeDocument/2006/customXml" ds:itemID="{8DDC7A4D-2F4D-4427-A0AD-504D27A9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Terina Hegarty</cp:lastModifiedBy>
  <cp:revision>6</cp:revision>
  <cp:lastPrinted>2023-08-01T02:43:00Z</cp:lastPrinted>
  <dcterms:created xsi:type="dcterms:W3CDTF">2023-07-31T01:07:00Z</dcterms:created>
  <dcterms:modified xsi:type="dcterms:W3CDTF">2023-08-01T02:43:00Z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y fmtid="{D5CDD505-2E9C-101B-9397-08002B2CF9AE}" pid="5" name="MediaServiceImageTags">
    <vt:lpwstr/>
  </property>
</Properties>
</file>